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170" w:rsidRDefault="009F0170" w:rsidP="009F0170">
      <w:pPr>
        <w:rPr>
          <w:rFonts w:ascii="仿宋_GB2312" w:eastAsia="仿宋_GB2312" w:hAnsi="华文仿宋"/>
          <w:szCs w:val="21"/>
        </w:rPr>
      </w:pPr>
    </w:p>
    <w:p w:rsidR="009F0170" w:rsidRPr="007348F9" w:rsidRDefault="009F0170" w:rsidP="009F0170">
      <w:pPr>
        <w:jc w:val="center"/>
        <w:rPr>
          <w:rFonts w:eastAsia="方正小标宋简体"/>
          <w:sz w:val="44"/>
          <w:szCs w:val="44"/>
        </w:rPr>
      </w:pPr>
      <w:bookmarkStart w:id="0" w:name="_GoBack"/>
      <w:r w:rsidRPr="007348F9">
        <w:rPr>
          <w:rFonts w:eastAsia="方正小标宋简体"/>
          <w:sz w:val="44"/>
          <w:szCs w:val="44"/>
        </w:rPr>
        <w:t>中药配方颗粒管理办法</w:t>
      </w:r>
    </w:p>
    <w:bookmarkEnd w:id="0"/>
    <w:p w:rsidR="009F0170" w:rsidRPr="007348F9" w:rsidRDefault="009F0170" w:rsidP="009F0170">
      <w:pPr>
        <w:jc w:val="center"/>
        <w:rPr>
          <w:rFonts w:eastAsia="楷体_GB2312"/>
          <w:sz w:val="32"/>
          <w:szCs w:val="32"/>
        </w:rPr>
      </w:pPr>
      <w:r w:rsidRPr="007348F9">
        <w:rPr>
          <w:rFonts w:eastAsia="楷体_GB2312"/>
          <w:sz w:val="32"/>
          <w:szCs w:val="32"/>
        </w:rPr>
        <w:t>（征求意见稿）</w:t>
      </w:r>
    </w:p>
    <w:p w:rsidR="009F0170" w:rsidRPr="007348F9" w:rsidRDefault="009F0170" w:rsidP="009F0170">
      <w:pPr>
        <w:jc w:val="left"/>
        <w:rPr>
          <w:rFonts w:eastAsia="仿宋_GB2312"/>
          <w:color w:val="333333"/>
          <w:kern w:val="0"/>
          <w:sz w:val="32"/>
          <w:szCs w:val="32"/>
        </w:rPr>
      </w:pPr>
    </w:p>
    <w:p w:rsidR="009F0170" w:rsidRPr="007348F9" w:rsidRDefault="009F0170" w:rsidP="009F0170">
      <w:pPr>
        <w:spacing w:line="580" w:lineRule="exact"/>
        <w:jc w:val="center"/>
        <w:rPr>
          <w:rFonts w:eastAsia="黑体"/>
          <w:sz w:val="32"/>
          <w:szCs w:val="32"/>
        </w:rPr>
      </w:pPr>
      <w:r w:rsidRPr="007348F9">
        <w:rPr>
          <w:rFonts w:eastAsia="方正小标宋简体"/>
          <w:sz w:val="32"/>
          <w:szCs w:val="32"/>
        </w:rPr>
        <w:t>第一章总则</w:t>
      </w:r>
    </w:p>
    <w:p w:rsidR="009F0170" w:rsidRPr="007348F9" w:rsidRDefault="009F0170" w:rsidP="009F0170">
      <w:pPr>
        <w:spacing w:line="580" w:lineRule="exact"/>
        <w:ind w:firstLineChars="200" w:firstLine="640"/>
        <w:rPr>
          <w:rFonts w:eastAsia="仿宋_GB2312"/>
          <w:sz w:val="32"/>
          <w:szCs w:val="32"/>
        </w:rPr>
      </w:pPr>
      <w:r w:rsidRPr="007348F9">
        <w:rPr>
          <w:rFonts w:eastAsia="黑体"/>
          <w:sz w:val="32"/>
          <w:szCs w:val="32"/>
        </w:rPr>
        <w:t>第一条</w:t>
      </w:r>
      <w:r w:rsidRPr="007348F9">
        <w:rPr>
          <w:rFonts w:eastAsia="仿宋_GB2312"/>
          <w:sz w:val="32"/>
          <w:szCs w:val="32"/>
        </w:rPr>
        <w:t>为加强对中药配方颗粒的管理，引导产业健康发展，更好满足中医临床需求，根据《中华人民共和国药品管理法》《中华人民共和国药品管理法实施条例》，制定本办法。</w:t>
      </w:r>
    </w:p>
    <w:p w:rsidR="009F0170" w:rsidRPr="002C3CA5" w:rsidRDefault="009F0170" w:rsidP="009F0170">
      <w:pPr>
        <w:spacing w:line="580" w:lineRule="exact"/>
        <w:ind w:firstLineChars="200" w:firstLine="640"/>
        <w:rPr>
          <w:rFonts w:eastAsia="仿宋_GB2312"/>
          <w:sz w:val="32"/>
          <w:szCs w:val="32"/>
        </w:rPr>
      </w:pPr>
      <w:r w:rsidRPr="007348F9">
        <w:rPr>
          <w:rFonts w:eastAsia="黑体"/>
          <w:sz w:val="32"/>
          <w:szCs w:val="32"/>
        </w:rPr>
        <w:t>第二条</w:t>
      </w:r>
      <w:r w:rsidRPr="007348F9">
        <w:rPr>
          <w:rFonts w:eastAsia="仿宋_GB2312"/>
          <w:sz w:val="32"/>
          <w:szCs w:val="32"/>
        </w:rPr>
        <w:t>对在中</w:t>
      </w:r>
      <w:r w:rsidRPr="002C3CA5">
        <w:rPr>
          <w:rFonts w:eastAsia="仿宋_GB2312"/>
          <w:sz w:val="32"/>
          <w:szCs w:val="32"/>
        </w:rPr>
        <w:t>华人民共和国境内生产、使用的中药配方颗粒实施管理，适用本办法。</w:t>
      </w:r>
    </w:p>
    <w:p w:rsidR="009F0170" w:rsidRPr="007348F9" w:rsidRDefault="009F0170" w:rsidP="009F0170">
      <w:pPr>
        <w:spacing w:line="580" w:lineRule="exact"/>
        <w:ind w:firstLineChars="200" w:firstLine="640"/>
        <w:rPr>
          <w:rFonts w:eastAsia="楷体"/>
          <w:sz w:val="32"/>
          <w:szCs w:val="32"/>
        </w:rPr>
      </w:pPr>
      <w:r w:rsidRPr="007348F9">
        <w:rPr>
          <w:rFonts w:eastAsia="黑体"/>
          <w:sz w:val="32"/>
          <w:szCs w:val="32"/>
        </w:rPr>
        <w:t>第三条</w:t>
      </w:r>
      <w:r w:rsidRPr="002C3CA5">
        <w:rPr>
          <w:rFonts w:eastAsia="仿宋_GB2312"/>
          <w:sz w:val="32"/>
          <w:szCs w:val="32"/>
        </w:rPr>
        <w:t>中药配方颗粒是由单味中药饮片经水提、浓缩、干燥、制粒而成，在中医临床配方后，供患者冲服使用。中药配方颗粒是对传统中药饮片的补充。</w:t>
      </w:r>
    </w:p>
    <w:p w:rsidR="009F0170" w:rsidRPr="007348F9" w:rsidRDefault="009F0170" w:rsidP="009F0170">
      <w:pPr>
        <w:spacing w:line="580" w:lineRule="exact"/>
        <w:ind w:firstLineChars="200" w:firstLine="640"/>
        <w:jc w:val="center"/>
        <w:rPr>
          <w:rFonts w:eastAsia="黑体"/>
          <w:sz w:val="32"/>
          <w:szCs w:val="32"/>
        </w:rPr>
      </w:pPr>
    </w:p>
    <w:p w:rsidR="009F0170" w:rsidRPr="007348F9" w:rsidRDefault="009F0170" w:rsidP="009F0170">
      <w:pPr>
        <w:spacing w:line="580" w:lineRule="exact"/>
        <w:jc w:val="center"/>
        <w:rPr>
          <w:rFonts w:eastAsia="黑体"/>
          <w:sz w:val="32"/>
          <w:szCs w:val="32"/>
        </w:rPr>
      </w:pPr>
      <w:r w:rsidRPr="007348F9">
        <w:rPr>
          <w:rFonts w:eastAsia="方正小标宋简体"/>
          <w:sz w:val="32"/>
          <w:szCs w:val="32"/>
        </w:rPr>
        <w:t>第二章生产企业</w:t>
      </w:r>
    </w:p>
    <w:p w:rsidR="009F0170" w:rsidRPr="007348F9" w:rsidRDefault="009F0170" w:rsidP="009F0170">
      <w:pPr>
        <w:spacing w:line="580" w:lineRule="exact"/>
        <w:ind w:firstLineChars="200" w:firstLine="640"/>
        <w:rPr>
          <w:rFonts w:eastAsia="仿宋_GB2312"/>
          <w:sz w:val="32"/>
          <w:szCs w:val="32"/>
        </w:rPr>
      </w:pPr>
      <w:r w:rsidRPr="007348F9">
        <w:rPr>
          <w:rFonts w:eastAsia="黑体"/>
          <w:sz w:val="32"/>
          <w:szCs w:val="32"/>
        </w:rPr>
        <w:t>第四条</w:t>
      </w:r>
      <w:r w:rsidRPr="007348F9">
        <w:rPr>
          <w:rFonts w:eastAsia="仿宋_GB2312"/>
          <w:sz w:val="32"/>
          <w:szCs w:val="32"/>
        </w:rPr>
        <w:t>中药生产企业生产中药配方颗粒，应向企业所在地省级食品药品监督管理部门提出《药品生产许可证》的变更申请，须在生产范围中增加中药配方颗粒。</w:t>
      </w:r>
    </w:p>
    <w:p w:rsidR="009F0170" w:rsidRPr="007348F9" w:rsidRDefault="009F0170" w:rsidP="009F0170">
      <w:pPr>
        <w:spacing w:line="580" w:lineRule="exact"/>
        <w:ind w:firstLineChars="200" w:firstLine="640"/>
        <w:rPr>
          <w:rFonts w:eastAsia="仿宋_GB2312"/>
          <w:sz w:val="32"/>
          <w:szCs w:val="32"/>
        </w:rPr>
      </w:pPr>
      <w:r w:rsidRPr="007348F9">
        <w:rPr>
          <w:rFonts w:eastAsia="黑体"/>
          <w:sz w:val="32"/>
          <w:szCs w:val="32"/>
        </w:rPr>
        <w:t>第五条</w:t>
      </w:r>
      <w:r w:rsidRPr="007348F9">
        <w:rPr>
          <w:rFonts w:eastAsia="仿宋_GB2312"/>
          <w:sz w:val="32"/>
          <w:szCs w:val="32"/>
        </w:rPr>
        <w:t>生产中药配方颗粒的中药生产企业应当具备以下条件：</w:t>
      </w:r>
    </w:p>
    <w:p w:rsidR="009F0170" w:rsidRPr="007348F9" w:rsidRDefault="009F0170" w:rsidP="009F0170">
      <w:pPr>
        <w:spacing w:line="580" w:lineRule="exact"/>
        <w:ind w:firstLineChars="200" w:firstLine="640"/>
        <w:rPr>
          <w:rFonts w:eastAsia="仿宋_GB2312"/>
          <w:sz w:val="32"/>
          <w:szCs w:val="32"/>
        </w:rPr>
      </w:pPr>
      <w:r w:rsidRPr="007348F9">
        <w:rPr>
          <w:rFonts w:eastAsia="仿宋"/>
          <w:bCs/>
          <w:color w:val="333333"/>
          <w:kern w:val="0"/>
          <w:sz w:val="32"/>
          <w:szCs w:val="32"/>
        </w:rPr>
        <w:t>（一</w:t>
      </w:r>
      <w:r w:rsidRPr="007348F9">
        <w:rPr>
          <w:rFonts w:eastAsia="仿宋_GB2312"/>
          <w:sz w:val="32"/>
          <w:szCs w:val="32"/>
        </w:rPr>
        <w:t>）在中国境内依法设立，能够独立承担责任（包括具备药品质量安全责任承担能力）；</w:t>
      </w:r>
    </w:p>
    <w:p w:rsidR="009F0170" w:rsidRPr="007348F9" w:rsidRDefault="009F0170" w:rsidP="009F0170">
      <w:pPr>
        <w:spacing w:line="580" w:lineRule="exact"/>
        <w:ind w:firstLineChars="200" w:firstLine="640"/>
        <w:rPr>
          <w:rFonts w:eastAsia="仿宋"/>
          <w:bCs/>
          <w:color w:val="333333"/>
          <w:kern w:val="0"/>
          <w:sz w:val="32"/>
          <w:szCs w:val="32"/>
        </w:rPr>
      </w:pPr>
      <w:r w:rsidRPr="007348F9">
        <w:rPr>
          <w:rFonts w:eastAsia="仿宋_GB2312"/>
          <w:sz w:val="32"/>
          <w:szCs w:val="32"/>
        </w:rPr>
        <w:t>（二）已获得颗粒剂生产范围，具有中药饮片炮制、提取、浓缩、干燥、制粒等完整生产能力，符合《药品生产质量管理规</w:t>
      </w:r>
      <w:r w:rsidRPr="007348F9">
        <w:rPr>
          <w:rFonts w:eastAsia="仿宋_GB2312"/>
          <w:sz w:val="32"/>
          <w:szCs w:val="32"/>
        </w:rPr>
        <w:lastRenderedPageBreak/>
        <w:t>范》（药品</w:t>
      </w:r>
      <w:r w:rsidRPr="007348F9">
        <w:rPr>
          <w:rFonts w:eastAsia="仿宋_GB2312"/>
          <w:sz w:val="32"/>
          <w:szCs w:val="32"/>
        </w:rPr>
        <w:t>GMP</w:t>
      </w:r>
      <w:r w:rsidRPr="007348F9">
        <w:rPr>
          <w:rFonts w:eastAsia="仿宋_GB2312"/>
          <w:sz w:val="32"/>
          <w:szCs w:val="32"/>
        </w:rPr>
        <w:t>）要求</w:t>
      </w:r>
      <w:r w:rsidRPr="007348F9">
        <w:rPr>
          <w:rFonts w:eastAsia="仿宋"/>
          <w:bCs/>
          <w:color w:val="333333"/>
          <w:kern w:val="0"/>
          <w:sz w:val="32"/>
          <w:szCs w:val="32"/>
        </w:rPr>
        <w:t>；</w:t>
      </w:r>
    </w:p>
    <w:p w:rsidR="009F0170" w:rsidRPr="007348F9" w:rsidRDefault="009F0170" w:rsidP="009F0170">
      <w:pPr>
        <w:spacing w:line="580" w:lineRule="exact"/>
        <w:ind w:firstLineChars="200" w:firstLine="640"/>
        <w:rPr>
          <w:rFonts w:eastAsia="仿宋_GB2312"/>
          <w:sz w:val="32"/>
          <w:szCs w:val="32"/>
        </w:rPr>
      </w:pPr>
      <w:r w:rsidRPr="007348F9">
        <w:rPr>
          <w:rFonts w:eastAsia="仿宋_GB2312"/>
          <w:sz w:val="32"/>
          <w:szCs w:val="32"/>
        </w:rPr>
        <w:t>（三）设立药品质量检验、管理专门机构及专职人员，制定质量管理规章制度，具备完善的药品质量保证体系，具备产品放行、召回等质量管理能力；</w:t>
      </w:r>
    </w:p>
    <w:p w:rsidR="009F0170" w:rsidRPr="007348F9" w:rsidRDefault="009F0170" w:rsidP="009F0170">
      <w:pPr>
        <w:spacing w:line="580" w:lineRule="exact"/>
        <w:ind w:firstLineChars="200" w:firstLine="640"/>
        <w:rPr>
          <w:rFonts w:eastAsia="仿宋_GB2312"/>
          <w:sz w:val="32"/>
          <w:szCs w:val="32"/>
        </w:rPr>
      </w:pPr>
      <w:r w:rsidRPr="007348F9">
        <w:rPr>
          <w:rFonts w:eastAsia="仿宋_GB2312"/>
          <w:sz w:val="32"/>
          <w:szCs w:val="32"/>
        </w:rPr>
        <w:t>（四）设立药品监测与评价专门机构及专职人员，建立药品监测与评价体系，具备对药品实施风险管理的能力，依法承担药品不良反应监测、风险效益评估、风险控制义务，负责建立并维护药品不良反应监测系统，对药品监测与评价进行管理。</w:t>
      </w:r>
    </w:p>
    <w:p w:rsidR="009F0170" w:rsidRPr="002C3CA5" w:rsidRDefault="009F0170" w:rsidP="009F0170">
      <w:pPr>
        <w:spacing w:line="580" w:lineRule="exact"/>
        <w:ind w:firstLineChars="200" w:firstLine="640"/>
        <w:rPr>
          <w:rFonts w:eastAsia="仿宋_GB2312"/>
          <w:sz w:val="32"/>
          <w:szCs w:val="32"/>
        </w:rPr>
      </w:pPr>
      <w:r w:rsidRPr="007348F9">
        <w:rPr>
          <w:rFonts w:eastAsia="黑体"/>
          <w:sz w:val="32"/>
          <w:szCs w:val="32"/>
        </w:rPr>
        <w:t>第六条</w:t>
      </w:r>
      <w:r w:rsidRPr="002C3CA5">
        <w:rPr>
          <w:rFonts w:eastAsia="仿宋_GB2312"/>
          <w:sz w:val="32"/>
          <w:szCs w:val="32"/>
        </w:rPr>
        <w:t>生产企业应当配合药品监督管理部门的监管工作，对药品监督管理部门组织实施的检查予以配合，不得拒绝、逃避或者阻碍。</w:t>
      </w:r>
    </w:p>
    <w:p w:rsidR="009F0170" w:rsidRPr="002C3CA5" w:rsidRDefault="009F0170" w:rsidP="009F0170">
      <w:pPr>
        <w:spacing w:line="580" w:lineRule="exact"/>
        <w:ind w:firstLineChars="200" w:firstLine="640"/>
        <w:rPr>
          <w:rFonts w:eastAsia="仿宋_GB2312"/>
          <w:sz w:val="32"/>
          <w:szCs w:val="32"/>
        </w:rPr>
      </w:pPr>
      <w:r w:rsidRPr="007348F9">
        <w:rPr>
          <w:rFonts w:eastAsia="黑体"/>
          <w:sz w:val="32"/>
          <w:szCs w:val="32"/>
        </w:rPr>
        <w:t>第七条</w:t>
      </w:r>
      <w:r w:rsidRPr="002C3CA5">
        <w:rPr>
          <w:rFonts w:eastAsia="仿宋_GB2312"/>
          <w:sz w:val="32"/>
          <w:szCs w:val="32"/>
        </w:rPr>
        <w:t>生产企业应当履行因上市产品缺陷对患者造成损害的侵权赔偿义务。</w:t>
      </w:r>
    </w:p>
    <w:p w:rsidR="009F0170" w:rsidRPr="007348F9" w:rsidRDefault="009F0170" w:rsidP="009F0170">
      <w:pPr>
        <w:spacing w:line="580" w:lineRule="exact"/>
        <w:ind w:firstLineChars="200" w:firstLine="640"/>
        <w:jc w:val="center"/>
        <w:rPr>
          <w:rFonts w:eastAsia="黑体"/>
          <w:sz w:val="32"/>
          <w:szCs w:val="32"/>
        </w:rPr>
      </w:pPr>
    </w:p>
    <w:p w:rsidR="009F0170" w:rsidRPr="007348F9" w:rsidRDefault="009F0170" w:rsidP="009F0170">
      <w:pPr>
        <w:spacing w:line="580" w:lineRule="exact"/>
        <w:jc w:val="center"/>
        <w:rPr>
          <w:rFonts w:eastAsia="黑体"/>
          <w:bCs/>
          <w:color w:val="333333"/>
          <w:kern w:val="0"/>
          <w:sz w:val="32"/>
          <w:szCs w:val="32"/>
        </w:rPr>
      </w:pPr>
      <w:r w:rsidRPr="007348F9">
        <w:rPr>
          <w:rFonts w:eastAsia="方正小标宋简体"/>
          <w:sz w:val="32"/>
          <w:szCs w:val="32"/>
        </w:rPr>
        <w:t>第三章生产管理</w:t>
      </w:r>
    </w:p>
    <w:p w:rsidR="009F0170" w:rsidRPr="007348F9" w:rsidRDefault="009F0170" w:rsidP="009F0170">
      <w:pPr>
        <w:spacing w:line="580" w:lineRule="exact"/>
        <w:ind w:firstLineChars="200" w:firstLine="640"/>
        <w:rPr>
          <w:rFonts w:eastAsia="楷体"/>
          <w:bCs/>
          <w:color w:val="333333"/>
          <w:kern w:val="0"/>
          <w:sz w:val="32"/>
          <w:szCs w:val="32"/>
        </w:rPr>
      </w:pPr>
      <w:r w:rsidRPr="007348F9">
        <w:rPr>
          <w:rFonts w:eastAsia="黑体"/>
          <w:sz w:val="32"/>
          <w:szCs w:val="32"/>
        </w:rPr>
        <w:t>第八条</w:t>
      </w:r>
      <w:r w:rsidRPr="007348F9">
        <w:rPr>
          <w:rFonts w:eastAsia="仿宋_GB2312"/>
          <w:sz w:val="32"/>
          <w:szCs w:val="32"/>
        </w:rPr>
        <w:t>生产企业是中药配方颗粒生产和质量保证的责任主体，应当严格执行药品</w:t>
      </w:r>
      <w:r w:rsidRPr="007348F9">
        <w:rPr>
          <w:rFonts w:eastAsia="仿宋_GB2312"/>
          <w:sz w:val="32"/>
          <w:szCs w:val="32"/>
        </w:rPr>
        <w:t>GMP</w:t>
      </w:r>
      <w:r w:rsidRPr="007348F9">
        <w:rPr>
          <w:rFonts w:eastAsia="仿宋_GB2312"/>
          <w:sz w:val="32"/>
          <w:szCs w:val="32"/>
        </w:rPr>
        <w:t>。质量管理部门应负责溯源管理及质量监控，应当制定</w:t>
      </w:r>
      <w:r w:rsidRPr="007348F9">
        <w:rPr>
          <w:rFonts w:eastAsia="仿宋"/>
          <w:sz w:val="32"/>
          <w:szCs w:val="32"/>
        </w:rPr>
        <w:t>控制产品质量的生产工艺规程和标准操作规程，</w:t>
      </w:r>
      <w:r w:rsidRPr="007348F9">
        <w:rPr>
          <w:rFonts w:eastAsia="仿宋_GB2312"/>
          <w:sz w:val="32"/>
          <w:szCs w:val="32"/>
        </w:rPr>
        <w:t>应当建立完整的批生产记录。</w:t>
      </w:r>
    </w:p>
    <w:p w:rsidR="009F0170" w:rsidRPr="007348F9" w:rsidRDefault="009F0170" w:rsidP="009F0170">
      <w:pPr>
        <w:spacing w:line="580" w:lineRule="exact"/>
        <w:ind w:firstLineChars="200" w:firstLine="640"/>
        <w:rPr>
          <w:rFonts w:eastAsia="仿宋_GB2312"/>
          <w:sz w:val="32"/>
          <w:szCs w:val="32"/>
        </w:rPr>
      </w:pPr>
      <w:r w:rsidRPr="007348F9">
        <w:rPr>
          <w:rFonts w:eastAsia="黑体"/>
          <w:sz w:val="32"/>
          <w:szCs w:val="32"/>
        </w:rPr>
        <w:t>第九条</w:t>
      </w:r>
      <w:r w:rsidRPr="007348F9">
        <w:rPr>
          <w:rFonts w:eastAsia="仿宋_GB2312"/>
          <w:sz w:val="32"/>
          <w:szCs w:val="32"/>
        </w:rPr>
        <w:t>生产企业应当对所用中药材进行资源评估并实行完全溯源。应当固定中药材产地，落实具体生产地点、种植</w:t>
      </w:r>
      <w:r w:rsidRPr="007348F9">
        <w:rPr>
          <w:rFonts w:eastAsia="仿宋_GB2312"/>
          <w:sz w:val="32"/>
          <w:szCs w:val="32"/>
        </w:rPr>
        <w:t>/</w:t>
      </w:r>
      <w:r w:rsidRPr="007348F9">
        <w:rPr>
          <w:rFonts w:eastAsia="仿宋_GB2312"/>
          <w:sz w:val="32"/>
          <w:szCs w:val="32"/>
        </w:rPr>
        <w:t>养殖企业或农户、采集户、收购者、初加工者、仓储物流企业等。对栽培、养殖或野生采集的药用动植物，应准确鉴定其物种，包括</w:t>
      </w:r>
      <w:r w:rsidRPr="007348F9">
        <w:rPr>
          <w:rFonts w:eastAsia="仿宋_GB2312"/>
          <w:sz w:val="32"/>
          <w:szCs w:val="32"/>
        </w:rPr>
        <w:lastRenderedPageBreak/>
        <w:t>亚种、变种或品种，不同种的中药材不可相互混用。提倡使用道地药材，应根据中药材质量及植物单位面积产量或动物养殖数量，确定中药配方颗粒的产量。应参考传统采收经验等因素确定适宜的采收时间（包括采收期、采收年限）和方法。剧毒、高毒及禁限用农药不得用于中药材种植。</w:t>
      </w:r>
    </w:p>
    <w:p w:rsidR="009F0170" w:rsidRPr="007348F9" w:rsidRDefault="009F0170" w:rsidP="009F0170">
      <w:pPr>
        <w:spacing w:line="580" w:lineRule="exact"/>
        <w:ind w:firstLineChars="200" w:firstLine="640"/>
        <w:rPr>
          <w:rFonts w:eastAsia="仿宋_GB2312"/>
          <w:sz w:val="32"/>
          <w:szCs w:val="32"/>
        </w:rPr>
      </w:pPr>
      <w:r w:rsidRPr="007348F9">
        <w:rPr>
          <w:rFonts w:eastAsia="仿宋_GB2312"/>
          <w:sz w:val="32"/>
          <w:szCs w:val="32"/>
        </w:rPr>
        <w:t>生产企业所用中药材，凡是能人工种植</w:t>
      </w:r>
      <w:r w:rsidRPr="007348F9">
        <w:rPr>
          <w:rFonts w:eastAsia="仿宋_GB2312"/>
          <w:sz w:val="32"/>
          <w:szCs w:val="32"/>
        </w:rPr>
        <w:t>/</w:t>
      </w:r>
      <w:r w:rsidRPr="007348F9">
        <w:rPr>
          <w:rFonts w:eastAsia="仿宋_GB2312"/>
          <w:sz w:val="32"/>
          <w:szCs w:val="32"/>
        </w:rPr>
        <w:t>养殖的，提倡来源于生产企业按照《中药材生产质量管理规范》的要求自建或合建的规范化种植</w:t>
      </w:r>
      <w:r w:rsidRPr="007348F9">
        <w:rPr>
          <w:rFonts w:eastAsia="仿宋_GB2312"/>
          <w:sz w:val="32"/>
          <w:szCs w:val="32"/>
        </w:rPr>
        <w:t>/</w:t>
      </w:r>
      <w:r w:rsidRPr="007348F9">
        <w:rPr>
          <w:rFonts w:eastAsia="仿宋_GB2312"/>
          <w:sz w:val="32"/>
          <w:szCs w:val="32"/>
        </w:rPr>
        <w:t>养殖基地。目前尚不能规模化种植</w:t>
      </w:r>
      <w:r w:rsidRPr="007348F9">
        <w:rPr>
          <w:rFonts w:eastAsia="仿宋_GB2312"/>
          <w:sz w:val="32"/>
          <w:szCs w:val="32"/>
        </w:rPr>
        <w:t>/</w:t>
      </w:r>
      <w:r w:rsidRPr="007348F9">
        <w:rPr>
          <w:rFonts w:eastAsia="仿宋_GB2312"/>
          <w:sz w:val="32"/>
          <w:szCs w:val="32"/>
        </w:rPr>
        <w:t>养殖的可外购中药材，生产企业应当遴选合格的中药材供应商，加强供应商审计，对购进中药材的质量进行把关。</w:t>
      </w:r>
    </w:p>
    <w:p w:rsidR="009F0170" w:rsidRPr="002C3CA5" w:rsidRDefault="009F0170" w:rsidP="009F0170">
      <w:pPr>
        <w:spacing w:line="580" w:lineRule="exact"/>
        <w:ind w:firstLineChars="200" w:firstLine="640"/>
        <w:rPr>
          <w:rFonts w:eastAsia="仿宋_GB2312"/>
          <w:spacing w:val="-4"/>
          <w:sz w:val="32"/>
          <w:szCs w:val="32"/>
        </w:rPr>
      </w:pPr>
      <w:r w:rsidRPr="007348F9">
        <w:rPr>
          <w:rFonts w:eastAsia="黑体"/>
          <w:sz w:val="32"/>
          <w:szCs w:val="32"/>
        </w:rPr>
        <w:t>第十条</w:t>
      </w:r>
      <w:r w:rsidRPr="002C3CA5">
        <w:rPr>
          <w:rFonts w:eastAsia="仿宋_GB2312"/>
          <w:spacing w:val="-4"/>
          <w:sz w:val="32"/>
          <w:szCs w:val="32"/>
        </w:rPr>
        <w:t>中药配方颗粒以中药饮片投料，生产企业应具备饮片炮制能力。提取、浓缩、干燥工艺的考察应与标准汤剂相应指标比较，通过研究，明确提取、滤过或离心等固液分离、浓缩、干燥等步骤的方法、参数及条件，不得采用其他精制方法。应当有防止污染和交叉污染的措施，特别是毒性中药材和饮片，应建立相应的检查方法或措施，以确保清洁有效。应当明确出膏率范围（干膏或湿膏），保证中药配方颗粒批与批之间质量的稳定均一。</w:t>
      </w:r>
    </w:p>
    <w:p w:rsidR="009F0170" w:rsidRPr="007348F9" w:rsidRDefault="009F0170" w:rsidP="009F0170">
      <w:pPr>
        <w:spacing w:line="580" w:lineRule="exact"/>
        <w:ind w:firstLineChars="200" w:firstLine="640"/>
        <w:rPr>
          <w:rFonts w:eastAsia="仿宋_GB2312"/>
          <w:sz w:val="32"/>
          <w:szCs w:val="32"/>
        </w:rPr>
      </w:pPr>
      <w:r w:rsidRPr="007348F9">
        <w:rPr>
          <w:rFonts w:eastAsia="仿宋_GB2312"/>
          <w:sz w:val="32"/>
          <w:szCs w:val="32"/>
        </w:rPr>
        <w:t>生产企业可以异地设立炮制和提取车间，也可与集团内部具有控股关系的药品生产企业共用炮制和提取车间，具体按国家食品药品监督管理总局关于加强中药生产中提取和提取物监督管理的有关规定执行。</w:t>
      </w:r>
    </w:p>
    <w:p w:rsidR="009F0170" w:rsidRPr="002C3CA5" w:rsidRDefault="009F0170" w:rsidP="009F0170">
      <w:pPr>
        <w:spacing w:line="580" w:lineRule="exact"/>
        <w:ind w:firstLineChars="200" w:firstLine="640"/>
        <w:rPr>
          <w:rFonts w:eastAsia="仿宋_GB2312"/>
          <w:spacing w:val="-6"/>
          <w:sz w:val="32"/>
          <w:szCs w:val="32"/>
        </w:rPr>
      </w:pPr>
      <w:r w:rsidRPr="007348F9">
        <w:rPr>
          <w:rFonts w:eastAsia="黑体"/>
          <w:sz w:val="32"/>
          <w:szCs w:val="32"/>
        </w:rPr>
        <w:t>第十一条</w:t>
      </w:r>
      <w:r w:rsidRPr="002C3CA5">
        <w:rPr>
          <w:rFonts w:eastAsia="仿宋_GB2312"/>
          <w:spacing w:val="-6"/>
          <w:sz w:val="32"/>
          <w:szCs w:val="32"/>
        </w:rPr>
        <w:t>生产企业应通过研究确定合理的制剂组成，明确辅料种类及用量范围，明确混合、干燥、成型等步骤的方法及条件。</w:t>
      </w:r>
    </w:p>
    <w:p w:rsidR="009F0170" w:rsidRPr="007348F9" w:rsidRDefault="009F0170" w:rsidP="009F0170">
      <w:pPr>
        <w:spacing w:line="580" w:lineRule="exact"/>
        <w:ind w:firstLineChars="200" w:firstLine="640"/>
        <w:rPr>
          <w:rFonts w:eastAsia="仿宋_GB2312"/>
          <w:sz w:val="32"/>
          <w:szCs w:val="32"/>
        </w:rPr>
      </w:pPr>
      <w:r w:rsidRPr="007348F9">
        <w:rPr>
          <w:rFonts w:eastAsia="黑体"/>
          <w:sz w:val="32"/>
          <w:szCs w:val="32"/>
        </w:rPr>
        <w:lastRenderedPageBreak/>
        <w:t>第十二条</w:t>
      </w:r>
      <w:r w:rsidRPr="007348F9">
        <w:rPr>
          <w:rFonts w:eastAsia="仿宋_GB2312"/>
          <w:sz w:val="32"/>
          <w:szCs w:val="32"/>
        </w:rPr>
        <w:t>生产企业应有妥善处理生产废渣的管理措施，废渣必须经过毁型、销毁等处理措施，严防经水提取后的中药饮片再次流入市场。</w:t>
      </w:r>
    </w:p>
    <w:p w:rsidR="009F0170" w:rsidRPr="007348F9" w:rsidRDefault="009F0170" w:rsidP="009F0170">
      <w:pPr>
        <w:spacing w:line="580" w:lineRule="exact"/>
        <w:ind w:firstLineChars="200" w:firstLine="640"/>
        <w:rPr>
          <w:rFonts w:eastAsia="楷体"/>
          <w:bCs/>
          <w:color w:val="333333"/>
          <w:kern w:val="0"/>
          <w:sz w:val="32"/>
          <w:szCs w:val="32"/>
        </w:rPr>
      </w:pPr>
    </w:p>
    <w:p w:rsidR="009F0170" w:rsidRPr="007348F9" w:rsidRDefault="009F0170" w:rsidP="009F0170">
      <w:pPr>
        <w:spacing w:line="580" w:lineRule="exact"/>
        <w:jc w:val="center"/>
        <w:rPr>
          <w:rFonts w:eastAsia="黑体"/>
          <w:b/>
          <w:bCs/>
          <w:color w:val="333333"/>
          <w:kern w:val="0"/>
          <w:sz w:val="32"/>
          <w:szCs w:val="32"/>
        </w:rPr>
      </w:pPr>
      <w:r w:rsidRPr="007348F9">
        <w:rPr>
          <w:rFonts w:eastAsia="方正小标宋简体"/>
          <w:sz w:val="32"/>
          <w:szCs w:val="32"/>
        </w:rPr>
        <w:t>第四章药品标准</w:t>
      </w:r>
    </w:p>
    <w:p w:rsidR="009F0170" w:rsidRPr="007348F9" w:rsidRDefault="009F0170" w:rsidP="009F0170">
      <w:pPr>
        <w:spacing w:line="580" w:lineRule="exact"/>
        <w:ind w:firstLineChars="200" w:firstLine="640"/>
        <w:rPr>
          <w:rFonts w:eastAsia="仿宋"/>
          <w:sz w:val="32"/>
          <w:szCs w:val="32"/>
        </w:rPr>
      </w:pPr>
      <w:r w:rsidRPr="007348F9">
        <w:rPr>
          <w:rFonts w:eastAsia="黑体"/>
          <w:sz w:val="32"/>
          <w:szCs w:val="32"/>
        </w:rPr>
        <w:t>第十三条</w:t>
      </w:r>
      <w:r w:rsidRPr="007348F9">
        <w:rPr>
          <w:rFonts w:eastAsia="仿宋_GB2312"/>
          <w:sz w:val="32"/>
          <w:szCs w:val="32"/>
        </w:rPr>
        <w:t>国家药典委员会组织中药配方颗粒统一药品标准（以下简称统一标准）的制定和修订。开展中药配方颗粒药品标准科研工作的研究机构、生产企业均可按要求向国家药典委员会单独或联合提供研究数据及药品标准。对于多企业生产的同一品种，其药品标准的制定和修订应在科学合理的基础上进行统一，坚持就高不就低的原则。成熟一批公布一批。本着鼓励企业参与标准起草和明确责任主体的精神，在经审定后的中药配方颗粒药品标准中标注起草单位的名称。</w:t>
      </w:r>
    </w:p>
    <w:p w:rsidR="009F0170" w:rsidRPr="002C3CA5" w:rsidRDefault="009F0170" w:rsidP="009F0170">
      <w:pPr>
        <w:spacing w:line="580" w:lineRule="exact"/>
        <w:ind w:firstLineChars="200" w:firstLine="640"/>
        <w:rPr>
          <w:rFonts w:eastAsia="仿宋_GB2312"/>
          <w:sz w:val="32"/>
          <w:szCs w:val="32"/>
        </w:rPr>
      </w:pPr>
      <w:r w:rsidRPr="007348F9">
        <w:rPr>
          <w:rFonts w:eastAsia="黑体"/>
          <w:sz w:val="32"/>
          <w:szCs w:val="32"/>
        </w:rPr>
        <w:t>第十四条</w:t>
      </w:r>
      <w:r w:rsidRPr="002C3CA5">
        <w:rPr>
          <w:rFonts w:eastAsia="仿宋_GB2312"/>
          <w:sz w:val="32"/>
          <w:szCs w:val="32"/>
        </w:rPr>
        <w:t>中药配方颗粒药品标准的制定，应与标准汤剂作对比研究，充分考虑与中药饮片基本属性的一致性与性状缺失的特殊性，充分考虑在药材来源、饮片炮制、中药配方颗粒生产及使用等各个环节影响质量的因素，加强专属性鉴别和多成份、整体质量控制，充分反映现阶段药品质量控制的先进水平和质量源于设计的理念。</w:t>
      </w:r>
    </w:p>
    <w:p w:rsidR="009F0170" w:rsidRPr="007348F9" w:rsidRDefault="009F0170" w:rsidP="009F0170">
      <w:pPr>
        <w:spacing w:line="580" w:lineRule="exact"/>
        <w:ind w:firstLineChars="200" w:firstLine="640"/>
        <w:rPr>
          <w:rFonts w:eastAsia="仿宋_GB2312"/>
          <w:sz w:val="32"/>
          <w:szCs w:val="32"/>
        </w:rPr>
      </w:pPr>
      <w:r w:rsidRPr="007348F9">
        <w:rPr>
          <w:rFonts w:eastAsia="黑体"/>
          <w:sz w:val="32"/>
          <w:szCs w:val="32"/>
        </w:rPr>
        <w:t>第十五条</w:t>
      </w:r>
      <w:r w:rsidRPr="002C3CA5">
        <w:rPr>
          <w:rFonts w:eastAsia="仿宋_GB2312"/>
          <w:sz w:val="32"/>
          <w:szCs w:val="32"/>
        </w:rPr>
        <w:t>中药配方颗粒药品标准的格式和用语应参照《中华人民共和国药典》，其内容主要包括：名称、来源、制法、性状、鉴别、检查、特征图谱或指纹图谱、含量测定、规格（每克配方颗粒相当于饮片的量）、贮藏等。制备工艺的描述应包括工艺全</w:t>
      </w:r>
      <w:r w:rsidRPr="002C3CA5">
        <w:rPr>
          <w:rFonts w:eastAsia="仿宋_GB2312"/>
          <w:sz w:val="32"/>
          <w:szCs w:val="32"/>
        </w:rPr>
        <w:lastRenderedPageBreak/>
        <w:t>过程、主要工艺参数、出膏率范围、辅料及其用量、制成量等。应制定农药残留、重金属与有害元素、真菌毒素及内源性有毒有害成份的限量或含量。</w:t>
      </w:r>
    </w:p>
    <w:p w:rsidR="009F0170" w:rsidRPr="002C3CA5" w:rsidRDefault="009F0170" w:rsidP="009F0170">
      <w:pPr>
        <w:spacing w:line="580" w:lineRule="exact"/>
        <w:ind w:firstLineChars="200" w:firstLine="640"/>
        <w:rPr>
          <w:rFonts w:eastAsia="仿宋_GB2312"/>
          <w:sz w:val="32"/>
          <w:szCs w:val="32"/>
        </w:rPr>
      </w:pPr>
      <w:r w:rsidRPr="007348F9">
        <w:rPr>
          <w:rFonts w:eastAsia="黑体"/>
          <w:sz w:val="32"/>
          <w:szCs w:val="32"/>
        </w:rPr>
        <w:t>第十六条</w:t>
      </w:r>
      <w:r w:rsidRPr="002C3CA5">
        <w:rPr>
          <w:rFonts w:eastAsia="仿宋_GB2312"/>
          <w:sz w:val="32"/>
          <w:szCs w:val="32"/>
        </w:rPr>
        <w:t>生产企业应当制定严格的内控药品标准，明确生产全过程质量控制的措施、关键质控点及相关质量要求。内控药品标准包括原料、各单元工艺环节物料、中药配方颗粒成品检验标准及过程控制指标。其中，企业内控成品检验标准应高于统一标准。</w:t>
      </w:r>
    </w:p>
    <w:p w:rsidR="009F0170" w:rsidRPr="002C3CA5" w:rsidRDefault="009F0170" w:rsidP="009F0170">
      <w:pPr>
        <w:spacing w:line="580" w:lineRule="exact"/>
        <w:ind w:firstLineChars="200" w:firstLine="640"/>
        <w:rPr>
          <w:rFonts w:eastAsia="仿宋_GB2312"/>
          <w:sz w:val="32"/>
          <w:szCs w:val="32"/>
        </w:rPr>
      </w:pPr>
      <w:r w:rsidRPr="007348F9">
        <w:rPr>
          <w:rFonts w:eastAsia="黑体"/>
          <w:sz w:val="32"/>
          <w:szCs w:val="32"/>
        </w:rPr>
        <w:t>第十七条</w:t>
      </w:r>
      <w:r w:rsidRPr="002C3CA5">
        <w:rPr>
          <w:rFonts w:eastAsia="仿宋_GB2312"/>
          <w:sz w:val="32"/>
          <w:szCs w:val="32"/>
        </w:rPr>
        <w:t>中国食品药品检定研究院负责标定中药配方颗粒药品标准品、对照品。中国食品药品检定研究院或省级药品检验机构按统一标准承担对已上市中药配方颗粒的抽样检验。生产企业应按内控药品标准对中药配方颗粒进行自检。</w:t>
      </w:r>
    </w:p>
    <w:p w:rsidR="009F0170" w:rsidRPr="007348F9" w:rsidRDefault="009F0170" w:rsidP="009F0170">
      <w:pPr>
        <w:spacing w:line="580" w:lineRule="exact"/>
        <w:ind w:firstLineChars="200" w:firstLine="640"/>
        <w:rPr>
          <w:rFonts w:eastAsia="黑体"/>
          <w:sz w:val="32"/>
          <w:szCs w:val="32"/>
        </w:rPr>
      </w:pPr>
    </w:p>
    <w:p w:rsidR="009F0170" w:rsidRPr="007348F9" w:rsidRDefault="009F0170" w:rsidP="009F0170">
      <w:pPr>
        <w:spacing w:line="580" w:lineRule="exact"/>
        <w:jc w:val="center"/>
        <w:rPr>
          <w:rFonts w:eastAsia="黑体"/>
          <w:sz w:val="32"/>
          <w:szCs w:val="32"/>
        </w:rPr>
      </w:pPr>
      <w:r w:rsidRPr="007348F9">
        <w:rPr>
          <w:rFonts w:eastAsia="方正小标宋简体"/>
          <w:sz w:val="32"/>
          <w:szCs w:val="32"/>
        </w:rPr>
        <w:t>第五章备案管理</w:t>
      </w:r>
    </w:p>
    <w:p w:rsidR="009F0170" w:rsidRPr="007348F9" w:rsidRDefault="009F0170" w:rsidP="009F0170">
      <w:pPr>
        <w:spacing w:line="580" w:lineRule="exact"/>
        <w:ind w:firstLineChars="200" w:firstLine="640"/>
        <w:rPr>
          <w:rFonts w:eastAsia="仿宋_GB2312"/>
          <w:sz w:val="32"/>
          <w:szCs w:val="32"/>
        </w:rPr>
      </w:pPr>
      <w:r w:rsidRPr="007348F9">
        <w:rPr>
          <w:rFonts w:eastAsia="黑体"/>
          <w:sz w:val="32"/>
          <w:szCs w:val="32"/>
        </w:rPr>
        <w:t>第十八条</w:t>
      </w:r>
      <w:r w:rsidRPr="007348F9">
        <w:rPr>
          <w:rFonts w:eastAsia="仿宋_GB2312"/>
          <w:sz w:val="32"/>
          <w:szCs w:val="32"/>
        </w:rPr>
        <w:t>凡是获得生产许可的生产企业，应当按照《中药配方颗粒备案管理实施细则》的要求，向所在地省级食品药品监督管理部门提交中药配方颗粒的备案资料。</w:t>
      </w:r>
    </w:p>
    <w:p w:rsidR="009F0170" w:rsidRPr="002C3CA5" w:rsidRDefault="009F0170" w:rsidP="009F0170">
      <w:pPr>
        <w:spacing w:line="580" w:lineRule="exact"/>
        <w:ind w:firstLineChars="200" w:firstLine="640"/>
        <w:rPr>
          <w:rFonts w:ascii="仿宋_GB2312" w:eastAsia="仿宋_GB2312"/>
          <w:sz w:val="32"/>
          <w:szCs w:val="32"/>
        </w:rPr>
      </w:pPr>
      <w:r w:rsidRPr="007348F9">
        <w:rPr>
          <w:rFonts w:eastAsia="黑体"/>
          <w:sz w:val="32"/>
          <w:szCs w:val="32"/>
        </w:rPr>
        <w:t>第十九条</w:t>
      </w:r>
      <w:r w:rsidRPr="002C3CA5">
        <w:rPr>
          <w:rFonts w:ascii="仿宋_GB2312" w:eastAsia="仿宋_GB2312" w:hint="eastAsia"/>
          <w:sz w:val="32"/>
          <w:szCs w:val="32"/>
        </w:rPr>
        <w:t>中药配方颗粒备案信息不得随意变更。已备案的中药配方颗粒，备案信息表中登载内容及备案的产品技术要求发生变化的，备案生产企业应当提交变化情况的说明及相关证明文件、研究资料，按照《中药配方颗粒备案管理实施细则》规定的程序和要求向原备案部门进行备案变更，并及时将变更信息告知使用其中药配方颗粒的医院。</w:t>
      </w:r>
    </w:p>
    <w:p w:rsidR="009F0170" w:rsidRPr="007348F9" w:rsidRDefault="009F0170" w:rsidP="009F0170">
      <w:pPr>
        <w:spacing w:line="580" w:lineRule="exact"/>
        <w:ind w:firstLineChars="200" w:firstLine="640"/>
        <w:rPr>
          <w:rFonts w:eastAsia="楷体"/>
          <w:bCs/>
          <w:color w:val="333333"/>
          <w:kern w:val="0"/>
          <w:sz w:val="32"/>
          <w:szCs w:val="32"/>
        </w:rPr>
      </w:pPr>
      <w:r w:rsidRPr="007348F9">
        <w:rPr>
          <w:rFonts w:eastAsia="黑体"/>
          <w:sz w:val="32"/>
          <w:szCs w:val="32"/>
        </w:rPr>
        <w:lastRenderedPageBreak/>
        <w:t>第二十条</w:t>
      </w:r>
      <w:r w:rsidRPr="007348F9">
        <w:rPr>
          <w:rFonts w:eastAsia="仿宋_GB2312"/>
          <w:sz w:val="32"/>
          <w:szCs w:val="32"/>
        </w:rPr>
        <w:t>已备案的生产企业应当向备案部门提交年度报告，报告内容应有助于评价每个产品及其工艺的总体质量状况、企业的质量承诺和药品质量保障体系的有效运行情况以及溯源的完整性。</w:t>
      </w:r>
    </w:p>
    <w:p w:rsidR="009F0170" w:rsidRPr="007348F9" w:rsidRDefault="009F0170" w:rsidP="009F0170">
      <w:pPr>
        <w:spacing w:line="580" w:lineRule="exact"/>
        <w:ind w:firstLineChars="200" w:firstLine="640"/>
        <w:rPr>
          <w:rFonts w:eastAsia="仿宋_GB2312"/>
          <w:sz w:val="32"/>
          <w:szCs w:val="32"/>
        </w:rPr>
      </w:pPr>
      <w:r w:rsidRPr="007348F9">
        <w:rPr>
          <w:rFonts w:eastAsia="黑体"/>
          <w:sz w:val="32"/>
          <w:szCs w:val="32"/>
        </w:rPr>
        <w:t>第二十一条</w:t>
      </w:r>
      <w:r w:rsidRPr="007348F9">
        <w:rPr>
          <w:rFonts w:eastAsia="仿宋_GB2312"/>
          <w:sz w:val="32"/>
          <w:szCs w:val="32"/>
        </w:rPr>
        <w:t>国家食品药品监督管理总局制定备案管理实施细则及备案相关技术要求，制定统一的备案信息平台。备案资料符合形式要求的，省级食品药品监督管理部门发给备案凭证，并将备案基本信息在中药配方颗粒备案信息平台公布，属于生产企业商业秘密的不予公开。</w:t>
      </w:r>
    </w:p>
    <w:p w:rsidR="009F0170" w:rsidRDefault="009F0170" w:rsidP="009F0170">
      <w:pPr>
        <w:spacing w:line="580" w:lineRule="exact"/>
        <w:ind w:firstLineChars="200" w:firstLine="640"/>
        <w:rPr>
          <w:rFonts w:eastAsia="仿宋_GB2312"/>
          <w:sz w:val="32"/>
          <w:szCs w:val="32"/>
        </w:rPr>
      </w:pPr>
      <w:r w:rsidRPr="007348F9">
        <w:rPr>
          <w:rFonts w:eastAsia="黑体"/>
          <w:sz w:val="32"/>
          <w:szCs w:val="32"/>
        </w:rPr>
        <w:t>第二十二条</w:t>
      </w:r>
      <w:r w:rsidRPr="007348F9">
        <w:rPr>
          <w:rFonts w:eastAsia="仿宋_GB2312"/>
          <w:sz w:val="32"/>
          <w:szCs w:val="32"/>
        </w:rPr>
        <w:t>未依照本办法规定备案的，由省级食品药品监督管理部门责令生产企业限期改正；对于不符合本办法规定而获得备案的，由国家食品药品监督管理总局责令省级食品药品监督管理部门限期改正。逾期不改正的，向社会公告生产企业和产品、省级食品药品监督管理部门的名称，情节严重的，追究直接责任人员的责任。</w:t>
      </w:r>
    </w:p>
    <w:p w:rsidR="009F0170" w:rsidRPr="002C3CA5" w:rsidRDefault="009F0170" w:rsidP="009F0170">
      <w:pPr>
        <w:spacing w:line="580" w:lineRule="exact"/>
        <w:ind w:firstLineChars="200" w:firstLine="640"/>
        <w:rPr>
          <w:rFonts w:eastAsia="仿宋_GB2312"/>
          <w:sz w:val="32"/>
          <w:szCs w:val="32"/>
        </w:rPr>
      </w:pPr>
    </w:p>
    <w:p w:rsidR="009F0170" w:rsidRPr="007348F9" w:rsidRDefault="009F0170" w:rsidP="009F0170">
      <w:pPr>
        <w:spacing w:line="580" w:lineRule="exact"/>
        <w:jc w:val="center"/>
        <w:rPr>
          <w:rFonts w:eastAsia="黑体"/>
          <w:sz w:val="32"/>
          <w:szCs w:val="32"/>
        </w:rPr>
      </w:pPr>
      <w:r w:rsidRPr="007348F9">
        <w:rPr>
          <w:rFonts w:eastAsia="方正小标宋简体"/>
          <w:bCs/>
          <w:color w:val="333333"/>
          <w:kern w:val="0"/>
          <w:sz w:val="32"/>
          <w:szCs w:val="32"/>
        </w:rPr>
        <w:t>第六章监督管理</w:t>
      </w:r>
    </w:p>
    <w:p w:rsidR="009F0170" w:rsidRPr="007348F9" w:rsidRDefault="009F0170" w:rsidP="009F0170">
      <w:pPr>
        <w:spacing w:line="580" w:lineRule="exact"/>
        <w:ind w:firstLineChars="200" w:firstLine="640"/>
        <w:rPr>
          <w:rFonts w:eastAsia="仿宋_GB2312"/>
          <w:sz w:val="32"/>
          <w:szCs w:val="32"/>
        </w:rPr>
      </w:pPr>
      <w:r w:rsidRPr="007348F9">
        <w:rPr>
          <w:rFonts w:eastAsia="黑体"/>
          <w:sz w:val="32"/>
          <w:szCs w:val="32"/>
        </w:rPr>
        <w:t>第二十三条</w:t>
      </w:r>
      <w:r w:rsidRPr="007348F9">
        <w:rPr>
          <w:rFonts w:eastAsia="仿宋_GB2312"/>
          <w:sz w:val="32"/>
          <w:szCs w:val="32"/>
        </w:rPr>
        <w:t>国家食品药品监督管理总局指导省局对备案中药配方颗粒的监督管理工作。</w:t>
      </w:r>
    </w:p>
    <w:p w:rsidR="009F0170" w:rsidRPr="007348F9" w:rsidRDefault="009F0170" w:rsidP="009F0170">
      <w:pPr>
        <w:spacing w:line="580" w:lineRule="exact"/>
        <w:ind w:firstLineChars="200" w:firstLine="640"/>
        <w:rPr>
          <w:rFonts w:eastAsia="仿宋"/>
          <w:bCs/>
          <w:color w:val="333333"/>
          <w:kern w:val="0"/>
          <w:sz w:val="32"/>
          <w:szCs w:val="32"/>
        </w:rPr>
      </w:pPr>
      <w:r w:rsidRPr="007348F9">
        <w:rPr>
          <w:rFonts w:eastAsia="黑体"/>
          <w:sz w:val="32"/>
          <w:szCs w:val="32"/>
        </w:rPr>
        <w:t>第二十四条</w:t>
      </w:r>
      <w:r w:rsidRPr="007348F9">
        <w:rPr>
          <w:rFonts w:eastAsia="仿宋_GB2312"/>
          <w:sz w:val="32"/>
          <w:szCs w:val="32"/>
        </w:rPr>
        <w:t>中药配方颗粒应当符合药品电子监管的要求，使用中药配方颗粒的单位必须在终端销售环节扫码确认，实现对中药配方颗粒的生产和使用实行全程追踪、监管。</w:t>
      </w:r>
    </w:p>
    <w:p w:rsidR="009F0170" w:rsidRPr="007348F9" w:rsidRDefault="009F0170" w:rsidP="009F0170">
      <w:pPr>
        <w:spacing w:line="580" w:lineRule="exact"/>
        <w:ind w:firstLineChars="200" w:firstLine="640"/>
        <w:rPr>
          <w:rFonts w:eastAsia="仿宋_GB2312"/>
          <w:sz w:val="32"/>
          <w:szCs w:val="32"/>
        </w:rPr>
      </w:pPr>
      <w:r w:rsidRPr="007348F9">
        <w:rPr>
          <w:rFonts w:eastAsia="黑体"/>
          <w:sz w:val="32"/>
          <w:szCs w:val="32"/>
        </w:rPr>
        <w:t>第二十五条</w:t>
      </w:r>
      <w:r w:rsidRPr="007348F9">
        <w:rPr>
          <w:rFonts w:eastAsia="仿宋_GB2312"/>
          <w:sz w:val="32"/>
          <w:szCs w:val="32"/>
        </w:rPr>
        <w:t>省级食品药品监督管理部门应当承担本行政区</w:t>
      </w:r>
      <w:r w:rsidRPr="007348F9">
        <w:rPr>
          <w:rFonts w:eastAsia="仿宋_GB2312"/>
          <w:sz w:val="32"/>
          <w:szCs w:val="32"/>
        </w:rPr>
        <w:lastRenderedPageBreak/>
        <w:t>域内中药配方颗粒备案工作，负责对本行政区域内中药配方颗粒生产企业按照备案的详细生产工艺进行日常监督检查，对中药材来源及跨省（区、市）的异地车间或共用车间等开展延伸检查，对本行政区域内医院使用的中药配方颗粒开展抽样检验，并向社会公开检查、检验结果。每年组织常规检查。应当明确责任人，监管机构及责任人均应当予以公示。</w:t>
      </w:r>
    </w:p>
    <w:p w:rsidR="009F0170" w:rsidRPr="007348F9" w:rsidRDefault="009F0170" w:rsidP="009F0170">
      <w:pPr>
        <w:spacing w:line="580" w:lineRule="exact"/>
        <w:ind w:firstLineChars="200" w:firstLine="640"/>
        <w:rPr>
          <w:rFonts w:eastAsia="仿宋_GB2312"/>
          <w:sz w:val="32"/>
          <w:szCs w:val="32"/>
        </w:rPr>
      </w:pPr>
      <w:r w:rsidRPr="007348F9">
        <w:rPr>
          <w:rFonts w:eastAsia="黑体"/>
          <w:sz w:val="32"/>
          <w:szCs w:val="32"/>
        </w:rPr>
        <w:t>第二十六条</w:t>
      </w:r>
      <w:r w:rsidRPr="007348F9">
        <w:rPr>
          <w:rFonts w:eastAsia="仿宋_GB2312"/>
          <w:sz w:val="32"/>
          <w:szCs w:val="32"/>
        </w:rPr>
        <w:t>建立有奖举报机制，畅通举报投诉渠道。任何单位和个人对中药配方颗粒研制、生产、备案等工作中发现的违法违规行为，有权向食品药品监督管理部门举报，食品药品监督管理部门应当及时核实处理，严厉打击制售假冒伪劣中药配方颗粒的行为。</w:t>
      </w:r>
    </w:p>
    <w:p w:rsidR="009F0170" w:rsidRPr="007348F9" w:rsidRDefault="009F0170" w:rsidP="009F0170">
      <w:pPr>
        <w:spacing w:line="580" w:lineRule="exact"/>
        <w:ind w:firstLineChars="200" w:firstLine="640"/>
        <w:jc w:val="center"/>
        <w:rPr>
          <w:rFonts w:eastAsia="黑体"/>
          <w:sz w:val="32"/>
          <w:szCs w:val="32"/>
        </w:rPr>
      </w:pPr>
    </w:p>
    <w:p w:rsidR="009F0170" w:rsidRPr="007348F9" w:rsidRDefault="009F0170" w:rsidP="009F0170">
      <w:pPr>
        <w:spacing w:line="580" w:lineRule="exact"/>
        <w:jc w:val="center"/>
        <w:rPr>
          <w:rFonts w:eastAsia="黑体"/>
          <w:sz w:val="32"/>
          <w:szCs w:val="32"/>
        </w:rPr>
      </w:pPr>
      <w:r w:rsidRPr="007348F9">
        <w:rPr>
          <w:rFonts w:eastAsia="方正小标宋简体"/>
          <w:sz w:val="32"/>
          <w:szCs w:val="32"/>
        </w:rPr>
        <w:t>第七章使用管理</w:t>
      </w:r>
    </w:p>
    <w:p w:rsidR="009F0170" w:rsidRPr="007348F9" w:rsidRDefault="009F0170" w:rsidP="009F0170">
      <w:pPr>
        <w:spacing w:line="580" w:lineRule="exact"/>
        <w:ind w:firstLineChars="200" w:firstLine="640"/>
        <w:rPr>
          <w:rFonts w:eastAsia="仿宋_GB2312"/>
          <w:sz w:val="32"/>
          <w:szCs w:val="32"/>
        </w:rPr>
      </w:pPr>
      <w:r w:rsidRPr="007348F9">
        <w:rPr>
          <w:rFonts w:eastAsia="黑体"/>
          <w:sz w:val="32"/>
          <w:szCs w:val="32"/>
        </w:rPr>
        <w:t>第二十七条</w:t>
      </w:r>
      <w:r w:rsidRPr="007348F9">
        <w:rPr>
          <w:rFonts w:eastAsia="仿宋_GB2312"/>
          <w:sz w:val="32"/>
          <w:szCs w:val="32"/>
        </w:rPr>
        <w:t>医院应当采购由获得许可的生产企业生产并经备案的中药配方颗粒。按照深化医药卫生体制改革，减轻患者医药费用负担的要求，医院使用的中药配方颗粒应当由已备案的生产企业直接配送，并严格执行终端扫码政策，确保中药配方颗粒不流失到合法渠道外。</w:t>
      </w:r>
    </w:p>
    <w:p w:rsidR="009F0170" w:rsidRPr="007348F9" w:rsidRDefault="009F0170" w:rsidP="009F0170">
      <w:pPr>
        <w:spacing w:line="580" w:lineRule="exact"/>
        <w:ind w:firstLineChars="200" w:firstLine="640"/>
        <w:rPr>
          <w:rFonts w:eastAsia="楷体"/>
          <w:bCs/>
          <w:color w:val="333333"/>
          <w:kern w:val="0"/>
          <w:sz w:val="32"/>
          <w:szCs w:val="32"/>
        </w:rPr>
      </w:pPr>
      <w:r w:rsidRPr="007348F9">
        <w:rPr>
          <w:rFonts w:eastAsia="黑体"/>
          <w:sz w:val="32"/>
          <w:szCs w:val="32"/>
        </w:rPr>
        <w:t>第二十八条</w:t>
      </w:r>
      <w:r w:rsidRPr="007348F9">
        <w:rPr>
          <w:rFonts w:eastAsia="仿宋_GB2312"/>
          <w:sz w:val="32"/>
          <w:szCs w:val="32"/>
        </w:rPr>
        <w:t>医院与生产企业应当签订</w:t>
      </w:r>
      <w:r w:rsidRPr="007348F9">
        <w:rPr>
          <w:rFonts w:eastAsia="仿宋_GB2312"/>
          <w:sz w:val="32"/>
          <w:szCs w:val="32"/>
        </w:rPr>
        <w:t>“</w:t>
      </w:r>
      <w:r w:rsidRPr="007348F9">
        <w:rPr>
          <w:rFonts w:eastAsia="仿宋_GB2312"/>
          <w:sz w:val="32"/>
          <w:szCs w:val="32"/>
        </w:rPr>
        <w:t>质量保证协议书</w:t>
      </w:r>
      <w:r w:rsidRPr="007348F9">
        <w:rPr>
          <w:rFonts w:eastAsia="仿宋_GB2312"/>
          <w:sz w:val="32"/>
          <w:szCs w:val="32"/>
        </w:rPr>
        <w:t>”</w:t>
      </w:r>
      <w:r w:rsidRPr="007348F9">
        <w:rPr>
          <w:rFonts w:eastAsia="仿宋_GB2312"/>
          <w:sz w:val="32"/>
          <w:szCs w:val="32"/>
        </w:rPr>
        <w:t>，并按照统一标准对所购中药配方颗粒进行验收，验收不合格的不得入库或者销毁。生产企业应向医院提供每一批中药配方颗粒的自检报告。医院对购入的中药配方颗粒有疑义需要鉴定的，应当委托当地药检机构进行鉴定，发现假冒、劣质中药配方颗粒，应当</w:t>
      </w:r>
      <w:r w:rsidRPr="007348F9">
        <w:rPr>
          <w:rFonts w:eastAsia="仿宋_GB2312"/>
          <w:sz w:val="32"/>
          <w:szCs w:val="32"/>
        </w:rPr>
        <w:lastRenderedPageBreak/>
        <w:t>及时封存并报告当地食品药品监督管理部门。</w:t>
      </w:r>
    </w:p>
    <w:p w:rsidR="009F0170" w:rsidRPr="007348F9" w:rsidRDefault="009F0170" w:rsidP="009F0170">
      <w:pPr>
        <w:spacing w:line="580" w:lineRule="exact"/>
        <w:ind w:firstLineChars="200" w:firstLine="640"/>
        <w:rPr>
          <w:rFonts w:eastAsia="仿宋_GB2312"/>
          <w:sz w:val="32"/>
          <w:szCs w:val="32"/>
        </w:rPr>
      </w:pPr>
      <w:r w:rsidRPr="007348F9">
        <w:rPr>
          <w:rFonts w:eastAsia="黑体"/>
          <w:sz w:val="32"/>
          <w:szCs w:val="32"/>
        </w:rPr>
        <w:t>第二十九条</w:t>
      </w:r>
      <w:r w:rsidRPr="007348F9">
        <w:rPr>
          <w:rFonts w:eastAsia="仿宋_GB2312"/>
          <w:sz w:val="32"/>
          <w:szCs w:val="32"/>
        </w:rPr>
        <w:t>应当加强医务人员合理使用中药配方颗粒的培训和考核，建立处方点评和医师约谈制度，规范医生处方行为，避免对中药配方颗粒的不合理使用，中药配方颗粒的临床处方和调剂应遵循《医院中药配方颗粒管理规范》。医院应当及时了解其所使用中药配方颗粒的备案信息及变更情况，对相关变更可能对医生处方产生的影响进行研究和评估。医院应在中药配方颗粒的不良反应监测及安全性风险控制方面采取有效措施，确保中药配方颗粒的临床用药安全。</w:t>
      </w:r>
    </w:p>
    <w:p w:rsidR="009F0170" w:rsidRDefault="009F0170" w:rsidP="009F0170">
      <w:pPr>
        <w:spacing w:line="580" w:lineRule="exact"/>
        <w:ind w:firstLineChars="200" w:firstLine="640"/>
        <w:rPr>
          <w:rFonts w:eastAsia="仿宋_GB2312"/>
          <w:sz w:val="32"/>
          <w:szCs w:val="32"/>
        </w:rPr>
      </w:pPr>
      <w:r w:rsidRPr="007348F9">
        <w:rPr>
          <w:rFonts w:eastAsia="黑体"/>
          <w:sz w:val="32"/>
          <w:szCs w:val="32"/>
        </w:rPr>
        <w:t>第三十条</w:t>
      </w:r>
      <w:r w:rsidRPr="007348F9">
        <w:rPr>
          <w:rFonts w:eastAsia="仿宋_GB2312"/>
          <w:sz w:val="32"/>
          <w:szCs w:val="32"/>
        </w:rPr>
        <w:t>将中药配方颗粒的采购情况作为医院及其负责人的重要考核内容，纳入目标管理及医院评审评价工作。对购入未经备案的中药配方颗粒等违规采购的医院，视情节轻重给予通报批评、限期整改、降低等级等处理。涉及商业贿赂等腐败行为的，依法严肃查处。强化医药费用控制。</w:t>
      </w:r>
    </w:p>
    <w:p w:rsidR="009F0170" w:rsidRPr="007348F9" w:rsidRDefault="009F0170" w:rsidP="009F0170">
      <w:pPr>
        <w:spacing w:line="580" w:lineRule="exact"/>
        <w:ind w:firstLineChars="200" w:firstLine="640"/>
        <w:rPr>
          <w:rFonts w:eastAsia="仿宋_GB2312"/>
          <w:sz w:val="32"/>
          <w:szCs w:val="32"/>
        </w:rPr>
      </w:pPr>
    </w:p>
    <w:p w:rsidR="009F0170" w:rsidRPr="007348F9" w:rsidRDefault="009F0170" w:rsidP="009F0170">
      <w:pPr>
        <w:spacing w:line="580" w:lineRule="exact"/>
        <w:jc w:val="center"/>
        <w:rPr>
          <w:rFonts w:eastAsia="黑体"/>
          <w:sz w:val="32"/>
          <w:szCs w:val="32"/>
        </w:rPr>
      </w:pPr>
      <w:r w:rsidRPr="007348F9">
        <w:rPr>
          <w:rFonts w:eastAsia="方正小标宋简体"/>
          <w:sz w:val="32"/>
          <w:szCs w:val="32"/>
        </w:rPr>
        <w:t>第八章名称和标签</w:t>
      </w:r>
    </w:p>
    <w:p w:rsidR="009F0170" w:rsidRPr="007348F9" w:rsidRDefault="009F0170" w:rsidP="009F0170">
      <w:pPr>
        <w:spacing w:line="580" w:lineRule="exact"/>
        <w:ind w:firstLineChars="200" w:firstLine="640"/>
        <w:rPr>
          <w:rFonts w:eastAsia="仿宋_GB2312"/>
          <w:sz w:val="32"/>
          <w:szCs w:val="32"/>
        </w:rPr>
      </w:pPr>
      <w:r w:rsidRPr="007348F9">
        <w:rPr>
          <w:rFonts w:eastAsia="黑体"/>
          <w:sz w:val="32"/>
          <w:szCs w:val="32"/>
        </w:rPr>
        <w:t>第三十一条</w:t>
      </w:r>
      <w:r w:rsidRPr="007348F9">
        <w:rPr>
          <w:rFonts w:eastAsia="仿宋_GB2312"/>
          <w:sz w:val="32"/>
          <w:szCs w:val="32"/>
        </w:rPr>
        <w:t>中药配方颗粒的名称应按</w:t>
      </w:r>
      <w:r w:rsidRPr="007348F9">
        <w:rPr>
          <w:rFonts w:eastAsia="仿宋_GB2312"/>
          <w:sz w:val="32"/>
          <w:szCs w:val="32"/>
        </w:rPr>
        <w:t>“</w:t>
      </w:r>
      <w:r w:rsidRPr="007348F9">
        <w:rPr>
          <w:rFonts w:eastAsia="仿宋_GB2312"/>
          <w:sz w:val="32"/>
          <w:szCs w:val="32"/>
        </w:rPr>
        <w:t>中药饮片名称</w:t>
      </w:r>
      <w:r w:rsidRPr="007348F9">
        <w:rPr>
          <w:rFonts w:eastAsia="仿宋_GB2312"/>
          <w:sz w:val="32"/>
          <w:szCs w:val="32"/>
        </w:rPr>
        <w:t>+</w:t>
      </w:r>
      <w:r w:rsidRPr="007348F9">
        <w:rPr>
          <w:rFonts w:eastAsia="仿宋_GB2312"/>
          <w:sz w:val="32"/>
          <w:szCs w:val="32"/>
        </w:rPr>
        <w:t>配方颗粒</w:t>
      </w:r>
      <w:r w:rsidRPr="007348F9">
        <w:rPr>
          <w:rFonts w:eastAsia="仿宋_GB2312"/>
          <w:sz w:val="32"/>
          <w:szCs w:val="32"/>
        </w:rPr>
        <w:t>”</w:t>
      </w:r>
      <w:r w:rsidRPr="007348F9">
        <w:rPr>
          <w:rFonts w:eastAsia="仿宋_GB2312"/>
          <w:sz w:val="32"/>
          <w:szCs w:val="32"/>
        </w:rPr>
        <w:t>的方式命名，中药饮片名称应符合《</w:t>
      </w:r>
      <w:r w:rsidR="00D271A7">
        <w:rPr>
          <w:rFonts w:eastAsia="仿宋_GB2312"/>
          <w:sz w:val="32"/>
          <w:szCs w:val="32"/>
        </w:rPr>
        <w:t>中华人民共和国</w:t>
      </w:r>
      <w:r w:rsidRPr="007348F9">
        <w:rPr>
          <w:rFonts w:eastAsia="仿宋_GB2312"/>
          <w:sz w:val="32"/>
          <w:szCs w:val="32"/>
        </w:rPr>
        <w:t>药典》的命名规定。</w:t>
      </w:r>
    </w:p>
    <w:p w:rsidR="009F0170" w:rsidRPr="007348F9" w:rsidRDefault="009F0170" w:rsidP="009F0170">
      <w:pPr>
        <w:spacing w:line="580" w:lineRule="exact"/>
        <w:ind w:firstLineChars="200" w:firstLine="640"/>
        <w:rPr>
          <w:rFonts w:eastAsia="仿宋_GB2312"/>
          <w:sz w:val="32"/>
          <w:szCs w:val="32"/>
        </w:rPr>
      </w:pPr>
      <w:r w:rsidRPr="007348F9">
        <w:rPr>
          <w:rFonts w:eastAsia="黑体"/>
          <w:sz w:val="32"/>
          <w:szCs w:val="32"/>
        </w:rPr>
        <w:t>第三十二条</w:t>
      </w:r>
      <w:r w:rsidRPr="007348F9">
        <w:rPr>
          <w:rFonts w:eastAsia="仿宋_GB2312"/>
          <w:sz w:val="32"/>
          <w:szCs w:val="32"/>
        </w:rPr>
        <w:t>中药配方颗粒标签的相关要求，参照国家食品药品监督管理总局制定的《药品说明书和标签管理规定》执行。直接接触中药配方颗粒包装的标签至少应标注备案号、名称、规格、生产日期、产品批号、保存期、生产企业等内容。</w:t>
      </w:r>
    </w:p>
    <w:p w:rsidR="009F0170" w:rsidRPr="007348F9" w:rsidRDefault="009F0170" w:rsidP="009F0170">
      <w:pPr>
        <w:spacing w:line="580" w:lineRule="exact"/>
        <w:ind w:firstLineChars="200" w:firstLine="640"/>
        <w:rPr>
          <w:rFonts w:eastAsia="楷体"/>
          <w:sz w:val="32"/>
          <w:szCs w:val="32"/>
        </w:rPr>
      </w:pPr>
      <w:r w:rsidRPr="007348F9">
        <w:rPr>
          <w:rFonts w:eastAsia="黑体"/>
          <w:sz w:val="32"/>
          <w:szCs w:val="32"/>
        </w:rPr>
        <w:lastRenderedPageBreak/>
        <w:t>第三十三条</w:t>
      </w:r>
      <w:r w:rsidRPr="007348F9">
        <w:rPr>
          <w:rFonts w:eastAsia="仿宋_GB2312"/>
          <w:sz w:val="32"/>
          <w:szCs w:val="32"/>
        </w:rPr>
        <w:t>中药配方颗粒调配专用袋标签应遵循《医院中药配方颗粒管理规范》的相关要求。</w:t>
      </w:r>
    </w:p>
    <w:p w:rsidR="009F0170" w:rsidRPr="007348F9" w:rsidRDefault="009F0170" w:rsidP="009F0170">
      <w:pPr>
        <w:spacing w:line="580" w:lineRule="exact"/>
        <w:ind w:firstLineChars="200" w:firstLine="640"/>
        <w:rPr>
          <w:rFonts w:eastAsia="仿宋_GB2312"/>
          <w:sz w:val="32"/>
          <w:szCs w:val="32"/>
        </w:rPr>
      </w:pPr>
    </w:p>
    <w:p w:rsidR="009F0170" w:rsidRPr="007348F9" w:rsidRDefault="009F0170" w:rsidP="009F0170">
      <w:pPr>
        <w:spacing w:line="580" w:lineRule="exact"/>
        <w:jc w:val="center"/>
        <w:rPr>
          <w:rFonts w:eastAsia="黑体"/>
          <w:sz w:val="32"/>
          <w:szCs w:val="32"/>
        </w:rPr>
      </w:pPr>
      <w:r w:rsidRPr="007348F9">
        <w:rPr>
          <w:rFonts w:eastAsia="方正小标宋简体"/>
          <w:sz w:val="32"/>
          <w:szCs w:val="32"/>
        </w:rPr>
        <w:t>第九章附则</w:t>
      </w:r>
    </w:p>
    <w:p w:rsidR="009F0170" w:rsidRPr="007348F9" w:rsidRDefault="009F0170" w:rsidP="009F0170">
      <w:pPr>
        <w:spacing w:line="580" w:lineRule="exact"/>
        <w:ind w:firstLineChars="200" w:firstLine="640"/>
        <w:rPr>
          <w:rFonts w:eastAsia="仿宋_GB2312"/>
          <w:sz w:val="32"/>
          <w:szCs w:val="32"/>
        </w:rPr>
      </w:pPr>
      <w:r w:rsidRPr="007348F9">
        <w:rPr>
          <w:rFonts w:eastAsia="黑体"/>
          <w:sz w:val="32"/>
          <w:szCs w:val="32"/>
        </w:rPr>
        <w:t>第三十四条</w:t>
      </w:r>
      <w:r w:rsidRPr="007348F9">
        <w:rPr>
          <w:rFonts w:eastAsia="仿宋_GB2312"/>
          <w:sz w:val="32"/>
          <w:szCs w:val="32"/>
        </w:rPr>
        <w:t>《中药配方颗粒备案管理实施细则》见本办法附件。</w:t>
      </w:r>
    </w:p>
    <w:p w:rsidR="009F0170" w:rsidRPr="007348F9" w:rsidRDefault="009F0170" w:rsidP="009F0170">
      <w:pPr>
        <w:pStyle w:val="a5"/>
        <w:widowControl w:val="0"/>
        <w:spacing w:before="0" w:beforeAutospacing="0" w:after="0" w:afterAutospacing="0" w:line="580" w:lineRule="exact"/>
        <w:ind w:firstLineChars="200" w:firstLine="640"/>
        <w:jc w:val="both"/>
        <w:rPr>
          <w:rFonts w:ascii="Times New Roman" w:eastAsia="仿宋_GB2312" w:hAnsi="Times New Roman"/>
          <w:kern w:val="2"/>
          <w:sz w:val="32"/>
          <w:szCs w:val="32"/>
        </w:rPr>
      </w:pPr>
      <w:r w:rsidRPr="007348F9">
        <w:rPr>
          <w:rFonts w:ascii="Times New Roman" w:eastAsia="仿宋_GB2312" w:hAnsi="Times New Roman"/>
          <w:kern w:val="2"/>
          <w:sz w:val="32"/>
          <w:szCs w:val="32"/>
        </w:rPr>
        <w:t>中药配方颗粒统一标准的审定程序、要求，资源评估的方法、要求，均另行制定。</w:t>
      </w:r>
    </w:p>
    <w:p w:rsidR="009F0170" w:rsidRPr="002C3CA5" w:rsidRDefault="009F0170" w:rsidP="009F0170">
      <w:pPr>
        <w:pStyle w:val="a5"/>
        <w:widowControl w:val="0"/>
        <w:spacing w:before="0" w:beforeAutospacing="0" w:after="0" w:afterAutospacing="0" w:line="580" w:lineRule="exact"/>
        <w:ind w:firstLineChars="200" w:firstLine="608"/>
        <w:jc w:val="both"/>
        <w:rPr>
          <w:rFonts w:ascii="Times New Roman" w:eastAsia="仿宋_GB2312" w:hAnsi="Times New Roman"/>
          <w:spacing w:val="-8"/>
          <w:sz w:val="32"/>
          <w:szCs w:val="32"/>
        </w:rPr>
      </w:pPr>
      <w:r w:rsidRPr="002C3CA5">
        <w:rPr>
          <w:rFonts w:ascii="Times New Roman" w:eastAsia="仿宋_GB2312" w:hAnsi="Times New Roman"/>
          <w:spacing w:val="-8"/>
          <w:sz w:val="32"/>
          <w:szCs w:val="32"/>
        </w:rPr>
        <w:t>《医院中药配方颗粒管理规范》由国家中医药管理局另行制定。</w:t>
      </w:r>
    </w:p>
    <w:p w:rsidR="009F0170" w:rsidRPr="007348F9" w:rsidRDefault="009F0170" w:rsidP="009F0170">
      <w:pPr>
        <w:pStyle w:val="a5"/>
        <w:widowControl w:val="0"/>
        <w:spacing w:before="0" w:beforeAutospacing="0" w:after="0" w:afterAutospacing="0" w:line="580" w:lineRule="exact"/>
        <w:ind w:firstLineChars="200" w:firstLine="640"/>
        <w:jc w:val="both"/>
        <w:rPr>
          <w:rFonts w:ascii="Times New Roman" w:eastAsia="仿宋_GB2312" w:hAnsi="Times New Roman"/>
          <w:sz w:val="32"/>
          <w:szCs w:val="32"/>
        </w:rPr>
      </w:pPr>
      <w:r w:rsidRPr="007348F9">
        <w:rPr>
          <w:rFonts w:ascii="Times New Roman" w:eastAsia="仿宋_GB2312" w:hAnsi="Times New Roman"/>
          <w:sz w:val="32"/>
          <w:szCs w:val="32"/>
        </w:rPr>
        <w:t>中药配方颗粒电子监管按国家食品药品监督管理总局的有关规定执行。</w:t>
      </w:r>
    </w:p>
    <w:p w:rsidR="009F0170" w:rsidRPr="007348F9" w:rsidRDefault="009F0170" w:rsidP="009F0170">
      <w:pPr>
        <w:spacing w:line="580" w:lineRule="exact"/>
        <w:ind w:firstLineChars="200" w:firstLine="640"/>
        <w:jc w:val="left"/>
        <w:rPr>
          <w:rFonts w:eastAsia="仿宋_GB2312"/>
          <w:kern w:val="0"/>
          <w:sz w:val="32"/>
          <w:szCs w:val="32"/>
        </w:rPr>
      </w:pPr>
      <w:r w:rsidRPr="007348F9">
        <w:rPr>
          <w:rFonts w:eastAsia="黑体"/>
          <w:sz w:val="32"/>
          <w:szCs w:val="32"/>
        </w:rPr>
        <w:t>第三十五条</w:t>
      </w:r>
      <w:r w:rsidRPr="007348F9">
        <w:rPr>
          <w:rFonts w:eastAsia="仿宋_GB2312"/>
          <w:kern w:val="0"/>
          <w:sz w:val="32"/>
          <w:szCs w:val="32"/>
        </w:rPr>
        <w:t>涉及医疗用毒性药品、药品类易制毒化学品的中药配方颗粒的管理，除按照本办法的规定办理外，还应当符合国家的其他有关规定。</w:t>
      </w:r>
    </w:p>
    <w:p w:rsidR="009F0170" w:rsidRPr="007348F9" w:rsidRDefault="009F0170" w:rsidP="009F0170">
      <w:pPr>
        <w:spacing w:line="580" w:lineRule="exact"/>
        <w:ind w:firstLineChars="200" w:firstLine="640"/>
        <w:jc w:val="left"/>
        <w:rPr>
          <w:rFonts w:eastAsia="仿宋_GB2312"/>
          <w:kern w:val="0"/>
          <w:sz w:val="32"/>
          <w:szCs w:val="32"/>
        </w:rPr>
      </w:pPr>
      <w:r w:rsidRPr="007348F9">
        <w:rPr>
          <w:rFonts w:eastAsia="黑体"/>
          <w:sz w:val="32"/>
          <w:szCs w:val="32"/>
        </w:rPr>
        <w:t>第三十六条</w:t>
      </w:r>
      <w:r w:rsidRPr="007348F9">
        <w:rPr>
          <w:rFonts w:eastAsia="仿宋_GB2312"/>
          <w:kern w:val="0"/>
          <w:sz w:val="32"/>
          <w:szCs w:val="32"/>
        </w:rPr>
        <w:t>本办法自发布之日起施行。原《中药配方颗粒管理暂行规定》废止。</w:t>
      </w:r>
    </w:p>
    <w:p w:rsidR="009F0170" w:rsidRPr="007348F9" w:rsidRDefault="009F0170" w:rsidP="009F0170">
      <w:pPr>
        <w:spacing w:line="580" w:lineRule="exact"/>
        <w:ind w:firstLineChars="200" w:firstLine="640"/>
        <w:rPr>
          <w:rFonts w:eastAsia="仿宋_GB2312"/>
          <w:sz w:val="32"/>
          <w:szCs w:val="32"/>
        </w:rPr>
      </w:pPr>
    </w:p>
    <w:p w:rsidR="009F0170" w:rsidRPr="007348F9" w:rsidRDefault="009F0170" w:rsidP="009F0170">
      <w:pPr>
        <w:pStyle w:val="a5"/>
        <w:widowControl w:val="0"/>
        <w:spacing w:before="0" w:beforeAutospacing="0" w:after="0" w:afterAutospacing="0" w:line="580" w:lineRule="exact"/>
        <w:ind w:firstLineChars="200" w:firstLine="640"/>
        <w:rPr>
          <w:rFonts w:ascii="Times New Roman" w:eastAsia="仿宋_GB2312" w:hAnsi="Times New Roman"/>
          <w:sz w:val="32"/>
          <w:szCs w:val="32"/>
        </w:rPr>
      </w:pPr>
      <w:r w:rsidRPr="007348F9">
        <w:rPr>
          <w:rFonts w:ascii="Times New Roman" w:eastAsia="仿宋_GB2312" w:hAnsi="Times New Roman"/>
          <w:sz w:val="32"/>
          <w:szCs w:val="32"/>
        </w:rPr>
        <w:t>附件：中药配方颗粒备案管理实施细则（征求意见稿）</w:t>
      </w:r>
    </w:p>
    <w:p w:rsidR="009F0170" w:rsidRPr="007348F9" w:rsidRDefault="009F0170" w:rsidP="009F0170">
      <w:pPr>
        <w:ind w:firstLineChars="200" w:firstLine="640"/>
        <w:rPr>
          <w:rFonts w:eastAsia="仿宋_GB2312"/>
          <w:sz w:val="32"/>
          <w:szCs w:val="32"/>
        </w:rPr>
      </w:pPr>
    </w:p>
    <w:p w:rsidR="009F0170" w:rsidRPr="002C3CA5" w:rsidRDefault="009F0170" w:rsidP="009F0170">
      <w:pPr>
        <w:widowControl/>
        <w:jc w:val="left"/>
        <w:rPr>
          <w:rFonts w:eastAsia="仿宋_GB2312"/>
          <w:sz w:val="32"/>
          <w:szCs w:val="32"/>
        </w:rPr>
      </w:pPr>
      <w:r w:rsidRPr="007348F9">
        <w:rPr>
          <w:rFonts w:eastAsia="仿宋_GB2312"/>
          <w:sz w:val="32"/>
          <w:szCs w:val="32"/>
        </w:rPr>
        <w:br w:type="page"/>
      </w:r>
      <w:r w:rsidRPr="007348F9">
        <w:rPr>
          <w:rFonts w:eastAsia="黑体"/>
          <w:sz w:val="32"/>
          <w:szCs w:val="32"/>
        </w:rPr>
        <w:lastRenderedPageBreak/>
        <w:t>附件</w:t>
      </w:r>
    </w:p>
    <w:p w:rsidR="009F0170" w:rsidRPr="007348F9" w:rsidRDefault="009F0170" w:rsidP="009F0170">
      <w:pPr>
        <w:pStyle w:val="a5"/>
        <w:spacing w:before="0" w:beforeAutospacing="0" w:after="0" w:afterAutospacing="0" w:line="360" w:lineRule="auto"/>
        <w:rPr>
          <w:rFonts w:ascii="Times New Roman" w:eastAsia="黑体" w:hAnsi="Times New Roman"/>
          <w:sz w:val="32"/>
          <w:szCs w:val="32"/>
        </w:rPr>
      </w:pPr>
    </w:p>
    <w:p w:rsidR="009F0170" w:rsidRPr="007348F9" w:rsidRDefault="009F0170" w:rsidP="009F0170">
      <w:pPr>
        <w:pStyle w:val="a5"/>
        <w:spacing w:before="0" w:beforeAutospacing="0" w:after="0" w:afterAutospacing="0" w:line="640" w:lineRule="exact"/>
        <w:jc w:val="center"/>
        <w:rPr>
          <w:rFonts w:ascii="Times New Roman" w:eastAsia="方正小标宋简体" w:hAnsi="Times New Roman"/>
          <w:sz w:val="44"/>
          <w:szCs w:val="44"/>
        </w:rPr>
      </w:pPr>
      <w:r w:rsidRPr="007348F9">
        <w:rPr>
          <w:rFonts w:ascii="Times New Roman" w:eastAsia="方正小标宋简体" w:hAnsi="Times New Roman"/>
          <w:sz w:val="44"/>
          <w:szCs w:val="44"/>
        </w:rPr>
        <w:t>中药配方颗粒备案管理实施细则</w:t>
      </w:r>
    </w:p>
    <w:p w:rsidR="009F0170" w:rsidRPr="007348F9" w:rsidRDefault="009F0170" w:rsidP="009F0170">
      <w:pPr>
        <w:pStyle w:val="a5"/>
        <w:spacing w:before="0" w:beforeAutospacing="0" w:after="0" w:afterAutospacing="0" w:line="640" w:lineRule="exact"/>
        <w:jc w:val="center"/>
        <w:rPr>
          <w:rStyle w:val="apple-style-span"/>
          <w:rFonts w:ascii="Times New Roman" w:eastAsia="楷体_GB2312" w:hAnsi="Times New Roman"/>
          <w:sz w:val="32"/>
          <w:szCs w:val="32"/>
        </w:rPr>
      </w:pPr>
      <w:r w:rsidRPr="007348F9">
        <w:rPr>
          <w:rFonts w:ascii="Times New Roman" w:eastAsia="楷体_GB2312" w:hAnsi="Times New Roman"/>
          <w:sz w:val="32"/>
          <w:szCs w:val="32"/>
        </w:rPr>
        <w:t>（征求意见稿）</w:t>
      </w:r>
    </w:p>
    <w:p w:rsidR="009F0170" w:rsidRPr="007348F9" w:rsidRDefault="009F0170" w:rsidP="009F0170">
      <w:pPr>
        <w:pStyle w:val="a5"/>
        <w:spacing w:before="0" w:beforeAutospacing="0" w:after="0" w:afterAutospacing="0" w:line="360" w:lineRule="auto"/>
        <w:jc w:val="both"/>
        <w:rPr>
          <w:rStyle w:val="apple-style-span"/>
          <w:rFonts w:ascii="Times New Roman" w:hAnsi="Times New Roman"/>
          <w:b/>
          <w:sz w:val="36"/>
          <w:szCs w:val="36"/>
        </w:rPr>
      </w:pPr>
    </w:p>
    <w:p w:rsidR="009F0170" w:rsidRPr="007348F9" w:rsidRDefault="009F0170" w:rsidP="009F0170">
      <w:pPr>
        <w:pStyle w:val="a5"/>
        <w:spacing w:before="0" w:beforeAutospacing="0" w:after="0" w:afterAutospacing="0" w:line="600" w:lineRule="exact"/>
        <w:ind w:firstLineChars="196" w:firstLine="627"/>
        <w:jc w:val="both"/>
        <w:rPr>
          <w:rStyle w:val="apple-style-span"/>
          <w:rFonts w:ascii="Times New Roman" w:eastAsia="仿宋_GB2312" w:hAnsi="Times New Roman"/>
        </w:rPr>
      </w:pPr>
      <w:r w:rsidRPr="007348F9">
        <w:rPr>
          <w:rFonts w:ascii="Times New Roman" w:eastAsia="黑体" w:hAnsi="Times New Roman"/>
          <w:sz w:val="32"/>
          <w:szCs w:val="32"/>
        </w:rPr>
        <w:t>第一条</w:t>
      </w:r>
      <w:r w:rsidRPr="007348F9">
        <w:rPr>
          <w:rFonts w:ascii="Times New Roman" w:eastAsia="仿宋_GB2312" w:hAnsi="Times New Roman"/>
          <w:sz w:val="32"/>
          <w:szCs w:val="32"/>
        </w:rPr>
        <w:t>为加强中药配方颗粒监督管理，规范中药配方颗粒备案管理工作，保证中药配方颗粒的安全、有效和质量稳定，制定本细则。</w:t>
      </w:r>
    </w:p>
    <w:p w:rsidR="009F0170" w:rsidRPr="007348F9" w:rsidRDefault="009F0170" w:rsidP="009F0170">
      <w:pPr>
        <w:pStyle w:val="a5"/>
        <w:spacing w:before="0" w:beforeAutospacing="0" w:after="0" w:afterAutospacing="0" w:line="600" w:lineRule="exact"/>
        <w:ind w:firstLineChars="191" w:firstLine="611"/>
        <w:jc w:val="both"/>
        <w:rPr>
          <w:rStyle w:val="apple-style-span"/>
          <w:rFonts w:ascii="Times New Roman" w:eastAsia="仿宋_GB2312" w:hAnsi="Times New Roman"/>
          <w:kern w:val="2"/>
          <w:sz w:val="21"/>
          <w:szCs w:val="22"/>
        </w:rPr>
      </w:pPr>
      <w:r w:rsidRPr="007348F9">
        <w:rPr>
          <w:rFonts w:ascii="Times New Roman" w:eastAsia="黑体" w:hAnsi="Times New Roman"/>
          <w:sz w:val="32"/>
          <w:szCs w:val="32"/>
        </w:rPr>
        <w:t>第二条</w:t>
      </w:r>
      <w:r w:rsidRPr="007348F9">
        <w:rPr>
          <w:rFonts w:ascii="Times New Roman" w:eastAsia="仿宋_GB2312" w:hAnsi="Times New Roman"/>
          <w:sz w:val="32"/>
          <w:szCs w:val="32"/>
        </w:rPr>
        <w:t>本细则所指中药配方颗粒备案，是指</w:t>
      </w:r>
      <w:bookmarkStart w:id="1" w:name="OLE_LINK20"/>
      <w:r w:rsidRPr="007348F9">
        <w:rPr>
          <w:rFonts w:ascii="Times New Roman" w:eastAsia="仿宋_GB2312" w:hAnsi="Times New Roman"/>
          <w:sz w:val="32"/>
          <w:szCs w:val="32"/>
        </w:rPr>
        <w:t>符合《中药配方颗粒管理办法》相关要求的生产企业按要求提交已获得国家药典委员会审定药品标准的中药配方颗粒的</w:t>
      </w:r>
      <w:bookmarkEnd w:id="1"/>
      <w:r w:rsidRPr="007348F9">
        <w:rPr>
          <w:rFonts w:ascii="Times New Roman" w:eastAsia="仿宋_GB2312" w:hAnsi="Times New Roman"/>
          <w:sz w:val="32"/>
          <w:szCs w:val="32"/>
        </w:rPr>
        <w:t>生产备案资料、变更研究资料以及年度报告等的过程。</w:t>
      </w:r>
    </w:p>
    <w:p w:rsidR="009F0170" w:rsidRPr="007348F9" w:rsidRDefault="009F0170" w:rsidP="009F0170">
      <w:pPr>
        <w:pStyle w:val="a5"/>
        <w:spacing w:before="0" w:beforeAutospacing="0" w:after="0" w:afterAutospacing="0" w:line="600" w:lineRule="exact"/>
        <w:ind w:firstLineChars="200" w:firstLine="640"/>
        <w:jc w:val="both"/>
        <w:rPr>
          <w:rStyle w:val="apple-style-span"/>
          <w:rFonts w:ascii="Times New Roman" w:eastAsia="仿宋_GB2312" w:hAnsi="Times New Roman"/>
          <w:kern w:val="2"/>
          <w:sz w:val="32"/>
          <w:szCs w:val="32"/>
        </w:rPr>
      </w:pPr>
      <w:r w:rsidRPr="007348F9">
        <w:rPr>
          <w:rFonts w:ascii="Times New Roman" w:eastAsia="黑体" w:hAnsi="Times New Roman"/>
          <w:sz w:val="32"/>
          <w:szCs w:val="32"/>
        </w:rPr>
        <w:t xml:space="preserve">第三条　</w:t>
      </w:r>
      <w:r w:rsidRPr="007348F9">
        <w:rPr>
          <w:rStyle w:val="apple-style-span"/>
          <w:rFonts w:ascii="Times New Roman" w:eastAsia="仿宋_GB2312" w:hAnsi="Times New Roman"/>
          <w:sz w:val="32"/>
          <w:szCs w:val="32"/>
        </w:rPr>
        <w:t>中药配方颗粒生产企业应通过中药配方颗粒备案信息平台，填写《中药配方颗粒备案表》（附</w:t>
      </w:r>
      <w:r w:rsidRPr="007348F9">
        <w:rPr>
          <w:rStyle w:val="apple-style-span"/>
          <w:rFonts w:ascii="Times New Roman" w:eastAsia="仿宋_GB2312" w:hAnsi="Times New Roman"/>
          <w:sz w:val="32"/>
          <w:szCs w:val="32"/>
        </w:rPr>
        <w:t>1</w:t>
      </w:r>
      <w:r w:rsidRPr="007348F9">
        <w:rPr>
          <w:rStyle w:val="apple-style-span"/>
          <w:rFonts w:ascii="Times New Roman" w:eastAsia="仿宋_GB2312" w:hAnsi="Times New Roman"/>
          <w:sz w:val="32"/>
          <w:szCs w:val="32"/>
        </w:rPr>
        <w:t>），向所在地省级食品药品监督管理部门提交完整的资料，并对资料真实性负责。</w:t>
      </w:r>
    </w:p>
    <w:p w:rsidR="009F0170" w:rsidRPr="007348F9" w:rsidRDefault="009F0170" w:rsidP="009F0170">
      <w:pPr>
        <w:pStyle w:val="a5"/>
        <w:widowControl w:val="0"/>
        <w:spacing w:before="0" w:beforeAutospacing="0" w:after="0" w:afterAutospacing="0" w:line="600" w:lineRule="exact"/>
        <w:ind w:firstLineChars="200" w:firstLine="640"/>
        <w:jc w:val="both"/>
        <w:rPr>
          <w:rStyle w:val="apple-style-span"/>
          <w:rFonts w:ascii="Times New Roman" w:eastAsia="仿宋_GB2312" w:hAnsi="Times New Roman"/>
          <w:sz w:val="32"/>
          <w:szCs w:val="32"/>
        </w:rPr>
      </w:pPr>
      <w:r w:rsidRPr="007348F9">
        <w:rPr>
          <w:rFonts w:ascii="Times New Roman" w:eastAsia="黑体" w:hAnsi="Times New Roman"/>
          <w:sz w:val="32"/>
          <w:szCs w:val="32"/>
        </w:rPr>
        <w:t>第四条</w:t>
      </w:r>
      <w:r w:rsidRPr="007348F9">
        <w:rPr>
          <w:rStyle w:val="apple-style-span"/>
          <w:rFonts w:ascii="Times New Roman" w:eastAsia="仿宋_GB2312" w:hAnsi="Times New Roman"/>
          <w:sz w:val="32"/>
          <w:szCs w:val="32"/>
        </w:rPr>
        <w:t>省级食品药品监督管理部门</w:t>
      </w:r>
      <w:r w:rsidRPr="007348F9">
        <w:rPr>
          <w:rFonts w:ascii="Times New Roman" w:eastAsia="仿宋_GB2312" w:hAnsi="Times New Roman"/>
          <w:sz w:val="32"/>
          <w:szCs w:val="32"/>
        </w:rPr>
        <w:t>在</w:t>
      </w:r>
      <w:r w:rsidRPr="007348F9">
        <w:rPr>
          <w:rStyle w:val="apple-style-span"/>
          <w:rFonts w:ascii="Times New Roman" w:eastAsia="仿宋_GB2312" w:hAnsi="Times New Roman"/>
          <w:sz w:val="32"/>
          <w:szCs w:val="32"/>
        </w:rPr>
        <w:t>收到备案资料后</w:t>
      </w:r>
      <w:r w:rsidRPr="007348F9">
        <w:rPr>
          <w:rStyle w:val="apple-style-span"/>
          <w:rFonts w:ascii="Times New Roman" w:eastAsia="仿宋_GB2312" w:hAnsi="Times New Roman"/>
          <w:sz w:val="32"/>
          <w:szCs w:val="32"/>
        </w:rPr>
        <w:t>5</w:t>
      </w:r>
      <w:r w:rsidRPr="007348F9">
        <w:rPr>
          <w:rStyle w:val="apple-style-span"/>
          <w:rFonts w:ascii="Times New Roman" w:eastAsia="仿宋_GB2312" w:hAnsi="Times New Roman"/>
          <w:sz w:val="32"/>
          <w:szCs w:val="32"/>
        </w:rPr>
        <w:t>个工作日内，应当将</w:t>
      </w:r>
      <w:r w:rsidRPr="007348F9">
        <w:rPr>
          <w:rFonts w:ascii="Times New Roman" w:eastAsia="仿宋_GB2312" w:hAnsi="Times New Roman"/>
          <w:sz w:val="32"/>
          <w:szCs w:val="32"/>
        </w:rPr>
        <w:t>符合要求的</w:t>
      </w:r>
      <w:r w:rsidRPr="007348F9">
        <w:rPr>
          <w:rStyle w:val="apple-style-span"/>
          <w:rFonts w:ascii="Times New Roman" w:eastAsia="仿宋_GB2312" w:hAnsi="Times New Roman"/>
          <w:sz w:val="32"/>
          <w:szCs w:val="32"/>
        </w:rPr>
        <w:t>备案资料传送至中药配方颗粒备案信息平台，并</w:t>
      </w:r>
      <w:r w:rsidRPr="007348F9">
        <w:rPr>
          <w:rFonts w:ascii="Times New Roman" w:eastAsia="仿宋_GB2312" w:hAnsi="Times New Roman"/>
          <w:sz w:val="32"/>
          <w:szCs w:val="32"/>
        </w:rPr>
        <w:t>发给备案凭证（附</w:t>
      </w:r>
      <w:r w:rsidRPr="007348F9">
        <w:rPr>
          <w:rFonts w:ascii="Times New Roman" w:eastAsia="仿宋_GB2312" w:hAnsi="Times New Roman"/>
          <w:sz w:val="32"/>
          <w:szCs w:val="32"/>
        </w:rPr>
        <w:t>2</w:t>
      </w:r>
      <w:r w:rsidRPr="007348F9">
        <w:rPr>
          <w:rFonts w:ascii="Times New Roman" w:eastAsia="仿宋_GB2312" w:hAnsi="Times New Roman"/>
          <w:sz w:val="32"/>
          <w:szCs w:val="32"/>
        </w:rPr>
        <w:t>），对备案资料不齐全或者不符合规定形式的，一次告知需要补正的全部内容。在备案生产企业补正并符合要求后，</w:t>
      </w:r>
      <w:r w:rsidRPr="007348F9">
        <w:rPr>
          <w:rStyle w:val="apple-style-span"/>
          <w:rFonts w:ascii="Times New Roman" w:eastAsia="仿宋_GB2312" w:hAnsi="Times New Roman"/>
          <w:sz w:val="32"/>
          <w:szCs w:val="32"/>
        </w:rPr>
        <w:t>省级食品药品监督管理部门</w:t>
      </w:r>
      <w:r w:rsidRPr="007348F9">
        <w:rPr>
          <w:rFonts w:ascii="Times New Roman" w:eastAsia="仿宋_GB2312" w:hAnsi="Times New Roman"/>
          <w:sz w:val="32"/>
          <w:szCs w:val="32"/>
        </w:rPr>
        <w:t>完成后续备案程序。</w:t>
      </w:r>
      <w:r w:rsidRPr="007348F9">
        <w:rPr>
          <w:rStyle w:val="apple-style-span"/>
          <w:rFonts w:ascii="Times New Roman" w:eastAsia="仿宋_GB2312" w:hAnsi="Times New Roman"/>
          <w:sz w:val="32"/>
          <w:szCs w:val="32"/>
        </w:rPr>
        <w:t>中药配方颗粒备案信息平台按备案顺序自动生成中药配方颗粒备案号。</w:t>
      </w:r>
    </w:p>
    <w:p w:rsidR="009F0170" w:rsidRPr="007348F9" w:rsidRDefault="009F0170" w:rsidP="009F0170">
      <w:pPr>
        <w:pStyle w:val="a5"/>
        <w:spacing w:before="0" w:beforeAutospacing="0" w:after="0" w:afterAutospacing="0" w:line="600" w:lineRule="exact"/>
        <w:ind w:firstLineChars="200" w:firstLine="640"/>
        <w:jc w:val="both"/>
        <w:rPr>
          <w:rStyle w:val="apple-style-span"/>
          <w:rFonts w:ascii="Times New Roman" w:eastAsia="仿宋_GB2312" w:hAnsi="Times New Roman"/>
          <w:sz w:val="32"/>
          <w:szCs w:val="32"/>
        </w:rPr>
      </w:pPr>
      <w:r w:rsidRPr="007348F9">
        <w:rPr>
          <w:rStyle w:val="apple-style-span"/>
          <w:rFonts w:ascii="Times New Roman" w:eastAsia="仿宋_GB2312" w:hAnsi="Times New Roman"/>
          <w:sz w:val="32"/>
          <w:szCs w:val="32"/>
        </w:rPr>
        <w:lastRenderedPageBreak/>
        <w:t>中药配方颗粒备案号格式为：</w:t>
      </w:r>
      <w:r w:rsidRPr="007348F9">
        <w:rPr>
          <w:rStyle w:val="apple-style-span"/>
          <w:rFonts w:ascii="Times New Roman" w:eastAsia="仿宋_GB2312" w:hAnsi="Times New Roman"/>
          <w:sz w:val="32"/>
          <w:szCs w:val="32"/>
        </w:rPr>
        <w:t>2</w:t>
      </w:r>
      <w:r w:rsidRPr="007348F9">
        <w:rPr>
          <w:rStyle w:val="apple-style-span"/>
          <w:rFonts w:ascii="Times New Roman" w:eastAsia="仿宋_GB2312" w:hAnsi="Times New Roman"/>
          <w:sz w:val="32"/>
          <w:szCs w:val="32"/>
        </w:rPr>
        <w:t>位省级区位代码</w:t>
      </w:r>
      <w:r w:rsidRPr="007348F9">
        <w:rPr>
          <w:rStyle w:val="apple-style-span"/>
          <w:rFonts w:ascii="Times New Roman" w:eastAsia="仿宋_GB2312" w:hAnsi="Times New Roman"/>
          <w:sz w:val="32"/>
          <w:szCs w:val="32"/>
        </w:rPr>
        <w:t>+4</w:t>
      </w:r>
      <w:r w:rsidRPr="007348F9">
        <w:rPr>
          <w:rStyle w:val="apple-style-span"/>
          <w:rFonts w:ascii="Times New Roman" w:eastAsia="仿宋_GB2312" w:hAnsi="Times New Roman"/>
          <w:sz w:val="32"/>
          <w:szCs w:val="32"/>
        </w:rPr>
        <w:t>位年号</w:t>
      </w:r>
      <w:r w:rsidRPr="007348F9">
        <w:rPr>
          <w:rStyle w:val="apple-style-span"/>
          <w:rFonts w:ascii="Times New Roman" w:eastAsia="仿宋_GB2312" w:hAnsi="Times New Roman"/>
          <w:sz w:val="32"/>
          <w:szCs w:val="32"/>
        </w:rPr>
        <w:t>+4</w:t>
      </w:r>
      <w:r w:rsidRPr="007348F9">
        <w:rPr>
          <w:rStyle w:val="apple-style-span"/>
          <w:rFonts w:ascii="Times New Roman" w:eastAsia="仿宋_GB2312" w:hAnsi="Times New Roman"/>
          <w:sz w:val="32"/>
          <w:szCs w:val="32"/>
        </w:rPr>
        <w:t>位顺序号</w:t>
      </w:r>
      <w:r w:rsidRPr="007348F9">
        <w:rPr>
          <w:rStyle w:val="apple-style-span"/>
          <w:rFonts w:ascii="Times New Roman" w:eastAsia="仿宋_GB2312" w:hAnsi="Times New Roman"/>
          <w:sz w:val="32"/>
          <w:szCs w:val="32"/>
        </w:rPr>
        <w:t>+3</w:t>
      </w:r>
      <w:r w:rsidRPr="007348F9">
        <w:rPr>
          <w:rStyle w:val="apple-style-span"/>
          <w:rFonts w:ascii="Times New Roman" w:eastAsia="仿宋_GB2312" w:hAnsi="Times New Roman"/>
          <w:sz w:val="32"/>
          <w:szCs w:val="32"/>
        </w:rPr>
        <w:t>位变更顺序号（首次备案</w:t>
      </w:r>
      <w:r w:rsidRPr="007348F9">
        <w:rPr>
          <w:rStyle w:val="apple-style-span"/>
          <w:rFonts w:ascii="Times New Roman" w:eastAsia="仿宋_GB2312" w:hAnsi="Times New Roman"/>
          <w:sz w:val="32"/>
          <w:szCs w:val="32"/>
        </w:rPr>
        <w:t>3</w:t>
      </w:r>
      <w:r w:rsidRPr="007348F9">
        <w:rPr>
          <w:rStyle w:val="apple-style-span"/>
          <w:rFonts w:ascii="Times New Roman" w:eastAsia="仿宋_GB2312" w:hAnsi="Times New Roman"/>
          <w:sz w:val="32"/>
          <w:szCs w:val="32"/>
        </w:rPr>
        <w:t>位变更顺序号为</w:t>
      </w:r>
      <w:r w:rsidRPr="007348F9">
        <w:rPr>
          <w:rStyle w:val="apple-style-span"/>
          <w:rFonts w:ascii="Times New Roman" w:eastAsia="仿宋_GB2312" w:hAnsi="Times New Roman"/>
          <w:sz w:val="32"/>
          <w:szCs w:val="32"/>
        </w:rPr>
        <w:t>000</w:t>
      </w:r>
      <w:r w:rsidRPr="007348F9">
        <w:rPr>
          <w:rStyle w:val="apple-style-span"/>
          <w:rFonts w:ascii="Times New Roman" w:eastAsia="仿宋_GB2312" w:hAnsi="Times New Roman"/>
          <w:sz w:val="32"/>
          <w:szCs w:val="32"/>
        </w:rPr>
        <w:t>）。</w:t>
      </w:r>
    </w:p>
    <w:p w:rsidR="009F0170" w:rsidRPr="007348F9" w:rsidRDefault="009F0170" w:rsidP="009F0170">
      <w:pPr>
        <w:pStyle w:val="a5"/>
        <w:spacing w:before="0" w:beforeAutospacing="0" w:after="0" w:afterAutospacing="0" w:line="600" w:lineRule="exact"/>
        <w:ind w:firstLine="630"/>
        <w:jc w:val="both"/>
        <w:rPr>
          <w:rStyle w:val="apple-style-span"/>
          <w:rFonts w:ascii="Times New Roman" w:eastAsia="仿宋_GB2312" w:hAnsi="Times New Roman"/>
          <w:sz w:val="32"/>
          <w:szCs w:val="32"/>
        </w:rPr>
      </w:pPr>
      <w:r w:rsidRPr="007348F9">
        <w:rPr>
          <w:rStyle w:val="apple-style-span"/>
          <w:rFonts w:ascii="Times New Roman" w:eastAsia="黑体" w:hAnsi="Times New Roman"/>
          <w:sz w:val="32"/>
          <w:szCs w:val="32"/>
        </w:rPr>
        <w:t>第五条</w:t>
      </w:r>
      <w:r w:rsidRPr="007348F9">
        <w:rPr>
          <w:rStyle w:val="apple-style-span"/>
          <w:rFonts w:ascii="Times New Roman" w:eastAsia="仿宋_GB2312" w:hAnsi="Times New Roman"/>
          <w:sz w:val="32"/>
          <w:szCs w:val="32"/>
        </w:rPr>
        <w:t>中药配方颗粒备案应提交以下资料：</w:t>
      </w:r>
    </w:p>
    <w:p w:rsidR="009F0170" w:rsidRPr="007348F9" w:rsidRDefault="009F0170" w:rsidP="009F0170">
      <w:pPr>
        <w:pStyle w:val="a5"/>
        <w:spacing w:before="0" w:beforeAutospacing="0" w:after="0" w:afterAutospacing="0" w:line="600" w:lineRule="exact"/>
        <w:ind w:firstLineChars="200" w:firstLine="640"/>
        <w:jc w:val="both"/>
        <w:rPr>
          <w:rStyle w:val="apple-style-span"/>
          <w:rFonts w:ascii="Times New Roman" w:eastAsia="仿宋_GB2312" w:hAnsi="Times New Roman"/>
          <w:sz w:val="32"/>
          <w:szCs w:val="32"/>
        </w:rPr>
      </w:pPr>
      <w:r w:rsidRPr="007348F9">
        <w:rPr>
          <w:rStyle w:val="apple-style-span"/>
          <w:rFonts w:ascii="Times New Roman" w:eastAsia="仿宋_GB2312" w:hAnsi="Times New Roman"/>
          <w:sz w:val="32"/>
          <w:szCs w:val="32"/>
        </w:rPr>
        <w:t>（一）《中药配方颗粒备案表》原件。</w:t>
      </w:r>
    </w:p>
    <w:p w:rsidR="009F0170" w:rsidRPr="007348F9" w:rsidRDefault="009F0170" w:rsidP="009F0170">
      <w:pPr>
        <w:pStyle w:val="a5"/>
        <w:spacing w:before="0" w:beforeAutospacing="0" w:after="0" w:afterAutospacing="0" w:line="600" w:lineRule="exact"/>
        <w:ind w:firstLineChars="200" w:firstLine="640"/>
        <w:jc w:val="both"/>
        <w:rPr>
          <w:rStyle w:val="apple-style-span"/>
          <w:rFonts w:ascii="Times New Roman" w:eastAsia="仿宋_GB2312" w:hAnsi="Times New Roman"/>
          <w:sz w:val="32"/>
          <w:szCs w:val="32"/>
        </w:rPr>
      </w:pPr>
      <w:r w:rsidRPr="007348F9">
        <w:rPr>
          <w:rStyle w:val="apple-style-span"/>
          <w:rFonts w:ascii="Times New Roman" w:eastAsia="仿宋_GB2312" w:hAnsi="Times New Roman"/>
          <w:sz w:val="32"/>
          <w:szCs w:val="32"/>
        </w:rPr>
        <w:t>（二）证明性文件彩色影印件，包括有效的《营业执照》、《药品生产许可证》等。</w:t>
      </w:r>
    </w:p>
    <w:p w:rsidR="009F0170" w:rsidRPr="007348F9" w:rsidRDefault="009F0170" w:rsidP="009F0170">
      <w:pPr>
        <w:pStyle w:val="a5"/>
        <w:spacing w:before="0" w:beforeAutospacing="0" w:after="0" w:afterAutospacing="0" w:line="600" w:lineRule="exact"/>
        <w:ind w:firstLineChars="200" w:firstLine="640"/>
        <w:jc w:val="both"/>
        <w:rPr>
          <w:rStyle w:val="apple-style-span"/>
          <w:rFonts w:ascii="Times New Roman" w:eastAsia="仿宋_GB2312" w:hAnsi="Times New Roman"/>
          <w:sz w:val="32"/>
          <w:szCs w:val="32"/>
        </w:rPr>
      </w:pPr>
      <w:r w:rsidRPr="007348F9">
        <w:rPr>
          <w:rStyle w:val="apple-style-span"/>
          <w:rFonts w:ascii="Times New Roman" w:eastAsia="仿宋_GB2312" w:hAnsi="Times New Roman"/>
          <w:sz w:val="32"/>
          <w:szCs w:val="32"/>
        </w:rPr>
        <w:t>（三）国家药典委员会审定的中药配方颗粒统一药品标准复印件。</w:t>
      </w:r>
    </w:p>
    <w:p w:rsidR="009F0170" w:rsidRPr="007348F9" w:rsidRDefault="009F0170" w:rsidP="009F0170">
      <w:pPr>
        <w:pStyle w:val="a5"/>
        <w:spacing w:before="0" w:beforeAutospacing="0" w:after="0" w:afterAutospacing="0" w:line="600" w:lineRule="exact"/>
        <w:ind w:firstLine="645"/>
        <w:jc w:val="both"/>
        <w:rPr>
          <w:rStyle w:val="apple-style-span"/>
          <w:rFonts w:ascii="Times New Roman" w:eastAsia="仿宋_GB2312" w:hAnsi="Times New Roman"/>
          <w:sz w:val="32"/>
          <w:szCs w:val="32"/>
        </w:rPr>
      </w:pPr>
      <w:r w:rsidRPr="007348F9">
        <w:rPr>
          <w:rStyle w:val="apple-style-span"/>
          <w:rFonts w:ascii="Times New Roman" w:eastAsia="仿宋_GB2312" w:hAnsi="Times New Roman"/>
          <w:sz w:val="32"/>
          <w:szCs w:val="32"/>
        </w:rPr>
        <w:t>（四）生产中药配方颗粒用中药材信息。包括资源评估报告、基原、中药材具体生产地点、种植</w:t>
      </w:r>
      <w:r w:rsidRPr="007348F9">
        <w:rPr>
          <w:rStyle w:val="apple-style-span"/>
          <w:rFonts w:ascii="Times New Roman" w:eastAsia="仿宋_GB2312" w:hAnsi="Times New Roman"/>
          <w:sz w:val="32"/>
          <w:szCs w:val="32"/>
        </w:rPr>
        <w:t>/</w:t>
      </w:r>
      <w:r w:rsidRPr="007348F9">
        <w:rPr>
          <w:rStyle w:val="apple-style-span"/>
          <w:rFonts w:ascii="Times New Roman" w:eastAsia="仿宋_GB2312" w:hAnsi="Times New Roman"/>
          <w:sz w:val="32"/>
          <w:szCs w:val="32"/>
        </w:rPr>
        <w:t>养殖企业或农户、采集户、采收时间、初加工者、收购者、仓储物流企业、执行的药品标准。若外购中药材，需提供中药材购销合同彩色影印件、中药材供应商审计报告及质量评估报告。</w:t>
      </w:r>
    </w:p>
    <w:p w:rsidR="009F0170" w:rsidRPr="007348F9" w:rsidRDefault="009F0170" w:rsidP="009F0170">
      <w:pPr>
        <w:pStyle w:val="a5"/>
        <w:spacing w:before="0" w:beforeAutospacing="0" w:after="0" w:afterAutospacing="0" w:line="600" w:lineRule="exact"/>
        <w:ind w:firstLine="645"/>
        <w:jc w:val="both"/>
        <w:rPr>
          <w:rStyle w:val="apple-style-span"/>
          <w:rFonts w:ascii="Times New Roman" w:eastAsia="仿宋_GB2312" w:hAnsi="Times New Roman"/>
          <w:sz w:val="32"/>
          <w:szCs w:val="32"/>
        </w:rPr>
      </w:pPr>
      <w:r w:rsidRPr="007348F9">
        <w:rPr>
          <w:rStyle w:val="apple-style-span"/>
          <w:rFonts w:ascii="Times New Roman" w:eastAsia="仿宋_GB2312" w:hAnsi="Times New Roman"/>
          <w:sz w:val="32"/>
          <w:szCs w:val="32"/>
        </w:rPr>
        <w:t>（五）生产中药配方颗粒用中药饮片信息。包括执行的炮制规范及关键炮制工艺。</w:t>
      </w:r>
    </w:p>
    <w:p w:rsidR="009F0170" w:rsidRPr="007348F9" w:rsidRDefault="009F0170" w:rsidP="009F0170">
      <w:pPr>
        <w:pStyle w:val="a5"/>
        <w:spacing w:before="0" w:beforeAutospacing="0" w:after="0" w:afterAutospacing="0" w:line="600" w:lineRule="exact"/>
        <w:ind w:firstLineChars="200" w:firstLine="640"/>
        <w:jc w:val="both"/>
        <w:rPr>
          <w:rStyle w:val="apple-style-span"/>
          <w:rFonts w:ascii="Times New Roman" w:eastAsia="仿宋_GB2312" w:hAnsi="Times New Roman"/>
          <w:sz w:val="32"/>
          <w:szCs w:val="32"/>
        </w:rPr>
      </w:pPr>
      <w:r w:rsidRPr="007348F9">
        <w:rPr>
          <w:rStyle w:val="apple-style-span"/>
          <w:rFonts w:ascii="Times New Roman" w:eastAsia="仿宋_GB2312" w:hAnsi="Times New Roman"/>
          <w:sz w:val="32"/>
          <w:szCs w:val="32"/>
        </w:rPr>
        <w:t>（六）生产中药配方颗粒用辅料信息。包括辅料的种类、用途、用量、执行标准、生产企业，辅料购销合同彩色影印件、供应商审计报告及质量评估报告。</w:t>
      </w:r>
    </w:p>
    <w:p w:rsidR="009F0170" w:rsidRPr="007348F9" w:rsidRDefault="009F0170" w:rsidP="009F0170">
      <w:pPr>
        <w:pStyle w:val="a5"/>
        <w:spacing w:before="0" w:beforeAutospacing="0" w:after="0" w:afterAutospacing="0" w:line="600" w:lineRule="exact"/>
        <w:ind w:firstLineChars="200" w:firstLine="640"/>
        <w:jc w:val="both"/>
        <w:rPr>
          <w:rStyle w:val="apple-style-span"/>
          <w:rFonts w:ascii="Times New Roman" w:eastAsia="仿宋_GB2312" w:hAnsi="Times New Roman"/>
          <w:sz w:val="32"/>
          <w:szCs w:val="32"/>
        </w:rPr>
      </w:pPr>
      <w:r w:rsidRPr="007348F9">
        <w:rPr>
          <w:rStyle w:val="apple-style-span"/>
          <w:rFonts w:ascii="Times New Roman" w:eastAsia="仿宋_GB2312" w:hAnsi="Times New Roman"/>
          <w:sz w:val="32"/>
          <w:szCs w:val="32"/>
        </w:rPr>
        <w:t>（七）关键工艺资料。包括主要工艺路线、设备，关键工艺参数等。</w:t>
      </w:r>
    </w:p>
    <w:p w:rsidR="009F0170" w:rsidRPr="007348F9" w:rsidRDefault="009F0170" w:rsidP="009F0170">
      <w:pPr>
        <w:pStyle w:val="a5"/>
        <w:widowControl w:val="0"/>
        <w:spacing w:before="0" w:beforeAutospacing="0" w:after="0" w:afterAutospacing="0" w:line="600" w:lineRule="exact"/>
        <w:ind w:firstLineChars="200" w:firstLine="640"/>
        <w:jc w:val="both"/>
        <w:rPr>
          <w:rStyle w:val="apple-style-span"/>
          <w:rFonts w:ascii="Times New Roman" w:eastAsia="仿宋_GB2312" w:hAnsi="Times New Roman"/>
          <w:sz w:val="32"/>
          <w:szCs w:val="32"/>
        </w:rPr>
      </w:pPr>
      <w:r w:rsidRPr="007348F9">
        <w:rPr>
          <w:rStyle w:val="apple-style-span"/>
          <w:rFonts w:ascii="Times New Roman" w:eastAsia="仿宋_GB2312" w:hAnsi="Times New Roman"/>
          <w:sz w:val="32"/>
          <w:szCs w:val="32"/>
        </w:rPr>
        <w:t>（八）内控药品标准。包括原料、各单元工艺环节物料、中药配方颗粒成品检验标准及过程质量控制指标，包括特征图谱或</w:t>
      </w:r>
      <w:r w:rsidRPr="007348F9">
        <w:rPr>
          <w:rStyle w:val="apple-style-span"/>
          <w:rFonts w:ascii="Times New Roman" w:eastAsia="仿宋_GB2312" w:hAnsi="Times New Roman"/>
          <w:sz w:val="32"/>
          <w:szCs w:val="32"/>
        </w:rPr>
        <w:lastRenderedPageBreak/>
        <w:t>指纹图谱，农药残留、重金属及有害元素、真菌毒素限量，以及完整工艺路线、详细工艺参数、标准操作规程等。</w:t>
      </w:r>
    </w:p>
    <w:p w:rsidR="009F0170" w:rsidRPr="007348F9" w:rsidRDefault="009F0170" w:rsidP="009F0170">
      <w:pPr>
        <w:pStyle w:val="a5"/>
        <w:spacing w:before="0" w:beforeAutospacing="0" w:after="0" w:afterAutospacing="0" w:line="600" w:lineRule="exact"/>
        <w:ind w:firstLineChars="200" w:firstLine="640"/>
        <w:jc w:val="both"/>
        <w:rPr>
          <w:rStyle w:val="apple-style-span"/>
          <w:rFonts w:ascii="Times New Roman" w:eastAsia="仿宋_GB2312" w:hAnsi="Times New Roman"/>
          <w:sz w:val="32"/>
          <w:szCs w:val="32"/>
        </w:rPr>
      </w:pPr>
      <w:r w:rsidRPr="007348F9">
        <w:rPr>
          <w:rStyle w:val="apple-style-span"/>
          <w:rFonts w:ascii="Times New Roman" w:eastAsia="仿宋_GB2312" w:hAnsi="Times New Roman"/>
          <w:sz w:val="32"/>
          <w:szCs w:val="32"/>
        </w:rPr>
        <w:t>（九）生产中药配方颗粒用包装材料信息。包括包装材料的执行标准、生产企业，包装材料购销合同彩色影印件、供应商审计报告及质量评估报告。</w:t>
      </w:r>
    </w:p>
    <w:p w:rsidR="009F0170" w:rsidRPr="007348F9" w:rsidRDefault="009F0170" w:rsidP="009F0170">
      <w:pPr>
        <w:pStyle w:val="a5"/>
        <w:spacing w:before="0" w:beforeAutospacing="0" w:after="0" w:afterAutospacing="0" w:line="600" w:lineRule="exact"/>
        <w:ind w:firstLineChars="200" w:firstLine="640"/>
        <w:jc w:val="both"/>
        <w:rPr>
          <w:rStyle w:val="apple-style-span"/>
          <w:rFonts w:ascii="Times New Roman" w:eastAsia="仿宋_GB2312" w:hAnsi="Times New Roman"/>
          <w:sz w:val="32"/>
          <w:szCs w:val="32"/>
        </w:rPr>
      </w:pPr>
      <w:r w:rsidRPr="007348F9">
        <w:rPr>
          <w:rStyle w:val="apple-style-span"/>
          <w:rFonts w:ascii="Times New Roman" w:eastAsia="仿宋_GB2312" w:hAnsi="Times New Roman"/>
          <w:sz w:val="32"/>
          <w:szCs w:val="32"/>
        </w:rPr>
        <w:t>（十）</w:t>
      </w:r>
      <w:r w:rsidRPr="007348F9">
        <w:rPr>
          <w:rFonts w:ascii="Times New Roman" w:eastAsia="仿宋_GB2312" w:hAnsi="Times New Roman"/>
          <w:sz w:val="32"/>
          <w:szCs w:val="32"/>
        </w:rPr>
        <w:t>连续生产的</w:t>
      </w:r>
      <w:r w:rsidRPr="007348F9">
        <w:rPr>
          <w:rFonts w:ascii="Times New Roman" w:eastAsia="仿宋_GB2312" w:hAnsi="Times New Roman"/>
          <w:sz w:val="32"/>
          <w:szCs w:val="32"/>
        </w:rPr>
        <w:t>3</w:t>
      </w:r>
      <w:r w:rsidRPr="007348F9">
        <w:rPr>
          <w:rFonts w:ascii="Times New Roman" w:eastAsia="仿宋_GB2312" w:hAnsi="Times New Roman"/>
          <w:sz w:val="32"/>
          <w:szCs w:val="32"/>
        </w:rPr>
        <w:t>批中药配方颗粒自检报告。</w:t>
      </w:r>
    </w:p>
    <w:p w:rsidR="009F0170" w:rsidRPr="007348F9" w:rsidRDefault="009F0170" w:rsidP="009F0170">
      <w:pPr>
        <w:pStyle w:val="a5"/>
        <w:spacing w:before="0" w:beforeAutospacing="0" w:after="0" w:afterAutospacing="0" w:line="600" w:lineRule="exact"/>
        <w:ind w:firstLine="645"/>
        <w:jc w:val="both"/>
        <w:rPr>
          <w:rStyle w:val="apple-style-span"/>
          <w:rFonts w:ascii="Times New Roman" w:eastAsia="仿宋_GB2312" w:hAnsi="Times New Roman"/>
          <w:kern w:val="2"/>
          <w:sz w:val="32"/>
          <w:szCs w:val="32"/>
        </w:rPr>
      </w:pPr>
      <w:r w:rsidRPr="007348F9">
        <w:rPr>
          <w:rStyle w:val="apple-style-span"/>
          <w:rFonts w:ascii="Times New Roman" w:eastAsia="仿宋_GB2312" w:hAnsi="Times New Roman"/>
          <w:sz w:val="32"/>
          <w:szCs w:val="32"/>
        </w:rPr>
        <w:t>（十一）中药配方颗粒标签样式。</w:t>
      </w:r>
    </w:p>
    <w:p w:rsidR="009F0170" w:rsidRPr="007348F9" w:rsidRDefault="009F0170" w:rsidP="009F0170">
      <w:pPr>
        <w:pStyle w:val="a5"/>
        <w:spacing w:before="0" w:beforeAutospacing="0" w:after="0" w:afterAutospacing="0" w:line="600" w:lineRule="exact"/>
        <w:ind w:firstLineChars="200" w:firstLine="640"/>
        <w:jc w:val="both"/>
        <w:rPr>
          <w:rStyle w:val="apple-style-span"/>
          <w:rFonts w:ascii="Times New Roman" w:eastAsia="仿宋_GB2312" w:hAnsi="Times New Roman"/>
          <w:sz w:val="32"/>
          <w:szCs w:val="32"/>
        </w:rPr>
      </w:pPr>
      <w:r w:rsidRPr="007348F9">
        <w:rPr>
          <w:rStyle w:val="apple-style-span"/>
          <w:rFonts w:ascii="Times New Roman" w:eastAsia="仿宋_GB2312" w:hAnsi="Times New Roman"/>
          <w:sz w:val="32"/>
          <w:szCs w:val="32"/>
        </w:rPr>
        <w:t>（十二）其他资料。</w:t>
      </w:r>
    </w:p>
    <w:p w:rsidR="009F0170" w:rsidRPr="007348F9" w:rsidRDefault="009F0170" w:rsidP="009F0170">
      <w:pPr>
        <w:pStyle w:val="a5"/>
        <w:spacing w:before="0" w:beforeAutospacing="0" w:after="0" w:afterAutospacing="0" w:line="600" w:lineRule="exact"/>
        <w:ind w:firstLineChars="200" w:firstLine="640"/>
        <w:jc w:val="both"/>
        <w:rPr>
          <w:rStyle w:val="apple-style-span"/>
          <w:rFonts w:ascii="Times New Roman" w:eastAsia="仿宋_GB2312" w:hAnsi="Times New Roman"/>
          <w:sz w:val="32"/>
          <w:szCs w:val="32"/>
        </w:rPr>
      </w:pPr>
      <w:r w:rsidRPr="007348F9">
        <w:rPr>
          <w:rStyle w:val="apple-style-span"/>
          <w:rFonts w:ascii="Times New Roman" w:eastAsia="黑体" w:hAnsi="Times New Roman"/>
          <w:sz w:val="32"/>
          <w:szCs w:val="32"/>
        </w:rPr>
        <w:t>第六条</w:t>
      </w:r>
      <w:r w:rsidRPr="007348F9">
        <w:rPr>
          <w:rStyle w:val="apple-style-span"/>
          <w:rFonts w:ascii="Times New Roman" w:eastAsia="仿宋_GB2312" w:hAnsi="Times New Roman"/>
          <w:sz w:val="32"/>
          <w:szCs w:val="32"/>
        </w:rPr>
        <w:t xml:space="preserve">　已备案</w:t>
      </w:r>
      <w:r w:rsidRPr="007348F9">
        <w:rPr>
          <w:rFonts w:ascii="Times New Roman" w:eastAsia="仿宋_GB2312" w:hAnsi="Times New Roman"/>
          <w:sz w:val="32"/>
          <w:szCs w:val="32"/>
        </w:rPr>
        <w:t>中药配方颗粒按上述程序和要求进行备案变更。变更备案完成后，中药配方颗粒将获得新的备案号。</w:t>
      </w:r>
    </w:p>
    <w:p w:rsidR="009F0170" w:rsidRPr="007348F9" w:rsidRDefault="009F0170" w:rsidP="009F0170">
      <w:pPr>
        <w:pStyle w:val="a5"/>
        <w:spacing w:before="0" w:beforeAutospacing="0" w:after="0" w:afterAutospacing="0" w:line="600" w:lineRule="exact"/>
        <w:ind w:firstLineChars="200" w:firstLine="640"/>
        <w:jc w:val="both"/>
        <w:rPr>
          <w:rStyle w:val="apple-style-span"/>
          <w:rFonts w:ascii="Times New Roman" w:eastAsia="仿宋_GB2312" w:hAnsi="Times New Roman"/>
          <w:sz w:val="32"/>
          <w:szCs w:val="32"/>
        </w:rPr>
      </w:pPr>
      <w:r w:rsidRPr="007348F9">
        <w:rPr>
          <w:rStyle w:val="apple-style-span"/>
          <w:rFonts w:ascii="Times New Roman" w:eastAsia="黑体" w:hAnsi="Times New Roman"/>
          <w:sz w:val="32"/>
          <w:szCs w:val="32"/>
        </w:rPr>
        <w:t>第七条</w:t>
      </w:r>
      <w:r w:rsidRPr="007348F9">
        <w:rPr>
          <w:rStyle w:val="apple-style-span"/>
          <w:rFonts w:ascii="Times New Roman" w:eastAsia="仿宋_GB2312" w:hAnsi="Times New Roman"/>
          <w:sz w:val="32"/>
          <w:szCs w:val="32"/>
        </w:rPr>
        <w:t xml:space="preserve">　</w:t>
      </w:r>
      <w:r w:rsidRPr="007348F9">
        <w:rPr>
          <w:rFonts w:ascii="Times New Roman" w:eastAsia="仿宋_GB2312" w:hAnsi="Times New Roman"/>
          <w:sz w:val="32"/>
          <w:szCs w:val="32"/>
        </w:rPr>
        <w:t>已备案的中药生产企业按上述程序和要求向原备案部门提交年度报告。年度报告的内容应包括：资源评估情况、原料药材来源与产销量的匹配情况、企业质量检验部门运行及全检情况分析、企业质量管理部门运行情况分析、完成质量溯源的情况、变更情形、使用医院名单、流通溯源、医院验收及与产品质量相关的使用方投诉情况及不良反应监测等的年度汇总结果及相关说明。年度报告备案完成后，中药配方颗粒备案号不变。</w:t>
      </w:r>
    </w:p>
    <w:p w:rsidR="009F0170" w:rsidRPr="007348F9" w:rsidRDefault="009F0170" w:rsidP="009F0170">
      <w:pPr>
        <w:pStyle w:val="a5"/>
        <w:spacing w:before="0" w:beforeAutospacing="0" w:after="0" w:afterAutospacing="0" w:line="600" w:lineRule="exact"/>
        <w:jc w:val="both"/>
        <w:rPr>
          <w:rStyle w:val="apple-style-span"/>
          <w:rFonts w:ascii="Times New Roman" w:eastAsia="仿宋_GB2312" w:hAnsi="Times New Roman"/>
          <w:sz w:val="32"/>
          <w:szCs w:val="32"/>
        </w:rPr>
      </w:pPr>
      <w:r w:rsidRPr="007348F9">
        <w:rPr>
          <w:rStyle w:val="apple-style-span"/>
          <w:rFonts w:ascii="Times New Roman" w:eastAsia="仿宋_GB2312" w:hAnsi="Times New Roman"/>
          <w:sz w:val="32"/>
          <w:szCs w:val="32"/>
        </w:rPr>
        <w:t xml:space="preserve">　　</w:t>
      </w:r>
      <w:r w:rsidRPr="007348F9">
        <w:rPr>
          <w:rStyle w:val="apple-style-span"/>
          <w:rFonts w:ascii="Times New Roman" w:eastAsia="黑体" w:hAnsi="Times New Roman"/>
          <w:sz w:val="32"/>
          <w:szCs w:val="32"/>
        </w:rPr>
        <w:t xml:space="preserve">第八条　</w:t>
      </w:r>
      <w:r w:rsidRPr="007348F9">
        <w:rPr>
          <w:rStyle w:val="apple-style-span"/>
          <w:rFonts w:ascii="Times New Roman" w:eastAsia="仿宋_GB2312" w:hAnsi="Times New Roman"/>
          <w:sz w:val="32"/>
          <w:szCs w:val="32"/>
        </w:rPr>
        <w:t>中药配方颗粒备案信息平台将自动公开备案基本信息，包括：中药配方颗粒名称、生产企业、备案时间、备案号、使用医院名称；中药材基原、中药材具体生产地点、产地属性、种植</w:t>
      </w:r>
      <w:r w:rsidRPr="007348F9">
        <w:rPr>
          <w:rStyle w:val="apple-style-span"/>
          <w:rFonts w:ascii="Times New Roman" w:eastAsia="仿宋_GB2312" w:hAnsi="Times New Roman"/>
          <w:sz w:val="32"/>
          <w:szCs w:val="32"/>
        </w:rPr>
        <w:t>/</w:t>
      </w:r>
      <w:r w:rsidRPr="007348F9">
        <w:rPr>
          <w:rStyle w:val="apple-style-span"/>
          <w:rFonts w:ascii="Times New Roman" w:eastAsia="仿宋_GB2312" w:hAnsi="Times New Roman"/>
          <w:sz w:val="32"/>
          <w:szCs w:val="32"/>
        </w:rPr>
        <w:t>养殖企业或农户、采集户、采收时间、初加工者、收购者、仓储物流企业；执行的炮制规范；执行的药品标准、含量测定以</w:t>
      </w:r>
      <w:r w:rsidRPr="007348F9">
        <w:rPr>
          <w:rStyle w:val="apple-style-span"/>
          <w:rFonts w:ascii="Times New Roman" w:eastAsia="仿宋_GB2312" w:hAnsi="Times New Roman"/>
          <w:sz w:val="32"/>
          <w:szCs w:val="32"/>
        </w:rPr>
        <w:lastRenderedPageBreak/>
        <w:t>及农药残留、重金属及有害元素、真菌毒素限量；辅料的种类、用量、执行标准、生产企业；包装材料的执行标准、生产企业；不良反应监测信息。</w:t>
      </w:r>
    </w:p>
    <w:p w:rsidR="009F0170" w:rsidRPr="007348F9" w:rsidRDefault="009F0170" w:rsidP="009F0170">
      <w:pPr>
        <w:pStyle w:val="a5"/>
        <w:spacing w:before="0" w:beforeAutospacing="0" w:after="0" w:afterAutospacing="0" w:line="600" w:lineRule="exact"/>
        <w:jc w:val="both"/>
        <w:rPr>
          <w:rStyle w:val="apple-style-span"/>
          <w:rFonts w:ascii="Times New Roman" w:eastAsia="仿宋_GB2312" w:hAnsi="Times New Roman"/>
          <w:sz w:val="32"/>
          <w:szCs w:val="32"/>
        </w:rPr>
      </w:pPr>
      <w:r w:rsidRPr="007348F9">
        <w:rPr>
          <w:rStyle w:val="apple-style-span"/>
          <w:rFonts w:ascii="Times New Roman" w:eastAsia="仿宋_GB2312" w:hAnsi="Times New Roman"/>
          <w:sz w:val="32"/>
          <w:szCs w:val="32"/>
        </w:rPr>
        <w:t xml:space="preserve">　　中药配方颗粒备案内容中的资源评估报告、炮制及</w:t>
      </w:r>
      <w:r w:rsidRPr="007348F9">
        <w:rPr>
          <w:rStyle w:val="apple-style-span"/>
          <w:rFonts w:ascii="Times New Roman" w:eastAsia="仿宋_GB2312" w:hAnsi="Times New Roman"/>
          <w:color w:val="000000"/>
          <w:sz w:val="32"/>
          <w:szCs w:val="32"/>
        </w:rPr>
        <w:t>生产工艺资料</w:t>
      </w:r>
      <w:r w:rsidRPr="007348F9">
        <w:rPr>
          <w:rStyle w:val="apple-style-span"/>
          <w:rFonts w:ascii="Times New Roman" w:eastAsia="仿宋_GB2312" w:hAnsi="Times New Roman"/>
          <w:sz w:val="32"/>
          <w:szCs w:val="32"/>
        </w:rPr>
        <w:t>、内控药品标准、质量保证协议书、供应商审计报告和质量评估报告等资料不予公开。</w:t>
      </w:r>
    </w:p>
    <w:p w:rsidR="009F0170" w:rsidRPr="007348F9" w:rsidRDefault="009F0170" w:rsidP="009F0170">
      <w:pPr>
        <w:pStyle w:val="a5"/>
        <w:spacing w:before="0" w:beforeAutospacing="0" w:after="0" w:afterAutospacing="0" w:line="600" w:lineRule="exact"/>
        <w:jc w:val="both"/>
        <w:rPr>
          <w:rStyle w:val="apple-style-span"/>
          <w:rFonts w:ascii="Times New Roman" w:eastAsia="仿宋_GB2312" w:hAnsi="Times New Roman"/>
          <w:sz w:val="32"/>
          <w:szCs w:val="32"/>
        </w:rPr>
      </w:pPr>
      <w:r w:rsidRPr="007348F9">
        <w:rPr>
          <w:rStyle w:val="apple-style-span"/>
          <w:rFonts w:ascii="Times New Roman" w:eastAsia="仿宋_GB2312" w:hAnsi="Times New Roman"/>
          <w:sz w:val="32"/>
          <w:szCs w:val="32"/>
        </w:rPr>
        <w:t xml:space="preserve">　　</w:t>
      </w:r>
      <w:r w:rsidRPr="007348F9">
        <w:rPr>
          <w:rStyle w:val="apple-style-span"/>
          <w:rFonts w:ascii="Times New Roman" w:eastAsia="黑体" w:hAnsi="Times New Roman"/>
          <w:sz w:val="32"/>
          <w:szCs w:val="32"/>
        </w:rPr>
        <w:t xml:space="preserve">第九条　</w:t>
      </w:r>
      <w:r w:rsidRPr="007348F9">
        <w:rPr>
          <w:rStyle w:val="apple-style-span"/>
          <w:rFonts w:ascii="Times New Roman" w:eastAsia="仿宋_GB2312" w:hAnsi="Times New Roman"/>
          <w:sz w:val="32"/>
          <w:szCs w:val="32"/>
        </w:rPr>
        <w:t>中药配方颗粒备案基本信息供食品药品监督管理部门监督检查及延伸检查使用，同时供社会和公众监督。未公开的备案资料仅供国家食品药品监督管理总局、备案所在地省级食品药品监督管理部门监督检查及延伸检查使用。省级食品药品监督管理部门应当通过中药配方颗粒备案信息平台将日常监管中的检查、检验结果向社会和公众公开。</w:t>
      </w:r>
    </w:p>
    <w:p w:rsidR="009F0170" w:rsidRPr="007348F9" w:rsidRDefault="009F0170" w:rsidP="009F0170">
      <w:pPr>
        <w:pStyle w:val="a5"/>
        <w:spacing w:before="0" w:beforeAutospacing="0" w:after="0" w:afterAutospacing="0" w:line="600" w:lineRule="exact"/>
        <w:jc w:val="both"/>
        <w:rPr>
          <w:rStyle w:val="apple-style-span"/>
          <w:rFonts w:ascii="Times New Roman" w:eastAsia="仿宋_GB2312" w:hAnsi="Times New Roman"/>
          <w:sz w:val="32"/>
          <w:szCs w:val="32"/>
        </w:rPr>
      </w:pPr>
      <w:r w:rsidRPr="007348F9">
        <w:rPr>
          <w:rStyle w:val="apple-style-span"/>
          <w:rFonts w:ascii="Times New Roman" w:eastAsia="仿宋_GB2312" w:hAnsi="Times New Roman"/>
          <w:sz w:val="32"/>
          <w:szCs w:val="32"/>
        </w:rPr>
        <w:t xml:space="preserve">　　</w:t>
      </w:r>
      <w:r w:rsidRPr="007348F9">
        <w:rPr>
          <w:rStyle w:val="apple-style-span"/>
          <w:rFonts w:ascii="Times New Roman" w:eastAsia="黑体" w:hAnsi="Times New Roman"/>
          <w:sz w:val="32"/>
          <w:szCs w:val="32"/>
        </w:rPr>
        <w:t>第十条</w:t>
      </w:r>
      <w:r w:rsidRPr="007348F9">
        <w:rPr>
          <w:rStyle w:val="apple-style-span"/>
          <w:rFonts w:ascii="Times New Roman" w:eastAsia="仿宋_GB2312" w:hAnsi="Times New Roman"/>
          <w:sz w:val="32"/>
          <w:szCs w:val="32"/>
        </w:rPr>
        <w:t xml:space="preserve">　</w:t>
      </w:r>
      <w:r w:rsidRPr="007348F9">
        <w:rPr>
          <w:rStyle w:val="apple-style-span"/>
          <w:rFonts w:ascii="Times New Roman" w:eastAsia="仿宋_GB2312" w:hAnsi="Times New Roman"/>
          <w:color w:val="000000"/>
          <w:sz w:val="32"/>
          <w:szCs w:val="32"/>
        </w:rPr>
        <w:t>中药配方颗粒生产许可失效或被撤销的，各省级食品药品监督管理部门应当报请国家食品药品监督管理总局取消相关中药配方颗粒的备案号。</w:t>
      </w:r>
      <w:r w:rsidRPr="007348F9">
        <w:rPr>
          <w:rStyle w:val="apple-style-span"/>
          <w:rFonts w:ascii="Times New Roman" w:eastAsia="仿宋_GB2312" w:hAnsi="Times New Roman"/>
          <w:sz w:val="32"/>
          <w:szCs w:val="32"/>
        </w:rPr>
        <w:t>各省级食品药品监督管理部门在监督检查中发现存在以下情形的，应采取责令整改、暂停生产或使用等措施，并依法予以行政处罚，同时在相关中药配方颗粒的备案信息中记载并公示。</w:t>
      </w:r>
    </w:p>
    <w:p w:rsidR="009F0170" w:rsidRPr="007348F9" w:rsidRDefault="009F0170" w:rsidP="009F0170">
      <w:pPr>
        <w:pStyle w:val="a5"/>
        <w:spacing w:before="0" w:beforeAutospacing="0" w:after="0" w:afterAutospacing="0" w:line="600" w:lineRule="exact"/>
        <w:ind w:left="630"/>
        <w:jc w:val="both"/>
        <w:rPr>
          <w:rStyle w:val="apple-style-span"/>
          <w:rFonts w:ascii="Times New Roman" w:eastAsia="仿宋_GB2312" w:hAnsi="Times New Roman"/>
          <w:sz w:val="32"/>
          <w:szCs w:val="32"/>
        </w:rPr>
      </w:pPr>
      <w:r w:rsidRPr="007348F9">
        <w:rPr>
          <w:rStyle w:val="apple-style-span"/>
          <w:rFonts w:ascii="Times New Roman" w:eastAsia="仿宋_GB2312" w:hAnsi="Times New Roman"/>
          <w:sz w:val="32"/>
          <w:szCs w:val="32"/>
        </w:rPr>
        <w:t>（一）中药材来源与中药配方颗粒生产规模不相符的；</w:t>
      </w:r>
    </w:p>
    <w:p w:rsidR="009F0170" w:rsidRPr="007348F9" w:rsidRDefault="009F0170" w:rsidP="009F0170">
      <w:pPr>
        <w:pStyle w:val="a5"/>
        <w:spacing w:before="0" w:beforeAutospacing="0" w:after="0" w:afterAutospacing="0" w:line="600" w:lineRule="exact"/>
        <w:ind w:firstLine="630"/>
        <w:jc w:val="both"/>
        <w:rPr>
          <w:rStyle w:val="apple-style-span"/>
          <w:rFonts w:ascii="Times New Roman" w:eastAsia="仿宋_GB2312" w:hAnsi="Times New Roman"/>
          <w:sz w:val="32"/>
          <w:szCs w:val="32"/>
        </w:rPr>
      </w:pPr>
      <w:r w:rsidRPr="007348F9">
        <w:rPr>
          <w:rStyle w:val="apple-style-span"/>
          <w:rFonts w:ascii="Times New Roman" w:eastAsia="仿宋_GB2312" w:hAnsi="Times New Roman"/>
          <w:sz w:val="32"/>
          <w:szCs w:val="32"/>
        </w:rPr>
        <w:t>（二）中药材不能做到完全溯源的；</w:t>
      </w:r>
    </w:p>
    <w:p w:rsidR="009F0170" w:rsidRPr="007348F9" w:rsidRDefault="009F0170" w:rsidP="009F0170">
      <w:pPr>
        <w:pStyle w:val="a5"/>
        <w:widowControl w:val="0"/>
        <w:spacing w:before="0" w:beforeAutospacing="0" w:after="0" w:afterAutospacing="0" w:line="600" w:lineRule="exact"/>
        <w:ind w:firstLine="630"/>
        <w:jc w:val="both"/>
        <w:rPr>
          <w:rStyle w:val="apple-style-span"/>
          <w:rFonts w:ascii="Times New Roman" w:eastAsia="仿宋_GB2312" w:hAnsi="Times New Roman"/>
          <w:sz w:val="32"/>
          <w:szCs w:val="32"/>
        </w:rPr>
      </w:pPr>
      <w:r w:rsidRPr="007348F9">
        <w:rPr>
          <w:rStyle w:val="apple-style-span"/>
          <w:rFonts w:ascii="Times New Roman" w:eastAsia="仿宋_GB2312" w:hAnsi="Times New Roman"/>
          <w:sz w:val="32"/>
          <w:szCs w:val="32"/>
        </w:rPr>
        <w:t>（三）备案资料与生产实际不一致，未按备案的详细生产工艺等组织生产的；</w:t>
      </w:r>
    </w:p>
    <w:p w:rsidR="009F0170" w:rsidRPr="007348F9" w:rsidRDefault="009F0170" w:rsidP="009F0170">
      <w:pPr>
        <w:pStyle w:val="a5"/>
        <w:widowControl w:val="0"/>
        <w:spacing w:before="0" w:beforeAutospacing="0" w:after="0" w:afterAutospacing="0" w:line="600" w:lineRule="exact"/>
        <w:jc w:val="both"/>
        <w:rPr>
          <w:rStyle w:val="apple-style-span"/>
          <w:rFonts w:ascii="Times New Roman" w:eastAsia="仿宋_GB2312" w:hAnsi="Times New Roman"/>
          <w:sz w:val="32"/>
          <w:szCs w:val="32"/>
        </w:rPr>
      </w:pPr>
      <w:r w:rsidRPr="007348F9">
        <w:rPr>
          <w:rStyle w:val="apple-style-span"/>
          <w:rFonts w:ascii="Times New Roman" w:eastAsia="仿宋_GB2312" w:hAnsi="Times New Roman"/>
          <w:sz w:val="32"/>
          <w:szCs w:val="32"/>
        </w:rPr>
        <w:lastRenderedPageBreak/>
        <w:t xml:space="preserve">　　（四）中药配方颗粒的生产不符合药品</w:t>
      </w:r>
      <w:r w:rsidRPr="007348F9">
        <w:rPr>
          <w:rStyle w:val="apple-style-span"/>
          <w:rFonts w:ascii="Times New Roman" w:eastAsia="仿宋_GB2312" w:hAnsi="Times New Roman"/>
          <w:sz w:val="32"/>
          <w:szCs w:val="32"/>
        </w:rPr>
        <w:t>GMP</w:t>
      </w:r>
      <w:r w:rsidRPr="007348F9">
        <w:rPr>
          <w:rStyle w:val="apple-style-span"/>
          <w:rFonts w:ascii="Times New Roman" w:eastAsia="仿宋_GB2312" w:hAnsi="Times New Roman"/>
          <w:sz w:val="32"/>
          <w:szCs w:val="32"/>
        </w:rPr>
        <w:t>要求的；</w:t>
      </w:r>
    </w:p>
    <w:p w:rsidR="009F0170" w:rsidRPr="007348F9" w:rsidRDefault="009F0170" w:rsidP="009F0170">
      <w:pPr>
        <w:pStyle w:val="a5"/>
        <w:spacing w:before="0" w:beforeAutospacing="0" w:after="0" w:afterAutospacing="0" w:line="600" w:lineRule="exact"/>
        <w:ind w:firstLine="630"/>
        <w:jc w:val="both"/>
        <w:rPr>
          <w:rStyle w:val="apple-style-span"/>
          <w:rFonts w:ascii="Times New Roman" w:eastAsia="仿宋_GB2312" w:hAnsi="Times New Roman"/>
          <w:sz w:val="32"/>
          <w:szCs w:val="32"/>
        </w:rPr>
      </w:pPr>
      <w:r w:rsidRPr="007348F9">
        <w:rPr>
          <w:rStyle w:val="apple-style-span"/>
          <w:rFonts w:ascii="Times New Roman" w:eastAsia="仿宋_GB2312" w:hAnsi="Times New Roman"/>
          <w:sz w:val="32"/>
          <w:szCs w:val="32"/>
        </w:rPr>
        <w:t>（五）在生产许可失效或被撤销后仍在生产中药配方颗粒的以及使用该中药配方颗粒的；</w:t>
      </w:r>
    </w:p>
    <w:p w:rsidR="009F0170" w:rsidRPr="007348F9" w:rsidRDefault="009F0170" w:rsidP="009F0170">
      <w:pPr>
        <w:pStyle w:val="a5"/>
        <w:spacing w:before="0" w:beforeAutospacing="0" w:after="0" w:afterAutospacing="0" w:line="600" w:lineRule="exact"/>
        <w:ind w:firstLine="630"/>
        <w:jc w:val="both"/>
        <w:rPr>
          <w:rStyle w:val="apple-style-span"/>
          <w:rFonts w:ascii="Times New Roman" w:eastAsia="仿宋_GB2312" w:hAnsi="Times New Roman"/>
          <w:sz w:val="32"/>
          <w:szCs w:val="32"/>
        </w:rPr>
      </w:pPr>
      <w:r w:rsidRPr="007348F9">
        <w:rPr>
          <w:rStyle w:val="apple-style-span"/>
          <w:rFonts w:ascii="Times New Roman" w:eastAsia="仿宋_GB2312" w:hAnsi="Times New Roman"/>
          <w:sz w:val="32"/>
          <w:szCs w:val="32"/>
        </w:rPr>
        <w:t>（六）</w:t>
      </w:r>
      <w:r w:rsidRPr="007348F9">
        <w:rPr>
          <w:rStyle w:val="apple-style-span"/>
          <w:rFonts w:ascii="Times New Roman" w:eastAsia="仿宋_GB2312" w:hAnsi="Times New Roman"/>
          <w:color w:val="000000"/>
          <w:sz w:val="32"/>
          <w:szCs w:val="32"/>
        </w:rPr>
        <w:t>使用未经备案的中药配方颗粒的</w:t>
      </w:r>
      <w:r w:rsidRPr="007348F9">
        <w:rPr>
          <w:rStyle w:val="apple-style-span"/>
          <w:rFonts w:ascii="Times New Roman" w:eastAsia="仿宋_GB2312" w:hAnsi="Times New Roman"/>
          <w:sz w:val="32"/>
          <w:szCs w:val="32"/>
        </w:rPr>
        <w:t>；</w:t>
      </w:r>
    </w:p>
    <w:p w:rsidR="009F0170" w:rsidRPr="007348F9" w:rsidRDefault="009F0170" w:rsidP="009F0170">
      <w:pPr>
        <w:pStyle w:val="a5"/>
        <w:spacing w:before="0" w:beforeAutospacing="0" w:after="0" w:afterAutospacing="0" w:line="600" w:lineRule="exact"/>
        <w:jc w:val="both"/>
        <w:rPr>
          <w:rStyle w:val="apple-style-span"/>
          <w:rFonts w:ascii="Times New Roman" w:eastAsia="仿宋_GB2312" w:hAnsi="Times New Roman"/>
          <w:sz w:val="32"/>
          <w:szCs w:val="32"/>
        </w:rPr>
      </w:pPr>
      <w:r w:rsidRPr="007348F9">
        <w:rPr>
          <w:rStyle w:val="apple-style-span"/>
          <w:rFonts w:ascii="Times New Roman" w:eastAsia="仿宋_GB2312" w:hAnsi="Times New Roman"/>
          <w:sz w:val="32"/>
          <w:szCs w:val="32"/>
        </w:rPr>
        <w:t xml:space="preserve">　　（七）</w:t>
      </w:r>
      <w:r w:rsidRPr="007348F9">
        <w:rPr>
          <w:rStyle w:val="apple-style-span"/>
          <w:rFonts w:ascii="Times New Roman" w:eastAsia="仿宋_GB2312" w:hAnsi="Times New Roman"/>
          <w:color w:val="000000"/>
          <w:sz w:val="32"/>
          <w:szCs w:val="32"/>
        </w:rPr>
        <w:t>存在安全性问题而未采取风险控制措施的</w:t>
      </w:r>
      <w:r w:rsidRPr="007348F9">
        <w:rPr>
          <w:rStyle w:val="apple-style-span"/>
          <w:rFonts w:ascii="Times New Roman" w:eastAsia="仿宋_GB2312" w:hAnsi="Times New Roman"/>
          <w:sz w:val="32"/>
          <w:szCs w:val="32"/>
        </w:rPr>
        <w:t>；</w:t>
      </w:r>
    </w:p>
    <w:p w:rsidR="009F0170" w:rsidRPr="007348F9" w:rsidRDefault="009F0170" w:rsidP="009F0170">
      <w:pPr>
        <w:pStyle w:val="a5"/>
        <w:spacing w:before="0" w:beforeAutospacing="0" w:after="0" w:afterAutospacing="0" w:line="600" w:lineRule="exact"/>
        <w:jc w:val="both"/>
        <w:rPr>
          <w:rStyle w:val="apple-style-span"/>
          <w:rFonts w:ascii="Times New Roman" w:eastAsia="仿宋_GB2312" w:hAnsi="Times New Roman"/>
          <w:sz w:val="32"/>
          <w:szCs w:val="32"/>
        </w:rPr>
      </w:pPr>
      <w:r w:rsidRPr="007348F9">
        <w:rPr>
          <w:rStyle w:val="apple-style-span"/>
          <w:rFonts w:ascii="Times New Roman" w:eastAsia="仿宋_GB2312" w:hAnsi="Times New Roman"/>
          <w:sz w:val="32"/>
          <w:szCs w:val="32"/>
        </w:rPr>
        <w:t xml:space="preserve">　　（八）存在其他违法违规行为的。</w:t>
      </w:r>
    </w:p>
    <w:p w:rsidR="009F0170" w:rsidRPr="007348F9" w:rsidRDefault="009F0170" w:rsidP="009F0170">
      <w:pPr>
        <w:pStyle w:val="a5"/>
        <w:spacing w:before="0" w:beforeAutospacing="0" w:after="0" w:afterAutospacing="0" w:line="600" w:lineRule="exact"/>
        <w:jc w:val="both"/>
        <w:rPr>
          <w:rStyle w:val="apple-style-span"/>
          <w:rFonts w:ascii="Times New Roman" w:eastAsia="仿宋_GB2312" w:hAnsi="Times New Roman"/>
        </w:rPr>
      </w:pPr>
      <w:r w:rsidRPr="007348F9">
        <w:rPr>
          <w:rStyle w:val="apple-style-span"/>
          <w:rFonts w:ascii="Times New Roman" w:eastAsia="仿宋_GB2312" w:hAnsi="Times New Roman"/>
        </w:rPr>
        <w:t xml:space="preserve">　　</w:t>
      </w:r>
    </w:p>
    <w:p w:rsidR="009F0170" w:rsidRPr="007348F9" w:rsidRDefault="009F0170" w:rsidP="009F0170">
      <w:pPr>
        <w:pStyle w:val="a5"/>
        <w:spacing w:before="0" w:beforeAutospacing="0" w:after="0" w:afterAutospacing="0" w:line="600" w:lineRule="exact"/>
        <w:ind w:firstLineChars="196" w:firstLine="627"/>
        <w:jc w:val="both"/>
        <w:rPr>
          <w:rStyle w:val="apple-style-span"/>
          <w:rFonts w:ascii="Times New Roman" w:eastAsia="仿宋_GB2312" w:hAnsi="Times New Roman"/>
          <w:sz w:val="32"/>
          <w:szCs w:val="32"/>
        </w:rPr>
      </w:pPr>
      <w:r w:rsidRPr="007348F9">
        <w:rPr>
          <w:rStyle w:val="apple-style-span"/>
          <w:rFonts w:ascii="Times New Roman" w:eastAsia="仿宋_GB2312" w:hAnsi="Times New Roman"/>
          <w:sz w:val="32"/>
          <w:szCs w:val="32"/>
        </w:rPr>
        <w:t>附：</w:t>
      </w:r>
      <w:r w:rsidRPr="007348F9">
        <w:rPr>
          <w:rStyle w:val="apple-style-span"/>
          <w:rFonts w:ascii="Times New Roman" w:eastAsia="仿宋_GB2312" w:hAnsi="Times New Roman"/>
          <w:sz w:val="32"/>
          <w:szCs w:val="32"/>
        </w:rPr>
        <w:t>1.</w:t>
      </w:r>
      <w:r w:rsidRPr="007348F9">
        <w:rPr>
          <w:rStyle w:val="apple-style-span"/>
          <w:rFonts w:ascii="Times New Roman" w:eastAsia="仿宋_GB2312" w:hAnsi="Times New Roman"/>
          <w:sz w:val="32"/>
          <w:szCs w:val="32"/>
        </w:rPr>
        <w:t>中药配方颗粒备案表</w:t>
      </w:r>
    </w:p>
    <w:p w:rsidR="009F0170" w:rsidRPr="007348F9" w:rsidRDefault="009F0170" w:rsidP="009F0170">
      <w:pPr>
        <w:pStyle w:val="a5"/>
        <w:spacing w:before="0" w:beforeAutospacing="0" w:after="0" w:afterAutospacing="0" w:line="600" w:lineRule="exact"/>
        <w:ind w:firstLineChars="196" w:firstLine="627"/>
        <w:jc w:val="both"/>
        <w:rPr>
          <w:rStyle w:val="apple-style-span"/>
          <w:rFonts w:ascii="Times New Roman" w:eastAsia="仿宋_GB2312" w:hAnsi="Times New Roman"/>
          <w:sz w:val="32"/>
          <w:szCs w:val="32"/>
        </w:rPr>
      </w:pPr>
      <w:r w:rsidRPr="007348F9">
        <w:rPr>
          <w:rStyle w:val="apple-style-span"/>
          <w:rFonts w:ascii="Times New Roman" w:eastAsia="仿宋_GB2312" w:hAnsi="Times New Roman"/>
          <w:sz w:val="32"/>
          <w:szCs w:val="32"/>
        </w:rPr>
        <w:t xml:space="preserve">    2.</w:t>
      </w:r>
      <w:r w:rsidRPr="007348F9">
        <w:rPr>
          <w:rStyle w:val="apple-style-span"/>
          <w:rFonts w:ascii="Times New Roman" w:eastAsia="仿宋_GB2312" w:hAnsi="Times New Roman"/>
          <w:sz w:val="32"/>
          <w:szCs w:val="32"/>
        </w:rPr>
        <w:t>中药配方颗粒备案凭证</w:t>
      </w:r>
    </w:p>
    <w:p w:rsidR="009F0170" w:rsidRPr="007348F9" w:rsidRDefault="009F0170" w:rsidP="009F0170">
      <w:pPr>
        <w:pStyle w:val="a5"/>
        <w:spacing w:before="0" w:beforeAutospacing="0" w:after="0" w:afterAutospacing="0" w:line="360" w:lineRule="auto"/>
        <w:jc w:val="both"/>
        <w:rPr>
          <w:rStyle w:val="apple-style-span"/>
          <w:rFonts w:ascii="Times New Roman" w:hAnsi="Times New Roman"/>
        </w:rPr>
      </w:pPr>
    </w:p>
    <w:p w:rsidR="009F0170" w:rsidRPr="007348F9" w:rsidRDefault="009F0170" w:rsidP="009F0170">
      <w:pPr>
        <w:pStyle w:val="a5"/>
        <w:spacing w:before="0" w:beforeAutospacing="0" w:after="0" w:afterAutospacing="0" w:line="360" w:lineRule="auto"/>
        <w:ind w:right="480"/>
        <w:jc w:val="right"/>
        <w:rPr>
          <w:rStyle w:val="apple-style-span"/>
          <w:rFonts w:ascii="Times New Roman" w:hAnsi="Times New Roman"/>
        </w:rPr>
        <w:sectPr w:rsidR="009F0170" w:rsidRPr="007348F9" w:rsidSect="008D1F06">
          <w:footerReference w:type="even" r:id="rId6"/>
          <w:footerReference w:type="default" r:id="rId7"/>
          <w:pgSz w:w="11906" w:h="16838" w:code="9"/>
          <w:pgMar w:top="1758" w:right="1531" w:bottom="1588" w:left="1531" w:header="851" w:footer="992" w:gutter="0"/>
          <w:cols w:space="425"/>
          <w:docGrid w:linePitch="312"/>
        </w:sectPr>
      </w:pPr>
    </w:p>
    <w:p w:rsidR="009F0170" w:rsidRPr="007348F9" w:rsidRDefault="009F0170" w:rsidP="009F0170">
      <w:pPr>
        <w:rPr>
          <w:rFonts w:ascii="黑体" w:eastAsia="黑体" w:hAnsi="黑体"/>
          <w:sz w:val="32"/>
          <w:szCs w:val="32"/>
        </w:rPr>
      </w:pPr>
      <w:r w:rsidRPr="007348F9">
        <w:rPr>
          <w:rFonts w:ascii="黑体" w:eastAsia="黑体" w:hAnsi="黑体"/>
          <w:sz w:val="32"/>
          <w:szCs w:val="32"/>
        </w:rPr>
        <w:lastRenderedPageBreak/>
        <w:t>附1</w:t>
      </w:r>
    </w:p>
    <w:p w:rsidR="009F0170" w:rsidRPr="007348F9" w:rsidRDefault="009F0170" w:rsidP="009F0170">
      <w:pPr>
        <w:rPr>
          <w:rFonts w:eastAsia="黑体"/>
          <w:kern w:val="0"/>
          <w:sz w:val="44"/>
          <w:szCs w:val="44"/>
        </w:rPr>
      </w:pPr>
    </w:p>
    <w:p w:rsidR="009F0170" w:rsidRPr="007348F9" w:rsidRDefault="009F0170" w:rsidP="009F0170">
      <w:pPr>
        <w:jc w:val="center"/>
        <w:rPr>
          <w:rFonts w:eastAsia="方正小标宋简体"/>
          <w:kern w:val="0"/>
          <w:sz w:val="44"/>
          <w:szCs w:val="44"/>
        </w:rPr>
      </w:pPr>
      <w:r w:rsidRPr="007348F9">
        <w:rPr>
          <w:rFonts w:eastAsia="方正小标宋简体"/>
          <w:kern w:val="0"/>
          <w:sz w:val="44"/>
          <w:szCs w:val="44"/>
        </w:rPr>
        <w:t>中药配方颗粒备案表</w:t>
      </w:r>
    </w:p>
    <w:p w:rsidR="009F0170" w:rsidRPr="007348F9" w:rsidRDefault="009F0170" w:rsidP="00E81A13">
      <w:pPr>
        <w:wordWrap w:val="0"/>
        <w:ind w:right="560"/>
        <w:jc w:val="right"/>
        <w:rPr>
          <w:kern w:val="0"/>
          <w:sz w:val="28"/>
          <w:szCs w:val="28"/>
        </w:rPr>
      </w:pPr>
      <w:r w:rsidRPr="007348F9">
        <w:rPr>
          <w:kern w:val="0"/>
          <w:sz w:val="28"/>
          <w:szCs w:val="28"/>
        </w:rPr>
        <w:t>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169"/>
        <w:gridCol w:w="587"/>
        <w:gridCol w:w="158"/>
        <w:gridCol w:w="56"/>
        <w:gridCol w:w="102"/>
        <w:gridCol w:w="603"/>
        <w:gridCol w:w="231"/>
        <w:gridCol w:w="222"/>
        <w:gridCol w:w="452"/>
        <w:gridCol w:w="273"/>
        <w:gridCol w:w="216"/>
        <w:gridCol w:w="94"/>
        <w:gridCol w:w="171"/>
        <w:gridCol w:w="301"/>
        <w:gridCol w:w="181"/>
        <w:gridCol w:w="252"/>
        <w:gridCol w:w="183"/>
        <w:gridCol w:w="28"/>
        <w:gridCol w:w="562"/>
        <w:gridCol w:w="336"/>
        <w:gridCol w:w="267"/>
        <w:gridCol w:w="117"/>
        <w:gridCol w:w="151"/>
        <w:gridCol w:w="370"/>
        <w:gridCol w:w="1511"/>
        <w:gridCol w:w="15"/>
      </w:tblGrid>
      <w:tr w:rsidR="009F0170" w:rsidRPr="008D1F06" w:rsidTr="00413B28">
        <w:trPr>
          <w:trHeight w:val="20"/>
          <w:jc w:val="center"/>
        </w:trPr>
        <w:tc>
          <w:tcPr>
            <w:tcW w:w="8522" w:type="dxa"/>
            <w:gridSpan w:val="27"/>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b/>
                <w:kern w:val="0"/>
                <w:szCs w:val="21"/>
              </w:rPr>
              <w:t>声明</w:t>
            </w:r>
          </w:p>
        </w:tc>
      </w:tr>
      <w:tr w:rsidR="009F0170" w:rsidRPr="008D1F06" w:rsidTr="00413B28">
        <w:trPr>
          <w:trHeight w:val="20"/>
          <w:jc w:val="center"/>
        </w:trPr>
        <w:tc>
          <w:tcPr>
            <w:tcW w:w="8522" w:type="dxa"/>
            <w:gridSpan w:val="27"/>
            <w:vAlign w:val="center"/>
          </w:tcPr>
          <w:p w:rsidR="009F0170" w:rsidRPr="008D1F06" w:rsidRDefault="009F0170" w:rsidP="00413B28">
            <w:pPr>
              <w:rPr>
                <w:rFonts w:ascii="仿宋_GB2312" w:eastAsia="仿宋_GB2312"/>
                <w:b/>
                <w:kern w:val="0"/>
                <w:szCs w:val="21"/>
              </w:rPr>
            </w:pPr>
          </w:p>
          <w:p w:rsidR="009F0170" w:rsidRPr="008D1F06" w:rsidRDefault="009F0170" w:rsidP="00413B28">
            <w:pPr>
              <w:rPr>
                <w:rFonts w:ascii="仿宋_GB2312" w:eastAsia="仿宋_GB2312"/>
                <w:b/>
                <w:kern w:val="0"/>
                <w:szCs w:val="21"/>
              </w:rPr>
            </w:pPr>
            <w:r w:rsidRPr="008D1F06">
              <w:rPr>
                <w:rFonts w:ascii="仿宋_GB2312" w:eastAsia="仿宋_GB2312" w:hint="eastAsia"/>
                <w:b/>
                <w:kern w:val="0"/>
                <w:szCs w:val="21"/>
              </w:rPr>
              <w:t>我们保证：</w:t>
            </w:r>
          </w:p>
          <w:p w:rsidR="009F0170" w:rsidRPr="008D1F06" w:rsidRDefault="009F0170" w:rsidP="00413B28">
            <w:pPr>
              <w:ind w:firstLineChars="200" w:firstLine="420"/>
              <w:rPr>
                <w:rFonts w:ascii="仿宋_GB2312" w:eastAsia="仿宋_GB2312"/>
                <w:kern w:val="0"/>
                <w:szCs w:val="21"/>
              </w:rPr>
            </w:pPr>
            <w:r w:rsidRPr="008D1F06">
              <w:rPr>
                <w:rFonts w:ascii="仿宋_GB2312" w:eastAsia="仿宋_GB2312" w:hAnsi="宋体" w:cs="宋体" w:hint="eastAsia"/>
                <w:kern w:val="0"/>
                <w:szCs w:val="21"/>
              </w:rPr>
              <w:t>①</w:t>
            </w:r>
            <w:r w:rsidRPr="008D1F06">
              <w:rPr>
                <w:rFonts w:ascii="仿宋_GB2312" w:eastAsia="仿宋_GB2312" w:hint="eastAsia"/>
                <w:kern w:val="0"/>
                <w:szCs w:val="21"/>
              </w:rPr>
              <w:t>本次备案遵守《中华人民共和国药品管理法》《中华人民共和国药品管理法实施条例》等法律和法规的规定；</w:t>
            </w:r>
          </w:p>
          <w:p w:rsidR="009F0170" w:rsidRPr="008D1F06" w:rsidRDefault="009F0170" w:rsidP="00413B28">
            <w:pPr>
              <w:ind w:firstLineChars="200" w:firstLine="420"/>
              <w:rPr>
                <w:rFonts w:ascii="仿宋_GB2312" w:eastAsia="仿宋_GB2312"/>
                <w:kern w:val="0"/>
                <w:szCs w:val="21"/>
              </w:rPr>
            </w:pPr>
            <w:r w:rsidRPr="008D1F06">
              <w:rPr>
                <w:rFonts w:ascii="仿宋_GB2312" w:eastAsia="仿宋_GB2312" w:hAnsi="宋体" w:cs="宋体" w:hint="eastAsia"/>
                <w:kern w:val="0"/>
                <w:szCs w:val="21"/>
              </w:rPr>
              <w:t>②</w:t>
            </w:r>
            <w:r w:rsidRPr="008D1F06">
              <w:rPr>
                <w:rFonts w:ascii="仿宋_GB2312" w:eastAsia="仿宋_GB2312" w:hint="eastAsia"/>
                <w:kern w:val="0"/>
                <w:szCs w:val="21"/>
              </w:rPr>
              <w:t>备案内容及所有备案资料均真实、来源合法、未侵犯他人的权益；</w:t>
            </w:r>
          </w:p>
          <w:p w:rsidR="009F0170" w:rsidRPr="008D1F06" w:rsidRDefault="009F0170" w:rsidP="00413B28">
            <w:pPr>
              <w:ind w:firstLineChars="200" w:firstLine="420"/>
              <w:rPr>
                <w:rFonts w:ascii="仿宋_GB2312" w:eastAsia="仿宋_GB2312"/>
                <w:kern w:val="0"/>
                <w:szCs w:val="21"/>
              </w:rPr>
            </w:pPr>
            <w:r w:rsidRPr="008D1F06">
              <w:rPr>
                <w:rFonts w:ascii="仿宋_GB2312" w:eastAsia="仿宋_GB2312" w:hAnsi="宋体" w:cs="宋体" w:hint="eastAsia"/>
                <w:kern w:val="0"/>
                <w:szCs w:val="21"/>
              </w:rPr>
              <w:t>③</w:t>
            </w:r>
            <w:r w:rsidRPr="008D1F06">
              <w:rPr>
                <w:rFonts w:ascii="仿宋_GB2312" w:eastAsia="仿宋_GB2312" w:hint="eastAsia"/>
                <w:kern w:val="0"/>
                <w:szCs w:val="21"/>
              </w:rPr>
              <w:t>一并提交的电子文件与打印文件内容完全一致。</w:t>
            </w:r>
          </w:p>
          <w:p w:rsidR="009F0170" w:rsidRPr="008D1F06" w:rsidRDefault="009F0170" w:rsidP="00413B28">
            <w:pPr>
              <w:ind w:firstLineChars="200" w:firstLine="420"/>
              <w:rPr>
                <w:rFonts w:ascii="仿宋_GB2312" w:eastAsia="仿宋_GB2312"/>
                <w:kern w:val="0"/>
                <w:szCs w:val="21"/>
              </w:rPr>
            </w:pPr>
            <w:r w:rsidRPr="008D1F06">
              <w:rPr>
                <w:rFonts w:ascii="仿宋_GB2312" w:eastAsia="仿宋_GB2312" w:hint="eastAsia"/>
                <w:kern w:val="0"/>
                <w:szCs w:val="21"/>
              </w:rPr>
              <w:t>如有不实之处，我们承担由此导致的一切法律后果。</w:t>
            </w:r>
          </w:p>
          <w:p w:rsidR="009F0170" w:rsidRPr="008D1F06" w:rsidRDefault="009F0170" w:rsidP="00413B28">
            <w:pPr>
              <w:jc w:val="center"/>
              <w:rPr>
                <w:rFonts w:ascii="仿宋_GB2312" w:eastAsia="仿宋_GB2312"/>
                <w:kern w:val="0"/>
                <w:szCs w:val="21"/>
              </w:rPr>
            </w:pPr>
          </w:p>
        </w:tc>
      </w:tr>
      <w:tr w:rsidR="009F0170" w:rsidRPr="008D1F06" w:rsidTr="00413B28">
        <w:trPr>
          <w:trHeight w:val="20"/>
          <w:jc w:val="center"/>
        </w:trPr>
        <w:tc>
          <w:tcPr>
            <w:tcW w:w="8522" w:type="dxa"/>
            <w:gridSpan w:val="27"/>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b/>
                <w:kern w:val="0"/>
                <w:szCs w:val="21"/>
              </w:rPr>
              <w:t>备案事项</w:t>
            </w:r>
          </w:p>
        </w:tc>
      </w:tr>
      <w:tr w:rsidR="009F0170" w:rsidRPr="008D1F06" w:rsidTr="00413B28">
        <w:trPr>
          <w:trHeight w:val="20"/>
          <w:jc w:val="center"/>
        </w:trPr>
        <w:tc>
          <w:tcPr>
            <w:tcW w:w="2078" w:type="dxa"/>
            <w:gridSpan w:val="3"/>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备案类型</w:t>
            </w:r>
          </w:p>
        </w:tc>
        <w:tc>
          <w:tcPr>
            <w:tcW w:w="6444" w:type="dxa"/>
            <w:gridSpan w:val="24"/>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 xml:space="preserve">□首次      □变更      □年度报告         </w:t>
            </w:r>
          </w:p>
        </w:tc>
      </w:tr>
      <w:tr w:rsidR="009F0170" w:rsidRPr="008D1F06" w:rsidTr="00413B28">
        <w:trPr>
          <w:trHeight w:val="20"/>
          <w:jc w:val="center"/>
        </w:trPr>
        <w:tc>
          <w:tcPr>
            <w:tcW w:w="2078" w:type="dxa"/>
            <w:gridSpan w:val="3"/>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备案事由</w:t>
            </w:r>
          </w:p>
        </w:tc>
        <w:tc>
          <w:tcPr>
            <w:tcW w:w="6444" w:type="dxa"/>
            <w:gridSpan w:val="24"/>
          </w:tcPr>
          <w:p w:rsidR="009F0170" w:rsidRPr="008D1F06" w:rsidRDefault="009F0170" w:rsidP="00413B28">
            <w:pPr>
              <w:rPr>
                <w:rFonts w:ascii="仿宋_GB2312" w:eastAsia="仿宋_GB2312"/>
                <w:kern w:val="0"/>
                <w:szCs w:val="21"/>
              </w:rPr>
            </w:pPr>
          </w:p>
          <w:p w:rsidR="009F0170" w:rsidRPr="008D1F06" w:rsidRDefault="009F0170" w:rsidP="00413B28">
            <w:pPr>
              <w:rPr>
                <w:rFonts w:ascii="仿宋_GB2312" w:eastAsia="仿宋_GB2312"/>
                <w:kern w:val="0"/>
                <w:szCs w:val="21"/>
              </w:rPr>
            </w:pPr>
          </w:p>
          <w:p w:rsidR="009F0170" w:rsidRPr="008D1F06" w:rsidRDefault="009F0170" w:rsidP="00413B28">
            <w:pPr>
              <w:rPr>
                <w:rFonts w:ascii="仿宋_GB2312" w:eastAsia="仿宋_GB2312"/>
                <w:kern w:val="0"/>
                <w:szCs w:val="21"/>
              </w:rPr>
            </w:pPr>
          </w:p>
        </w:tc>
      </w:tr>
      <w:tr w:rsidR="009F0170" w:rsidRPr="008D1F06" w:rsidTr="00413B28">
        <w:trPr>
          <w:trHeight w:val="20"/>
          <w:jc w:val="center"/>
        </w:trPr>
        <w:tc>
          <w:tcPr>
            <w:tcW w:w="2078" w:type="dxa"/>
            <w:gridSpan w:val="3"/>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备案资料</w:t>
            </w:r>
          </w:p>
        </w:tc>
        <w:tc>
          <w:tcPr>
            <w:tcW w:w="6444" w:type="dxa"/>
            <w:gridSpan w:val="24"/>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□证明性文件彩色影印件</w:t>
            </w:r>
          </w:p>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□国家药典委员会审定的中药配方颗粒统一标准复印件</w:t>
            </w:r>
          </w:p>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□生产中药配方颗粒用中药材信息</w:t>
            </w:r>
          </w:p>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□生产中药配方颗粒用中药饮片信息</w:t>
            </w:r>
          </w:p>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□生产中药配方颗粒用辅料信息</w:t>
            </w:r>
          </w:p>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□关键工艺资料</w:t>
            </w:r>
          </w:p>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□内控药品标准</w:t>
            </w:r>
          </w:p>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□生产中药配方颗粒用包装材料信息</w:t>
            </w:r>
          </w:p>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□连续生产的3批中药配方颗粒自检报告</w:t>
            </w:r>
          </w:p>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□标签样式</w:t>
            </w:r>
          </w:p>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□变更研究资料</w:t>
            </w:r>
          </w:p>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□年度资源评估情况</w:t>
            </w:r>
          </w:p>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□药材来源与产销量匹配情况的年度分析</w:t>
            </w:r>
          </w:p>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□企业质量检验部门运行及全检情况年度分析</w:t>
            </w:r>
          </w:p>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□企业质量管理部门运行情况年度分析</w:t>
            </w:r>
          </w:p>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□完成质量溯源的年度情况</w:t>
            </w:r>
          </w:p>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□变更情形年度汇总</w:t>
            </w:r>
          </w:p>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□使用医院名单年度汇总</w:t>
            </w:r>
          </w:p>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□流通溯源年度分析</w:t>
            </w:r>
          </w:p>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□医院验收年度情况及与产品质量相关的使用方投诉年度汇总</w:t>
            </w:r>
          </w:p>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lastRenderedPageBreak/>
              <w:t>□不良反应监测年度汇总</w:t>
            </w:r>
          </w:p>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□其他资料：</w:t>
            </w:r>
          </w:p>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 xml:space="preserve">  具体资料名称：</w:t>
            </w:r>
          </w:p>
        </w:tc>
      </w:tr>
      <w:tr w:rsidR="009F0170" w:rsidRPr="008D1F06" w:rsidTr="00413B28">
        <w:trPr>
          <w:trHeight w:val="20"/>
          <w:jc w:val="center"/>
        </w:trPr>
        <w:tc>
          <w:tcPr>
            <w:tcW w:w="8522" w:type="dxa"/>
            <w:gridSpan w:val="27"/>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b/>
                <w:kern w:val="0"/>
                <w:szCs w:val="21"/>
              </w:rPr>
              <w:lastRenderedPageBreak/>
              <w:t>中药配方颗粒基本信息</w:t>
            </w:r>
          </w:p>
        </w:tc>
      </w:tr>
      <w:tr w:rsidR="009F0170" w:rsidRPr="008D1F06" w:rsidTr="00413B28">
        <w:trPr>
          <w:trHeight w:val="20"/>
          <w:jc w:val="center"/>
        </w:trPr>
        <w:tc>
          <w:tcPr>
            <w:tcW w:w="2227" w:type="dxa"/>
            <w:gridSpan w:val="4"/>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中药配方颗粒名称</w:t>
            </w:r>
          </w:p>
        </w:tc>
        <w:tc>
          <w:tcPr>
            <w:tcW w:w="1567" w:type="dxa"/>
            <w:gridSpan w:val="6"/>
            <w:vAlign w:val="center"/>
          </w:tcPr>
          <w:p w:rsidR="009F0170" w:rsidRPr="008D1F06" w:rsidRDefault="009F0170" w:rsidP="00413B28">
            <w:pPr>
              <w:rPr>
                <w:rFonts w:ascii="仿宋_GB2312" w:eastAsia="仿宋_GB2312"/>
                <w:kern w:val="0"/>
                <w:szCs w:val="21"/>
              </w:rPr>
            </w:pPr>
          </w:p>
        </w:tc>
        <w:tc>
          <w:tcPr>
            <w:tcW w:w="1571" w:type="dxa"/>
            <w:gridSpan w:val="8"/>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执行标准</w:t>
            </w:r>
          </w:p>
        </w:tc>
        <w:tc>
          <w:tcPr>
            <w:tcW w:w="3157" w:type="dxa"/>
            <w:gridSpan w:val="9"/>
            <w:vAlign w:val="center"/>
          </w:tcPr>
          <w:p w:rsidR="009F0170" w:rsidRPr="008D1F06" w:rsidRDefault="009F0170" w:rsidP="00413B28">
            <w:pPr>
              <w:rPr>
                <w:rFonts w:ascii="仿宋_GB2312" w:eastAsia="仿宋_GB2312"/>
                <w:kern w:val="0"/>
                <w:szCs w:val="21"/>
              </w:rPr>
            </w:pPr>
          </w:p>
        </w:tc>
      </w:tr>
      <w:tr w:rsidR="009F0170" w:rsidRPr="008D1F06" w:rsidTr="00413B28">
        <w:trPr>
          <w:trHeight w:val="20"/>
          <w:jc w:val="center"/>
        </w:trPr>
        <w:tc>
          <w:tcPr>
            <w:tcW w:w="2227" w:type="dxa"/>
            <w:gridSpan w:val="4"/>
            <w:vMerge w:val="restart"/>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中药材、中药饮片等原料信息</w:t>
            </w:r>
          </w:p>
        </w:tc>
        <w:tc>
          <w:tcPr>
            <w:tcW w:w="1567" w:type="dxa"/>
            <w:gridSpan w:val="6"/>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中药材名称</w:t>
            </w:r>
          </w:p>
        </w:tc>
        <w:tc>
          <w:tcPr>
            <w:tcW w:w="1571" w:type="dxa"/>
            <w:gridSpan w:val="8"/>
            <w:vAlign w:val="center"/>
          </w:tcPr>
          <w:p w:rsidR="009F0170" w:rsidRPr="008D1F06" w:rsidRDefault="009F0170" w:rsidP="00413B28">
            <w:pPr>
              <w:rPr>
                <w:rFonts w:ascii="仿宋_GB2312" w:eastAsia="仿宋_GB2312"/>
                <w:kern w:val="0"/>
                <w:szCs w:val="21"/>
              </w:rPr>
            </w:pPr>
          </w:p>
        </w:tc>
        <w:tc>
          <w:tcPr>
            <w:tcW w:w="1232" w:type="dxa"/>
            <w:gridSpan w:val="5"/>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基原</w:t>
            </w:r>
          </w:p>
        </w:tc>
        <w:tc>
          <w:tcPr>
            <w:tcW w:w="1925" w:type="dxa"/>
            <w:gridSpan w:val="4"/>
            <w:vAlign w:val="center"/>
          </w:tcPr>
          <w:p w:rsidR="009F0170" w:rsidRPr="008D1F06" w:rsidRDefault="009F0170" w:rsidP="00413B28">
            <w:pPr>
              <w:rPr>
                <w:rFonts w:ascii="仿宋_GB2312" w:eastAsia="仿宋_GB2312"/>
                <w:kern w:val="0"/>
                <w:szCs w:val="21"/>
              </w:rPr>
            </w:pPr>
          </w:p>
        </w:tc>
      </w:tr>
      <w:tr w:rsidR="009F0170" w:rsidRPr="008D1F06" w:rsidTr="00413B28">
        <w:trPr>
          <w:trHeight w:val="20"/>
          <w:jc w:val="center"/>
        </w:trPr>
        <w:tc>
          <w:tcPr>
            <w:tcW w:w="2227" w:type="dxa"/>
            <w:gridSpan w:val="4"/>
            <w:vMerge/>
            <w:vAlign w:val="center"/>
          </w:tcPr>
          <w:p w:rsidR="009F0170" w:rsidRPr="008D1F06" w:rsidRDefault="009F0170" w:rsidP="00413B28">
            <w:pPr>
              <w:rPr>
                <w:rFonts w:ascii="仿宋_GB2312" w:eastAsia="仿宋_GB2312"/>
                <w:kern w:val="0"/>
                <w:szCs w:val="21"/>
              </w:rPr>
            </w:pPr>
          </w:p>
        </w:tc>
        <w:tc>
          <w:tcPr>
            <w:tcW w:w="1567" w:type="dxa"/>
            <w:gridSpan w:val="6"/>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产地名称</w:t>
            </w:r>
          </w:p>
        </w:tc>
        <w:tc>
          <w:tcPr>
            <w:tcW w:w="1571" w:type="dxa"/>
            <w:gridSpan w:val="8"/>
            <w:vAlign w:val="center"/>
          </w:tcPr>
          <w:p w:rsidR="009F0170" w:rsidRPr="008D1F06" w:rsidRDefault="009F0170" w:rsidP="00413B28">
            <w:pPr>
              <w:rPr>
                <w:rFonts w:ascii="仿宋_GB2312" w:eastAsia="仿宋_GB2312"/>
                <w:kern w:val="0"/>
                <w:szCs w:val="21"/>
              </w:rPr>
            </w:pPr>
          </w:p>
        </w:tc>
        <w:tc>
          <w:tcPr>
            <w:tcW w:w="1232" w:type="dxa"/>
            <w:gridSpan w:val="5"/>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产地属性</w:t>
            </w:r>
          </w:p>
        </w:tc>
        <w:tc>
          <w:tcPr>
            <w:tcW w:w="1925" w:type="dxa"/>
            <w:gridSpan w:val="4"/>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□自建  □合建   □其他</w:t>
            </w:r>
          </w:p>
        </w:tc>
      </w:tr>
      <w:tr w:rsidR="009F0170" w:rsidRPr="008D1F06" w:rsidTr="00413B28">
        <w:trPr>
          <w:trHeight w:val="20"/>
          <w:jc w:val="center"/>
        </w:trPr>
        <w:tc>
          <w:tcPr>
            <w:tcW w:w="2227" w:type="dxa"/>
            <w:gridSpan w:val="4"/>
            <w:vMerge/>
            <w:vAlign w:val="center"/>
          </w:tcPr>
          <w:p w:rsidR="009F0170" w:rsidRPr="008D1F06" w:rsidRDefault="009F0170" w:rsidP="00413B28">
            <w:pPr>
              <w:rPr>
                <w:rFonts w:ascii="仿宋_GB2312" w:eastAsia="仿宋_GB2312"/>
                <w:kern w:val="0"/>
                <w:szCs w:val="21"/>
              </w:rPr>
            </w:pPr>
          </w:p>
        </w:tc>
        <w:tc>
          <w:tcPr>
            <w:tcW w:w="2276" w:type="dxa"/>
            <w:gridSpan w:val="10"/>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种植/养殖企业或农户</w:t>
            </w:r>
          </w:p>
        </w:tc>
        <w:tc>
          <w:tcPr>
            <w:tcW w:w="4019" w:type="dxa"/>
            <w:gridSpan w:val="13"/>
            <w:vAlign w:val="center"/>
          </w:tcPr>
          <w:p w:rsidR="009F0170" w:rsidRPr="008D1F06" w:rsidRDefault="009F0170" w:rsidP="00413B28">
            <w:pPr>
              <w:rPr>
                <w:rFonts w:ascii="仿宋_GB2312" w:eastAsia="仿宋_GB2312"/>
                <w:kern w:val="0"/>
                <w:szCs w:val="21"/>
              </w:rPr>
            </w:pPr>
          </w:p>
        </w:tc>
      </w:tr>
      <w:tr w:rsidR="009F0170" w:rsidRPr="008D1F06" w:rsidTr="00413B28">
        <w:trPr>
          <w:trHeight w:val="20"/>
          <w:jc w:val="center"/>
        </w:trPr>
        <w:tc>
          <w:tcPr>
            <w:tcW w:w="2227" w:type="dxa"/>
            <w:gridSpan w:val="4"/>
            <w:vMerge/>
            <w:vAlign w:val="center"/>
          </w:tcPr>
          <w:p w:rsidR="009F0170" w:rsidRPr="008D1F06" w:rsidRDefault="009F0170" w:rsidP="00413B28">
            <w:pPr>
              <w:rPr>
                <w:rFonts w:ascii="仿宋_GB2312" w:eastAsia="仿宋_GB2312"/>
                <w:kern w:val="0"/>
                <w:szCs w:val="21"/>
              </w:rPr>
            </w:pPr>
          </w:p>
        </w:tc>
        <w:tc>
          <w:tcPr>
            <w:tcW w:w="1567" w:type="dxa"/>
            <w:gridSpan w:val="6"/>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采集户</w:t>
            </w:r>
          </w:p>
        </w:tc>
        <w:tc>
          <w:tcPr>
            <w:tcW w:w="1571" w:type="dxa"/>
            <w:gridSpan w:val="8"/>
            <w:vAlign w:val="center"/>
          </w:tcPr>
          <w:p w:rsidR="009F0170" w:rsidRPr="008D1F06" w:rsidRDefault="009F0170" w:rsidP="00413B28">
            <w:pPr>
              <w:rPr>
                <w:rFonts w:ascii="仿宋_GB2312" w:eastAsia="仿宋_GB2312"/>
                <w:kern w:val="0"/>
                <w:szCs w:val="21"/>
              </w:rPr>
            </w:pPr>
          </w:p>
        </w:tc>
        <w:tc>
          <w:tcPr>
            <w:tcW w:w="1232" w:type="dxa"/>
            <w:gridSpan w:val="5"/>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采收时间</w:t>
            </w:r>
          </w:p>
        </w:tc>
        <w:tc>
          <w:tcPr>
            <w:tcW w:w="1925" w:type="dxa"/>
            <w:gridSpan w:val="4"/>
            <w:vAlign w:val="center"/>
          </w:tcPr>
          <w:p w:rsidR="009F0170" w:rsidRPr="008D1F06" w:rsidRDefault="009F0170" w:rsidP="00413B28">
            <w:pPr>
              <w:rPr>
                <w:rFonts w:ascii="仿宋_GB2312" w:eastAsia="仿宋_GB2312"/>
                <w:kern w:val="0"/>
                <w:szCs w:val="21"/>
              </w:rPr>
            </w:pPr>
          </w:p>
        </w:tc>
      </w:tr>
      <w:tr w:rsidR="009F0170" w:rsidRPr="008D1F06" w:rsidTr="00413B28">
        <w:trPr>
          <w:trHeight w:val="20"/>
          <w:jc w:val="center"/>
        </w:trPr>
        <w:tc>
          <w:tcPr>
            <w:tcW w:w="2227" w:type="dxa"/>
            <w:gridSpan w:val="4"/>
            <w:vMerge/>
            <w:vAlign w:val="center"/>
          </w:tcPr>
          <w:p w:rsidR="009F0170" w:rsidRPr="008D1F06" w:rsidRDefault="009F0170" w:rsidP="00413B28">
            <w:pPr>
              <w:rPr>
                <w:rFonts w:ascii="仿宋_GB2312" w:eastAsia="仿宋_GB2312"/>
                <w:kern w:val="0"/>
                <w:szCs w:val="21"/>
              </w:rPr>
            </w:pPr>
          </w:p>
        </w:tc>
        <w:tc>
          <w:tcPr>
            <w:tcW w:w="1567" w:type="dxa"/>
            <w:gridSpan w:val="6"/>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初加工者</w:t>
            </w:r>
          </w:p>
        </w:tc>
        <w:tc>
          <w:tcPr>
            <w:tcW w:w="1571" w:type="dxa"/>
            <w:gridSpan w:val="8"/>
            <w:vAlign w:val="center"/>
          </w:tcPr>
          <w:p w:rsidR="009F0170" w:rsidRPr="008D1F06" w:rsidRDefault="009F0170" w:rsidP="00413B28">
            <w:pPr>
              <w:rPr>
                <w:rFonts w:ascii="仿宋_GB2312" w:eastAsia="仿宋_GB2312"/>
                <w:kern w:val="0"/>
                <w:szCs w:val="21"/>
              </w:rPr>
            </w:pPr>
          </w:p>
        </w:tc>
        <w:tc>
          <w:tcPr>
            <w:tcW w:w="1232" w:type="dxa"/>
            <w:gridSpan w:val="5"/>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收购者</w:t>
            </w:r>
          </w:p>
        </w:tc>
        <w:tc>
          <w:tcPr>
            <w:tcW w:w="1925" w:type="dxa"/>
            <w:gridSpan w:val="4"/>
            <w:vAlign w:val="center"/>
          </w:tcPr>
          <w:p w:rsidR="009F0170" w:rsidRPr="008D1F06" w:rsidRDefault="009F0170" w:rsidP="00413B28">
            <w:pPr>
              <w:rPr>
                <w:rFonts w:ascii="仿宋_GB2312" w:eastAsia="仿宋_GB2312"/>
                <w:kern w:val="0"/>
                <w:szCs w:val="21"/>
              </w:rPr>
            </w:pPr>
          </w:p>
        </w:tc>
      </w:tr>
      <w:tr w:rsidR="009F0170" w:rsidRPr="008D1F06" w:rsidTr="00413B28">
        <w:trPr>
          <w:trHeight w:val="20"/>
          <w:jc w:val="center"/>
        </w:trPr>
        <w:tc>
          <w:tcPr>
            <w:tcW w:w="2227" w:type="dxa"/>
            <w:gridSpan w:val="4"/>
            <w:vMerge/>
            <w:vAlign w:val="center"/>
          </w:tcPr>
          <w:p w:rsidR="009F0170" w:rsidRPr="008D1F06" w:rsidRDefault="009F0170" w:rsidP="00413B28">
            <w:pPr>
              <w:rPr>
                <w:rFonts w:ascii="仿宋_GB2312" w:eastAsia="仿宋_GB2312"/>
                <w:kern w:val="0"/>
                <w:szCs w:val="21"/>
              </w:rPr>
            </w:pPr>
          </w:p>
        </w:tc>
        <w:tc>
          <w:tcPr>
            <w:tcW w:w="1567" w:type="dxa"/>
            <w:gridSpan w:val="6"/>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仓储物流企业</w:t>
            </w:r>
          </w:p>
        </w:tc>
        <w:tc>
          <w:tcPr>
            <w:tcW w:w="4728" w:type="dxa"/>
            <w:gridSpan w:val="17"/>
            <w:vAlign w:val="center"/>
          </w:tcPr>
          <w:p w:rsidR="009F0170" w:rsidRPr="008D1F06" w:rsidRDefault="009F0170" w:rsidP="00413B28">
            <w:pPr>
              <w:rPr>
                <w:rFonts w:ascii="仿宋_GB2312" w:eastAsia="仿宋_GB2312"/>
                <w:kern w:val="0"/>
                <w:szCs w:val="21"/>
              </w:rPr>
            </w:pPr>
          </w:p>
        </w:tc>
      </w:tr>
      <w:tr w:rsidR="009F0170" w:rsidRPr="008D1F06" w:rsidTr="00413B28">
        <w:trPr>
          <w:trHeight w:val="20"/>
          <w:jc w:val="center"/>
        </w:trPr>
        <w:tc>
          <w:tcPr>
            <w:tcW w:w="2227" w:type="dxa"/>
            <w:gridSpan w:val="4"/>
            <w:vMerge/>
            <w:vAlign w:val="center"/>
          </w:tcPr>
          <w:p w:rsidR="009F0170" w:rsidRPr="008D1F06" w:rsidRDefault="009F0170" w:rsidP="00413B28">
            <w:pPr>
              <w:rPr>
                <w:rFonts w:ascii="仿宋_GB2312" w:eastAsia="仿宋_GB2312"/>
                <w:kern w:val="0"/>
                <w:szCs w:val="21"/>
              </w:rPr>
            </w:pPr>
          </w:p>
        </w:tc>
        <w:tc>
          <w:tcPr>
            <w:tcW w:w="1567" w:type="dxa"/>
            <w:gridSpan w:val="6"/>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药材标准</w:t>
            </w:r>
          </w:p>
        </w:tc>
        <w:tc>
          <w:tcPr>
            <w:tcW w:w="4728" w:type="dxa"/>
            <w:gridSpan w:val="17"/>
            <w:vAlign w:val="center"/>
          </w:tcPr>
          <w:p w:rsidR="009F0170" w:rsidRPr="008D1F06" w:rsidRDefault="009F0170" w:rsidP="00413B28">
            <w:pPr>
              <w:rPr>
                <w:rFonts w:ascii="仿宋_GB2312" w:eastAsia="仿宋_GB2312"/>
                <w:color w:val="FF0000"/>
                <w:kern w:val="0"/>
                <w:szCs w:val="21"/>
              </w:rPr>
            </w:pPr>
            <w:r w:rsidRPr="008D1F06">
              <w:rPr>
                <w:rFonts w:ascii="仿宋_GB2312" w:eastAsia="仿宋_GB2312" w:hint="eastAsia"/>
                <w:kern w:val="0"/>
                <w:szCs w:val="21"/>
              </w:rPr>
              <w:t>□《中国药典》标准       □其他国家药品标准</w:t>
            </w:r>
          </w:p>
        </w:tc>
      </w:tr>
      <w:tr w:rsidR="009F0170" w:rsidRPr="008D1F06" w:rsidTr="00413B28">
        <w:trPr>
          <w:trHeight w:val="20"/>
          <w:jc w:val="center"/>
        </w:trPr>
        <w:tc>
          <w:tcPr>
            <w:tcW w:w="2227" w:type="dxa"/>
            <w:gridSpan w:val="4"/>
            <w:vMerge/>
            <w:vAlign w:val="center"/>
          </w:tcPr>
          <w:p w:rsidR="009F0170" w:rsidRPr="008D1F06" w:rsidRDefault="009F0170" w:rsidP="00413B28">
            <w:pPr>
              <w:rPr>
                <w:rFonts w:ascii="仿宋_GB2312" w:eastAsia="仿宋_GB2312"/>
                <w:kern w:val="0"/>
                <w:szCs w:val="21"/>
              </w:rPr>
            </w:pPr>
          </w:p>
        </w:tc>
        <w:tc>
          <w:tcPr>
            <w:tcW w:w="1567" w:type="dxa"/>
            <w:gridSpan w:val="6"/>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饮片炮制规范</w:t>
            </w:r>
          </w:p>
        </w:tc>
        <w:tc>
          <w:tcPr>
            <w:tcW w:w="4728" w:type="dxa"/>
            <w:gridSpan w:val="17"/>
            <w:vAlign w:val="center"/>
          </w:tcPr>
          <w:p w:rsidR="009F0170" w:rsidRPr="008D1F06" w:rsidRDefault="009F0170" w:rsidP="00413B28">
            <w:pPr>
              <w:rPr>
                <w:rFonts w:ascii="仿宋_GB2312" w:eastAsia="仿宋_GB2312"/>
                <w:kern w:val="0"/>
                <w:szCs w:val="21"/>
              </w:rPr>
            </w:pPr>
          </w:p>
        </w:tc>
      </w:tr>
      <w:tr w:rsidR="009F0170" w:rsidRPr="008D1F06" w:rsidTr="00413B28">
        <w:trPr>
          <w:trHeight w:val="20"/>
          <w:jc w:val="center"/>
        </w:trPr>
        <w:tc>
          <w:tcPr>
            <w:tcW w:w="2227" w:type="dxa"/>
            <w:gridSpan w:val="4"/>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含量测定</w:t>
            </w:r>
          </w:p>
        </w:tc>
        <w:tc>
          <w:tcPr>
            <w:tcW w:w="6295" w:type="dxa"/>
            <w:gridSpan w:val="23"/>
            <w:vAlign w:val="center"/>
          </w:tcPr>
          <w:p w:rsidR="009F0170" w:rsidRPr="008D1F06" w:rsidRDefault="009F0170" w:rsidP="00413B28">
            <w:pPr>
              <w:jc w:val="center"/>
              <w:rPr>
                <w:rFonts w:ascii="仿宋_GB2312" w:eastAsia="仿宋_GB2312"/>
                <w:kern w:val="0"/>
                <w:szCs w:val="21"/>
              </w:rPr>
            </w:pPr>
          </w:p>
        </w:tc>
      </w:tr>
      <w:tr w:rsidR="009F0170" w:rsidRPr="008D1F06" w:rsidTr="00413B28">
        <w:trPr>
          <w:trHeight w:val="20"/>
          <w:jc w:val="center"/>
        </w:trPr>
        <w:tc>
          <w:tcPr>
            <w:tcW w:w="2227" w:type="dxa"/>
            <w:gridSpan w:val="4"/>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农药残留限量</w:t>
            </w:r>
          </w:p>
        </w:tc>
        <w:tc>
          <w:tcPr>
            <w:tcW w:w="6295" w:type="dxa"/>
            <w:gridSpan w:val="23"/>
            <w:vAlign w:val="center"/>
          </w:tcPr>
          <w:p w:rsidR="009F0170" w:rsidRPr="008D1F06" w:rsidRDefault="009F0170" w:rsidP="00413B28">
            <w:pPr>
              <w:jc w:val="center"/>
              <w:rPr>
                <w:rFonts w:ascii="仿宋_GB2312" w:eastAsia="仿宋_GB2312"/>
                <w:kern w:val="0"/>
                <w:szCs w:val="21"/>
              </w:rPr>
            </w:pPr>
          </w:p>
        </w:tc>
      </w:tr>
      <w:tr w:rsidR="009F0170" w:rsidRPr="008D1F06" w:rsidTr="00413B28">
        <w:trPr>
          <w:trHeight w:val="20"/>
          <w:jc w:val="center"/>
        </w:trPr>
        <w:tc>
          <w:tcPr>
            <w:tcW w:w="2376" w:type="dxa"/>
            <w:gridSpan w:val="6"/>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重金属及有害元素限量</w:t>
            </w:r>
          </w:p>
        </w:tc>
        <w:tc>
          <w:tcPr>
            <w:tcW w:w="6146" w:type="dxa"/>
            <w:gridSpan w:val="21"/>
            <w:vAlign w:val="center"/>
          </w:tcPr>
          <w:p w:rsidR="009F0170" w:rsidRPr="008D1F06" w:rsidRDefault="009F0170" w:rsidP="00413B28">
            <w:pPr>
              <w:jc w:val="center"/>
              <w:rPr>
                <w:rFonts w:ascii="仿宋_GB2312" w:eastAsia="仿宋_GB2312"/>
                <w:kern w:val="0"/>
                <w:szCs w:val="21"/>
              </w:rPr>
            </w:pPr>
          </w:p>
        </w:tc>
      </w:tr>
      <w:tr w:rsidR="009F0170" w:rsidRPr="008D1F06" w:rsidTr="00413B28">
        <w:trPr>
          <w:trHeight w:val="20"/>
          <w:jc w:val="center"/>
        </w:trPr>
        <w:tc>
          <w:tcPr>
            <w:tcW w:w="1526" w:type="dxa"/>
            <w:gridSpan w:val="2"/>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真菌毒素限量</w:t>
            </w:r>
          </w:p>
        </w:tc>
        <w:tc>
          <w:tcPr>
            <w:tcW w:w="6996" w:type="dxa"/>
            <w:gridSpan w:val="25"/>
            <w:vAlign w:val="center"/>
          </w:tcPr>
          <w:p w:rsidR="009F0170" w:rsidRPr="008D1F06" w:rsidRDefault="009F0170" w:rsidP="00413B28">
            <w:pPr>
              <w:jc w:val="center"/>
              <w:rPr>
                <w:rFonts w:ascii="仿宋_GB2312" w:eastAsia="仿宋_GB2312"/>
                <w:kern w:val="0"/>
                <w:szCs w:val="21"/>
              </w:rPr>
            </w:pPr>
          </w:p>
        </w:tc>
      </w:tr>
      <w:tr w:rsidR="009F0170" w:rsidRPr="008D1F06" w:rsidTr="00413B28">
        <w:trPr>
          <w:trHeight w:val="20"/>
          <w:jc w:val="center"/>
        </w:trPr>
        <w:tc>
          <w:tcPr>
            <w:tcW w:w="2227" w:type="dxa"/>
            <w:gridSpan w:val="4"/>
            <w:vMerge w:val="restart"/>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辅料信息</w:t>
            </w:r>
          </w:p>
        </w:tc>
        <w:tc>
          <w:tcPr>
            <w:tcW w:w="1567" w:type="dxa"/>
            <w:gridSpan w:val="6"/>
            <w:vAlign w:val="center"/>
          </w:tcPr>
          <w:p w:rsidR="009F0170" w:rsidRPr="008D1F06" w:rsidRDefault="009F0170" w:rsidP="00413B28">
            <w:pPr>
              <w:jc w:val="left"/>
              <w:rPr>
                <w:rFonts w:ascii="仿宋_GB2312" w:eastAsia="仿宋_GB2312"/>
                <w:kern w:val="0"/>
                <w:szCs w:val="21"/>
              </w:rPr>
            </w:pPr>
            <w:r w:rsidRPr="008D1F06">
              <w:rPr>
                <w:rFonts w:ascii="仿宋_GB2312" w:eastAsia="仿宋_GB2312" w:hint="eastAsia"/>
                <w:kern w:val="0"/>
                <w:szCs w:val="21"/>
              </w:rPr>
              <w:t>名称</w:t>
            </w:r>
          </w:p>
        </w:tc>
        <w:tc>
          <w:tcPr>
            <w:tcW w:w="4728" w:type="dxa"/>
            <w:gridSpan w:val="17"/>
            <w:vAlign w:val="center"/>
          </w:tcPr>
          <w:p w:rsidR="009F0170" w:rsidRPr="008D1F06" w:rsidRDefault="009F0170" w:rsidP="00413B28">
            <w:pPr>
              <w:jc w:val="center"/>
              <w:rPr>
                <w:rFonts w:ascii="仿宋_GB2312" w:eastAsia="仿宋_GB2312"/>
                <w:kern w:val="0"/>
                <w:szCs w:val="21"/>
              </w:rPr>
            </w:pPr>
          </w:p>
        </w:tc>
      </w:tr>
      <w:tr w:rsidR="009F0170" w:rsidRPr="008D1F06" w:rsidTr="00413B28">
        <w:trPr>
          <w:trHeight w:val="20"/>
          <w:jc w:val="center"/>
        </w:trPr>
        <w:tc>
          <w:tcPr>
            <w:tcW w:w="2227" w:type="dxa"/>
            <w:gridSpan w:val="4"/>
            <w:vMerge/>
            <w:vAlign w:val="center"/>
          </w:tcPr>
          <w:p w:rsidR="009F0170" w:rsidRPr="008D1F06" w:rsidRDefault="009F0170" w:rsidP="00413B28">
            <w:pPr>
              <w:rPr>
                <w:rFonts w:ascii="仿宋_GB2312" w:eastAsia="仿宋_GB2312"/>
                <w:kern w:val="0"/>
                <w:szCs w:val="21"/>
              </w:rPr>
            </w:pPr>
          </w:p>
        </w:tc>
        <w:tc>
          <w:tcPr>
            <w:tcW w:w="1567" w:type="dxa"/>
            <w:gridSpan w:val="6"/>
            <w:vAlign w:val="center"/>
          </w:tcPr>
          <w:p w:rsidR="009F0170" w:rsidRPr="008D1F06" w:rsidRDefault="009F0170" w:rsidP="00413B28">
            <w:pPr>
              <w:jc w:val="left"/>
              <w:rPr>
                <w:rFonts w:ascii="仿宋_GB2312" w:eastAsia="仿宋_GB2312"/>
                <w:kern w:val="0"/>
                <w:szCs w:val="21"/>
              </w:rPr>
            </w:pPr>
            <w:r w:rsidRPr="008D1F06">
              <w:rPr>
                <w:rFonts w:ascii="仿宋_GB2312" w:eastAsia="仿宋_GB2312" w:hint="eastAsia"/>
                <w:kern w:val="0"/>
                <w:szCs w:val="21"/>
              </w:rPr>
              <w:t>种类</w:t>
            </w:r>
          </w:p>
        </w:tc>
        <w:tc>
          <w:tcPr>
            <w:tcW w:w="4728" w:type="dxa"/>
            <w:gridSpan w:val="17"/>
            <w:vAlign w:val="center"/>
          </w:tcPr>
          <w:p w:rsidR="009F0170" w:rsidRPr="008D1F06" w:rsidRDefault="009F0170" w:rsidP="00413B28">
            <w:pPr>
              <w:jc w:val="center"/>
              <w:rPr>
                <w:rFonts w:ascii="仿宋_GB2312" w:eastAsia="仿宋_GB2312"/>
                <w:kern w:val="0"/>
                <w:szCs w:val="21"/>
              </w:rPr>
            </w:pPr>
          </w:p>
        </w:tc>
      </w:tr>
      <w:tr w:rsidR="009F0170" w:rsidRPr="008D1F06" w:rsidTr="00413B28">
        <w:trPr>
          <w:trHeight w:val="20"/>
          <w:jc w:val="center"/>
        </w:trPr>
        <w:tc>
          <w:tcPr>
            <w:tcW w:w="2227" w:type="dxa"/>
            <w:gridSpan w:val="4"/>
            <w:vMerge/>
            <w:vAlign w:val="center"/>
          </w:tcPr>
          <w:p w:rsidR="009F0170" w:rsidRPr="008D1F06" w:rsidRDefault="009F0170" w:rsidP="00413B28">
            <w:pPr>
              <w:rPr>
                <w:rFonts w:ascii="仿宋_GB2312" w:eastAsia="仿宋_GB2312"/>
                <w:b/>
                <w:kern w:val="0"/>
                <w:szCs w:val="21"/>
              </w:rPr>
            </w:pPr>
          </w:p>
        </w:tc>
        <w:tc>
          <w:tcPr>
            <w:tcW w:w="1567" w:type="dxa"/>
            <w:gridSpan w:val="6"/>
            <w:vAlign w:val="center"/>
          </w:tcPr>
          <w:p w:rsidR="009F0170" w:rsidRPr="008D1F06" w:rsidRDefault="009F0170" w:rsidP="00413B28">
            <w:pPr>
              <w:jc w:val="left"/>
              <w:rPr>
                <w:rFonts w:ascii="仿宋_GB2312" w:eastAsia="仿宋_GB2312"/>
                <w:kern w:val="0"/>
                <w:szCs w:val="21"/>
              </w:rPr>
            </w:pPr>
            <w:r w:rsidRPr="008D1F06">
              <w:rPr>
                <w:rFonts w:ascii="仿宋_GB2312" w:eastAsia="仿宋_GB2312" w:hint="eastAsia"/>
                <w:kern w:val="0"/>
                <w:szCs w:val="21"/>
              </w:rPr>
              <w:t>用途</w:t>
            </w:r>
          </w:p>
        </w:tc>
        <w:tc>
          <w:tcPr>
            <w:tcW w:w="4728" w:type="dxa"/>
            <w:gridSpan w:val="17"/>
            <w:vAlign w:val="center"/>
          </w:tcPr>
          <w:p w:rsidR="009F0170" w:rsidRPr="008D1F06" w:rsidRDefault="009F0170" w:rsidP="00413B28">
            <w:pPr>
              <w:rPr>
                <w:rFonts w:ascii="仿宋_GB2312" w:eastAsia="仿宋_GB2312"/>
                <w:b/>
                <w:kern w:val="0"/>
                <w:szCs w:val="21"/>
              </w:rPr>
            </w:pPr>
          </w:p>
        </w:tc>
      </w:tr>
      <w:tr w:rsidR="009F0170" w:rsidRPr="008D1F06" w:rsidTr="00413B28">
        <w:trPr>
          <w:trHeight w:val="20"/>
          <w:jc w:val="center"/>
        </w:trPr>
        <w:tc>
          <w:tcPr>
            <w:tcW w:w="2227" w:type="dxa"/>
            <w:gridSpan w:val="4"/>
            <w:vMerge/>
            <w:vAlign w:val="center"/>
          </w:tcPr>
          <w:p w:rsidR="009F0170" w:rsidRPr="008D1F06" w:rsidRDefault="009F0170" w:rsidP="00413B28">
            <w:pPr>
              <w:rPr>
                <w:rFonts w:ascii="仿宋_GB2312" w:eastAsia="仿宋_GB2312"/>
                <w:b/>
                <w:kern w:val="0"/>
                <w:szCs w:val="21"/>
              </w:rPr>
            </w:pPr>
          </w:p>
        </w:tc>
        <w:tc>
          <w:tcPr>
            <w:tcW w:w="1567" w:type="dxa"/>
            <w:gridSpan w:val="6"/>
            <w:vAlign w:val="center"/>
          </w:tcPr>
          <w:p w:rsidR="009F0170" w:rsidRPr="008D1F06" w:rsidRDefault="009F0170" w:rsidP="00413B28">
            <w:pPr>
              <w:jc w:val="left"/>
              <w:rPr>
                <w:rFonts w:ascii="仿宋_GB2312" w:eastAsia="仿宋_GB2312"/>
                <w:kern w:val="0"/>
                <w:szCs w:val="21"/>
              </w:rPr>
            </w:pPr>
            <w:r w:rsidRPr="008D1F06">
              <w:rPr>
                <w:rFonts w:ascii="仿宋_GB2312" w:eastAsia="仿宋_GB2312" w:hint="eastAsia"/>
                <w:kern w:val="0"/>
                <w:szCs w:val="21"/>
              </w:rPr>
              <w:t>用量</w:t>
            </w:r>
          </w:p>
        </w:tc>
        <w:tc>
          <w:tcPr>
            <w:tcW w:w="4728" w:type="dxa"/>
            <w:gridSpan w:val="17"/>
            <w:vAlign w:val="center"/>
          </w:tcPr>
          <w:p w:rsidR="009F0170" w:rsidRPr="008D1F06" w:rsidRDefault="009F0170" w:rsidP="00413B28">
            <w:pPr>
              <w:rPr>
                <w:rFonts w:ascii="仿宋_GB2312" w:eastAsia="仿宋_GB2312"/>
                <w:b/>
                <w:kern w:val="0"/>
                <w:szCs w:val="21"/>
              </w:rPr>
            </w:pPr>
          </w:p>
        </w:tc>
      </w:tr>
      <w:tr w:rsidR="009F0170" w:rsidRPr="008D1F06" w:rsidTr="00413B28">
        <w:trPr>
          <w:trHeight w:val="20"/>
          <w:jc w:val="center"/>
        </w:trPr>
        <w:tc>
          <w:tcPr>
            <w:tcW w:w="2227" w:type="dxa"/>
            <w:gridSpan w:val="4"/>
            <w:vMerge/>
            <w:vAlign w:val="center"/>
          </w:tcPr>
          <w:p w:rsidR="009F0170" w:rsidRPr="008D1F06" w:rsidRDefault="009F0170" w:rsidP="00413B28">
            <w:pPr>
              <w:rPr>
                <w:rFonts w:ascii="仿宋_GB2312" w:eastAsia="仿宋_GB2312"/>
                <w:kern w:val="0"/>
                <w:szCs w:val="21"/>
              </w:rPr>
            </w:pPr>
          </w:p>
        </w:tc>
        <w:tc>
          <w:tcPr>
            <w:tcW w:w="1567" w:type="dxa"/>
            <w:gridSpan w:val="6"/>
            <w:vAlign w:val="center"/>
          </w:tcPr>
          <w:p w:rsidR="009F0170" w:rsidRPr="008D1F06" w:rsidRDefault="009F0170" w:rsidP="00413B28">
            <w:pPr>
              <w:jc w:val="left"/>
              <w:rPr>
                <w:rFonts w:ascii="仿宋_GB2312" w:eastAsia="仿宋_GB2312"/>
                <w:kern w:val="0"/>
                <w:szCs w:val="21"/>
              </w:rPr>
            </w:pPr>
            <w:r w:rsidRPr="008D1F06">
              <w:rPr>
                <w:rFonts w:ascii="仿宋_GB2312" w:eastAsia="仿宋_GB2312" w:hint="eastAsia"/>
                <w:kern w:val="0"/>
                <w:szCs w:val="21"/>
              </w:rPr>
              <w:t>执行标准</w:t>
            </w:r>
          </w:p>
        </w:tc>
        <w:tc>
          <w:tcPr>
            <w:tcW w:w="4728" w:type="dxa"/>
            <w:gridSpan w:val="17"/>
            <w:vAlign w:val="center"/>
          </w:tcPr>
          <w:p w:rsidR="009F0170" w:rsidRPr="008D1F06" w:rsidRDefault="009F0170" w:rsidP="00413B28">
            <w:pPr>
              <w:rPr>
                <w:rFonts w:ascii="仿宋_GB2312" w:eastAsia="仿宋_GB2312"/>
                <w:b/>
                <w:kern w:val="0"/>
                <w:szCs w:val="21"/>
              </w:rPr>
            </w:pPr>
          </w:p>
        </w:tc>
      </w:tr>
      <w:tr w:rsidR="009F0170" w:rsidRPr="008D1F06" w:rsidTr="00413B28">
        <w:trPr>
          <w:trHeight w:val="20"/>
          <w:jc w:val="center"/>
        </w:trPr>
        <w:tc>
          <w:tcPr>
            <w:tcW w:w="2227" w:type="dxa"/>
            <w:gridSpan w:val="4"/>
            <w:vMerge/>
            <w:vAlign w:val="center"/>
          </w:tcPr>
          <w:p w:rsidR="009F0170" w:rsidRPr="008D1F06" w:rsidRDefault="009F0170" w:rsidP="00413B28">
            <w:pPr>
              <w:rPr>
                <w:rFonts w:ascii="仿宋_GB2312" w:eastAsia="仿宋_GB2312"/>
                <w:kern w:val="0"/>
                <w:szCs w:val="21"/>
              </w:rPr>
            </w:pPr>
          </w:p>
        </w:tc>
        <w:tc>
          <w:tcPr>
            <w:tcW w:w="1567" w:type="dxa"/>
            <w:gridSpan w:val="6"/>
            <w:vAlign w:val="center"/>
          </w:tcPr>
          <w:p w:rsidR="009F0170" w:rsidRPr="008D1F06" w:rsidRDefault="009F0170" w:rsidP="00413B28">
            <w:pPr>
              <w:jc w:val="left"/>
              <w:rPr>
                <w:rFonts w:ascii="仿宋_GB2312" w:eastAsia="仿宋_GB2312"/>
                <w:kern w:val="0"/>
                <w:szCs w:val="21"/>
              </w:rPr>
            </w:pPr>
            <w:r w:rsidRPr="008D1F06">
              <w:rPr>
                <w:rFonts w:ascii="仿宋_GB2312" w:eastAsia="仿宋_GB2312" w:hint="eastAsia"/>
                <w:kern w:val="0"/>
                <w:szCs w:val="21"/>
              </w:rPr>
              <w:t>生产企业</w:t>
            </w:r>
          </w:p>
        </w:tc>
        <w:tc>
          <w:tcPr>
            <w:tcW w:w="4728" w:type="dxa"/>
            <w:gridSpan w:val="17"/>
            <w:vAlign w:val="center"/>
          </w:tcPr>
          <w:p w:rsidR="009F0170" w:rsidRPr="008D1F06" w:rsidRDefault="009F0170" w:rsidP="00413B28">
            <w:pPr>
              <w:rPr>
                <w:rFonts w:ascii="仿宋_GB2312" w:eastAsia="仿宋_GB2312"/>
                <w:b/>
                <w:kern w:val="0"/>
                <w:szCs w:val="21"/>
              </w:rPr>
            </w:pPr>
          </w:p>
        </w:tc>
      </w:tr>
      <w:tr w:rsidR="009F0170" w:rsidRPr="008D1F06" w:rsidTr="00413B28">
        <w:trPr>
          <w:trHeight w:val="20"/>
          <w:jc w:val="center"/>
        </w:trPr>
        <w:tc>
          <w:tcPr>
            <w:tcW w:w="2227" w:type="dxa"/>
            <w:gridSpan w:val="4"/>
            <w:vMerge w:val="restart"/>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包装材料信息</w:t>
            </w:r>
          </w:p>
        </w:tc>
        <w:tc>
          <w:tcPr>
            <w:tcW w:w="1567" w:type="dxa"/>
            <w:gridSpan w:val="6"/>
            <w:vAlign w:val="center"/>
          </w:tcPr>
          <w:p w:rsidR="009F0170" w:rsidRPr="008D1F06" w:rsidRDefault="009F0170" w:rsidP="00413B28">
            <w:pPr>
              <w:jc w:val="left"/>
              <w:rPr>
                <w:rFonts w:ascii="仿宋_GB2312" w:eastAsia="仿宋_GB2312"/>
                <w:kern w:val="0"/>
                <w:szCs w:val="21"/>
              </w:rPr>
            </w:pPr>
            <w:r w:rsidRPr="008D1F06">
              <w:rPr>
                <w:rFonts w:ascii="仿宋_GB2312" w:eastAsia="仿宋_GB2312" w:hint="eastAsia"/>
                <w:kern w:val="0"/>
                <w:szCs w:val="21"/>
              </w:rPr>
              <w:t>名称</w:t>
            </w:r>
          </w:p>
        </w:tc>
        <w:tc>
          <w:tcPr>
            <w:tcW w:w="1571" w:type="dxa"/>
            <w:gridSpan w:val="8"/>
            <w:vAlign w:val="center"/>
          </w:tcPr>
          <w:p w:rsidR="009F0170" w:rsidRPr="008D1F06" w:rsidRDefault="009F0170" w:rsidP="00413B28">
            <w:pPr>
              <w:rPr>
                <w:rFonts w:ascii="仿宋_GB2312" w:eastAsia="仿宋_GB2312"/>
                <w:b/>
                <w:kern w:val="0"/>
                <w:szCs w:val="21"/>
              </w:rPr>
            </w:pPr>
          </w:p>
        </w:tc>
        <w:tc>
          <w:tcPr>
            <w:tcW w:w="1122" w:type="dxa"/>
            <w:gridSpan w:val="4"/>
            <w:vMerge w:val="restart"/>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生产企业</w:t>
            </w:r>
          </w:p>
        </w:tc>
        <w:tc>
          <w:tcPr>
            <w:tcW w:w="2035" w:type="dxa"/>
            <w:gridSpan w:val="5"/>
            <w:vMerge w:val="restart"/>
            <w:vAlign w:val="center"/>
          </w:tcPr>
          <w:p w:rsidR="009F0170" w:rsidRPr="008D1F06" w:rsidRDefault="009F0170" w:rsidP="00413B28">
            <w:pPr>
              <w:rPr>
                <w:rFonts w:ascii="仿宋_GB2312" w:eastAsia="仿宋_GB2312"/>
                <w:b/>
                <w:kern w:val="0"/>
                <w:szCs w:val="21"/>
              </w:rPr>
            </w:pPr>
          </w:p>
        </w:tc>
      </w:tr>
      <w:tr w:rsidR="009F0170" w:rsidRPr="008D1F06" w:rsidTr="00413B28">
        <w:trPr>
          <w:trHeight w:val="20"/>
          <w:jc w:val="center"/>
        </w:trPr>
        <w:tc>
          <w:tcPr>
            <w:tcW w:w="2227" w:type="dxa"/>
            <w:gridSpan w:val="4"/>
            <w:vMerge/>
            <w:vAlign w:val="center"/>
          </w:tcPr>
          <w:p w:rsidR="009F0170" w:rsidRPr="008D1F06" w:rsidRDefault="009F0170" w:rsidP="00413B28">
            <w:pPr>
              <w:rPr>
                <w:rFonts w:ascii="仿宋_GB2312" w:eastAsia="仿宋_GB2312"/>
                <w:b/>
                <w:kern w:val="0"/>
                <w:szCs w:val="21"/>
              </w:rPr>
            </w:pPr>
          </w:p>
        </w:tc>
        <w:tc>
          <w:tcPr>
            <w:tcW w:w="1567" w:type="dxa"/>
            <w:gridSpan w:val="6"/>
            <w:vAlign w:val="center"/>
          </w:tcPr>
          <w:p w:rsidR="009F0170" w:rsidRPr="008D1F06" w:rsidRDefault="009F0170" w:rsidP="00413B28">
            <w:pPr>
              <w:jc w:val="left"/>
              <w:rPr>
                <w:rFonts w:ascii="仿宋_GB2312" w:eastAsia="仿宋_GB2312"/>
                <w:kern w:val="0"/>
                <w:szCs w:val="21"/>
              </w:rPr>
            </w:pPr>
            <w:r w:rsidRPr="008D1F06">
              <w:rPr>
                <w:rFonts w:ascii="仿宋_GB2312" w:eastAsia="仿宋_GB2312" w:hint="eastAsia"/>
                <w:kern w:val="0"/>
                <w:szCs w:val="21"/>
              </w:rPr>
              <w:t>执行标准</w:t>
            </w:r>
          </w:p>
        </w:tc>
        <w:tc>
          <w:tcPr>
            <w:tcW w:w="1571" w:type="dxa"/>
            <w:gridSpan w:val="8"/>
            <w:vAlign w:val="center"/>
          </w:tcPr>
          <w:p w:rsidR="009F0170" w:rsidRPr="008D1F06" w:rsidRDefault="009F0170" w:rsidP="00413B28">
            <w:pPr>
              <w:rPr>
                <w:rFonts w:ascii="仿宋_GB2312" w:eastAsia="仿宋_GB2312"/>
                <w:kern w:val="0"/>
                <w:szCs w:val="21"/>
              </w:rPr>
            </w:pPr>
          </w:p>
        </w:tc>
        <w:tc>
          <w:tcPr>
            <w:tcW w:w="1122" w:type="dxa"/>
            <w:gridSpan w:val="4"/>
            <w:vMerge/>
            <w:vAlign w:val="center"/>
          </w:tcPr>
          <w:p w:rsidR="009F0170" w:rsidRPr="008D1F06" w:rsidRDefault="009F0170" w:rsidP="00413B28">
            <w:pPr>
              <w:rPr>
                <w:rFonts w:ascii="仿宋_GB2312" w:eastAsia="仿宋_GB2312"/>
                <w:b/>
                <w:kern w:val="0"/>
                <w:szCs w:val="21"/>
              </w:rPr>
            </w:pPr>
          </w:p>
        </w:tc>
        <w:tc>
          <w:tcPr>
            <w:tcW w:w="2035" w:type="dxa"/>
            <w:gridSpan w:val="5"/>
            <w:vMerge/>
            <w:vAlign w:val="center"/>
          </w:tcPr>
          <w:p w:rsidR="009F0170" w:rsidRPr="008D1F06" w:rsidRDefault="009F0170" w:rsidP="00413B28">
            <w:pPr>
              <w:rPr>
                <w:rFonts w:ascii="仿宋_GB2312" w:eastAsia="仿宋_GB2312"/>
                <w:b/>
                <w:kern w:val="0"/>
                <w:szCs w:val="21"/>
              </w:rPr>
            </w:pPr>
          </w:p>
        </w:tc>
      </w:tr>
      <w:tr w:rsidR="009F0170" w:rsidRPr="008D1F06" w:rsidTr="00413B28">
        <w:trPr>
          <w:trHeight w:val="140"/>
          <w:jc w:val="center"/>
        </w:trPr>
        <w:tc>
          <w:tcPr>
            <w:tcW w:w="8522" w:type="dxa"/>
            <w:gridSpan w:val="27"/>
          </w:tcPr>
          <w:p w:rsidR="009F0170" w:rsidRPr="008D1F06" w:rsidRDefault="009F0170" w:rsidP="00413B28">
            <w:pPr>
              <w:jc w:val="left"/>
              <w:rPr>
                <w:rFonts w:ascii="仿宋_GB2312" w:eastAsia="仿宋_GB2312"/>
                <w:kern w:val="0"/>
                <w:szCs w:val="21"/>
              </w:rPr>
            </w:pPr>
            <w:r w:rsidRPr="008D1F06">
              <w:rPr>
                <w:rFonts w:ascii="仿宋_GB2312" w:eastAsia="仿宋_GB2312" w:hint="eastAsia"/>
                <w:b/>
                <w:kern w:val="0"/>
                <w:szCs w:val="21"/>
              </w:rPr>
              <w:t>备案变更信息（变更备案时填写）</w:t>
            </w:r>
          </w:p>
        </w:tc>
      </w:tr>
      <w:tr w:rsidR="009F0170" w:rsidRPr="008D1F06" w:rsidTr="00413B28">
        <w:trPr>
          <w:trHeight w:val="140"/>
          <w:jc w:val="center"/>
        </w:trPr>
        <w:tc>
          <w:tcPr>
            <w:tcW w:w="1367" w:type="dxa"/>
            <w:vAlign w:val="center"/>
          </w:tcPr>
          <w:p w:rsidR="009F0170" w:rsidRPr="008D1F06" w:rsidRDefault="009F0170" w:rsidP="00413B28">
            <w:pPr>
              <w:jc w:val="center"/>
              <w:rPr>
                <w:rFonts w:ascii="仿宋_GB2312" w:eastAsia="仿宋_GB2312"/>
                <w:kern w:val="0"/>
                <w:szCs w:val="21"/>
              </w:rPr>
            </w:pPr>
            <w:r w:rsidRPr="008D1F06">
              <w:rPr>
                <w:rFonts w:ascii="仿宋_GB2312" w:eastAsia="仿宋_GB2312" w:hint="eastAsia"/>
                <w:kern w:val="0"/>
                <w:szCs w:val="21"/>
              </w:rPr>
              <w:t>序号</w:t>
            </w:r>
          </w:p>
        </w:tc>
        <w:tc>
          <w:tcPr>
            <w:tcW w:w="1793" w:type="dxa"/>
            <w:gridSpan w:val="7"/>
            <w:vAlign w:val="center"/>
          </w:tcPr>
          <w:p w:rsidR="009F0170" w:rsidRPr="008D1F06" w:rsidRDefault="009F0170" w:rsidP="00413B28">
            <w:pPr>
              <w:jc w:val="center"/>
              <w:rPr>
                <w:rFonts w:ascii="仿宋_GB2312" w:eastAsia="仿宋_GB2312"/>
                <w:kern w:val="0"/>
                <w:szCs w:val="21"/>
              </w:rPr>
            </w:pPr>
            <w:r w:rsidRPr="008D1F06">
              <w:rPr>
                <w:rFonts w:ascii="仿宋_GB2312" w:eastAsia="仿宋_GB2312" w:hint="eastAsia"/>
                <w:kern w:val="0"/>
                <w:szCs w:val="21"/>
              </w:rPr>
              <w:t>历次备案号</w:t>
            </w:r>
          </w:p>
        </w:tc>
        <w:tc>
          <w:tcPr>
            <w:tcW w:w="1796" w:type="dxa"/>
            <w:gridSpan w:val="8"/>
            <w:vAlign w:val="center"/>
          </w:tcPr>
          <w:p w:rsidR="009F0170" w:rsidRPr="008D1F06" w:rsidRDefault="009F0170" w:rsidP="00413B28">
            <w:pPr>
              <w:jc w:val="center"/>
              <w:rPr>
                <w:rFonts w:ascii="仿宋_GB2312" w:eastAsia="仿宋_GB2312"/>
                <w:kern w:val="0"/>
                <w:szCs w:val="21"/>
              </w:rPr>
            </w:pPr>
            <w:r w:rsidRPr="008D1F06">
              <w:rPr>
                <w:rFonts w:ascii="仿宋_GB2312" w:eastAsia="仿宋_GB2312" w:hint="eastAsia"/>
                <w:kern w:val="0"/>
                <w:szCs w:val="21"/>
              </w:rPr>
              <w:t>变更时间</w:t>
            </w:r>
          </w:p>
        </w:tc>
        <w:tc>
          <w:tcPr>
            <w:tcW w:w="1783" w:type="dxa"/>
            <w:gridSpan w:val="8"/>
            <w:vAlign w:val="center"/>
          </w:tcPr>
          <w:p w:rsidR="009F0170" w:rsidRPr="008D1F06" w:rsidRDefault="009F0170" w:rsidP="00413B28">
            <w:pPr>
              <w:jc w:val="center"/>
              <w:rPr>
                <w:rFonts w:ascii="仿宋_GB2312" w:eastAsia="仿宋_GB2312"/>
                <w:kern w:val="0"/>
                <w:szCs w:val="21"/>
              </w:rPr>
            </w:pPr>
            <w:r w:rsidRPr="008D1F06">
              <w:rPr>
                <w:rFonts w:ascii="仿宋_GB2312" w:eastAsia="仿宋_GB2312" w:hint="eastAsia"/>
                <w:kern w:val="0"/>
                <w:szCs w:val="21"/>
              </w:rPr>
              <w:t>变更内容</w:t>
            </w:r>
          </w:p>
        </w:tc>
        <w:tc>
          <w:tcPr>
            <w:tcW w:w="1783" w:type="dxa"/>
            <w:gridSpan w:val="3"/>
            <w:vAlign w:val="center"/>
          </w:tcPr>
          <w:p w:rsidR="009F0170" w:rsidRPr="008D1F06" w:rsidRDefault="009F0170" w:rsidP="00413B28">
            <w:pPr>
              <w:jc w:val="center"/>
              <w:rPr>
                <w:rFonts w:ascii="仿宋_GB2312" w:eastAsia="仿宋_GB2312"/>
                <w:kern w:val="0"/>
                <w:szCs w:val="21"/>
              </w:rPr>
            </w:pPr>
            <w:r w:rsidRPr="008D1F06">
              <w:rPr>
                <w:rFonts w:ascii="仿宋_GB2312" w:eastAsia="仿宋_GB2312" w:hint="eastAsia"/>
                <w:kern w:val="0"/>
                <w:szCs w:val="21"/>
              </w:rPr>
              <w:t>变更原因概述</w:t>
            </w:r>
          </w:p>
        </w:tc>
      </w:tr>
      <w:tr w:rsidR="009F0170" w:rsidRPr="008D1F06" w:rsidTr="00413B28">
        <w:trPr>
          <w:trHeight w:val="140"/>
          <w:jc w:val="center"/>
        </w:trPr>
        <w:tc>
          <w:tcPr>
            <w:tcW w:w="1367" w:type="dxa"/>
          </w:tcPr>
          <w:p w:rsidR="009F0170" w:rsidRPr="008D1F06" w:rsidRDefault="009F0170" w:rsidP="00413B28">
            <w:pPr>
              <w:jc w:val="center"/>
              <w:rPr>
                <w:rFonts w:ascii="仿宋_GB2312" w:eastAsia="仿宋_GB2312"/>
                <w:kern w:val="0"/>
                <w:szCs w:val="21"/>
              </w:rPr>
            </w:pPr>
          </w:p>
        </w:tc>
        <w:tc>
          <w:tcPr>
            <w:tcW w:w="1793" w:type="dxa"/>
            <w:gridSpan w:val="7"/>
          </w:tcPr>
          <w:p w:rsidR="009F0170" w:rsidRPr="008D1F06" w:rsidRDefault="009F0170" w:rsidP="00413B28">
            <w:pPr>
              <w:jc w:val="center"/>
              <w:rPr>
                <w:rFonts w:ascii="仿宋_GB2312" w:eastAsia="仿宋_GB2312"/>
                <w:b/>
                <w:kern w:val="0"/>
                <w:szCs w:val="21"/>
              </w:rPr>
            </w:pPr>
          </w:p>
        </w:tc>
        <w:tc>
          <w:tcPr>
            <w:tcW w:w="1796" w:type="dxa"/>
            <w:gridSpan w:val="8"/>
          </w:tcPr>
          <w:p w:rsidR="009F0170" w:rsidRPr="008D1F06" w:rsidRDefault="009F0170" w:rsidP="00413B28">
            <w:pPr>
              <w:jc w:val="center"/>
              <w:rPr>
                <w:rFonts w:ascii="仿宋_GB2312" w:eastAsia="仿宋_GB2312"/>
                <w:b/>
                <w:kern w:val="0"/>
                <w:szCs w:val="21"/>
              </w:rPr>
            </w:pPr>
          </w:p>
        </w:tc>
        <w:tc>
          <w:tcPr>
            <w:tcW w:w="1783" w:type="dxa"/>
            <w:gridSpan w:val="8"/>
            <w:vAlign w:val="center"/>
          </w:tcPr>
          <w:p w:rsidR="009F0170" w:rsidRPr="008D1F06" w:rsidRDefault="009F0170" w:rsidP="00413B28">
            <w:pPr>
              <w:jc w:val="center"/>
              <w:rPr>
                <w:rFonts w:ascii="仿宋_GB2312" w:eastAsia="仿宋_GB2312"/>
                <w:kern w:val="0"/>
                <w:szCs w:val="21"/>
              </w:rPr>
            </w:pPr>
          </w:p>
        </w:tc>
        <w:tc>
          <w:tcPr>
            <w:tcW w:w="1783" w:type="dxa"/>
            <w:gridSpan w:val="3"/>
            <w:vAlign w:val="center"/>
          </w:tcPr>
          <w:p w:rsidR="009F0170" w:rsidRPr="008D1F06" w:rsidRDefault="009F0170" w:rsidP="00413B28">
            <w:pPr>
              <w:jc w:val="center"/>
              <w:rPr>
                <w:rFonts w:ascii="仿宋_GB2312" w:eastAsia="仿宋_GB2312"/>
                <w:kern w:val="0"/>
                <w:szCs w:val="21"/>
              </w:rPr>
            </w:pPr>
          </w:p>
        </w:tc>
      </w:tr>
      <w:tr w:rsidR="009F0170" w:rsidRPr="008D1F06" w:rsidTr="00413B28">
        <w:trPr>
          <w:trHeight w:val="140"/>
          <w:jc w:val="center"/>
        </w:trPr>
        <w:tc>
          <w:tcPr>
            <w:tcW w:w="1367" w:type="dxa"/>
          </w:tcPr>
          <w:p w:rsidR="009F0170" w:rsidRPr="008D1F06" w:rsidRDefault="009F0170" w:rsidP="00413B28">
            <w:pPr>
              <w:jc w:val="center"/>
              <w:rPr>
                <w:rFonts w:ascii="仿宋_GB2312" w:eastAsia="仿宋_GB2312"/>
                <w:kern w:val="0"/>
                <w:szCs w:val="21"/>
              </w:rPr>
            </w:pPr>
          </w:p>
        </w:tc>
        <w:tc>
          <w:tcPr>
            <w:tcW w:w="1793" w:type="dxa"/>
            <w:gridSpan w:val="7"/>
          </w:tcPr>
          <w:p w:rsidR="009F0170" w:rsidRPr="008D1F06" w:rsidRDefault="009F0170" w:rsidP="00413B28">
            <w:pPr>
              <w:jc w:val="center"/>
              <w:rPr>
                <w:rFonts w:ascii="仿宋_GB2312" w:eastAsia="仿宋_GB2312"/>
                <w:b/>
                <w:kern w:val="0"/>
                <w:szCs w:val="21"/>
              </w:rPr>
            </w:pPr>
          </w:p>
        </w:tc>
        <w:tc>
          <w:tcPr>
            <w:tcW w:w="1796" w:type="dxa"/>
            <w:gridSpan w:val="8"/>
          </w:tcPr>
          <w:p w:rsidR="009F0170" w:rsidRPr="008D1F06" w:rsidRDefault="009F0170" w:rsidP="00413B28">
            <w:pPr>
              <w:jc w:val="center"/>
              <w:rPr>
                <w:rFonts w:ascii="仿宋_GB2312" w:eastAsia="仿宋_GB2312"/>
                <w:b/>
                <w:kern w:val="0"/>
                <w:szCs w:val="21"/>
              </w:rPr>
            </w:pPr>
          </w:p>
        </w:tc>
        <w:tc>
          <w:tcPr>
            <w:tcW w:w="1783" w:type="dxa"/>
            <w:gridSpan w:val="8"/>
            <w:vAlign w:val="center"/>
          </w:tcPr>
          <w:p w:rsidR="009F0170" w:rsidRPr="008D1F06" w:rsidRDefault="009F0170" w:rsidP="00413B28">
            <w:pPr>
              <w:jc w:val="center"/>
              <w:rPr>
                <w:rFonts w:ascii="仿宋_GB2312" w:eastAsia="仿宋_GB2312"/>
                <w:kern w:val="0"/>
                <w:szCs w:val="21"/>
              </w:rPr>
            </w:pPr>
          </w:p>
        </w:tc>
        <w:tc>
          <w:tcPr>
            <w:tcW w:w="1783" w:type="dxa"/>
            <w:gridSpan w:val="3"/>
            <w:vAlign w:val="center"/>
          </w:tcPr>
          <w:p w:rsidR="009F0170" w:rsidRPr="008D1F06" w:rsidRDefault="009F0170" w:rsidP="00413B28">
            <w:pPr>
              <w:jc w:val="center"/>
              <w:rPr>
                <w:rFonts w:ascii="仿宋_GB2312" w:eastAsia="仿宋_GB2312"/>
                <w:kern w:val="0"/>
                <w:szCs w:val="21"/>
              </w:rPr>
            </w:pPr>
          </w:p>
        </w:tc>
      </w:tr>
      <w:tr w:rsidR="009F0170" w:rsidRPr="008D1F06" w:rsidTr="00413B28">
        <w:trPr>
          <w:trHeight w:val="140"/>
          <w:jc w:val="center"/>
        </w:trPr>
        <w:tc>
          <w:tcPr>
            <w:tcW w:w="1367" w:type="dxa"/>
          </w:tcPr>
          <w:p w:rsidR="009F0170" w:rsidRPr="008D1F06" w:rsidRDefault="009F0170" w:rsidP="00413B28">
            <w:pPr>
              <w:jc w:val="center"/>
              <w:rPr>
                <w:rFonts w:ascii="仿宋_GB2312" w:eastAsia="仿宋_GB2312"/>
                <w:kern w:val="0"/>
                <w:szCs w:val="21"/>
              </w:rPr>
            </w:pPr>
          </w:p>
        </w:tc>
        <w:tc>
          <w:tcPr>
            <w:tcW w:w="1793" w:type="dxa"/>
            <w:gridSpan w:val="7"/>
          </w:tcPr>
          <w:p w:rsidR="009F0170" w:rsidRPr="008D1F06" w:rsidRDefault="009F0170" w:rsidP="00413B28">
            <w:pPr>
              <w:jc w:val="center"/>
              <w:rPr>
                <w:rFonts w:ascii="仿宋_GB2312" w:eastAsia="仿宋_GB2312"/>
                <w:b/>
                <w:kern w:val="0"/>
                <w:szCs w:val="21"/>
              </w:rPr>
            </w:pPr>
          </w:p>
        </w:tc>
        <w:tc>
          <w:tcPr>
            <w:tcW w:w="1796" w:type="dxa"/>
            <w:gridSpan w:val="8"/>
          </w:tcPr>
          <w:p w:rsidR="009F0170" w:rsidRPr="008D1F06" w:rsidRDefault="009F0170" w:rsidP="00413B28">
            <w:pPr>
              <w:jc w:val="center"/>
              <w:rPr>
                <w:rFonts w:ascii="仿宋_GB2312" w:eastAsia="仿宋_GB2312"/>
                <w:b/>
                <w:kern w:val="0"/>
                <w:szCs w:val="21"/>
              </w:rPr>
            </w:pPr>
          </w:p>
        </w:tc>
        <w:tc>
          <w:tcPr>
            <w:tcW w:w="1783" w:type="dxa"/>
            <w:gridSpan w:val="8"/>
            <w:vAlign w:val="center"/>
          </w:tcPr>
          <w:p w:rsidR="009F0170" w:rsidRPr="008D1F06" w:rsidRDefault="009F0170" w:rsidP="00413B28">
            <w:pPr>
              <w:jc w:val="center"/>
              <w:rPr>
                <w:rFonts w:ascii="仿宋_GB2312" w:eastAsia="仿宋_GB2312"/>
                <w:kern w:val="0"/>
                <w:szCs w:val="21"/>
              </w:rPr>
            </w:pPr>
          </w:p>
        </w:tc>
        <w:tc>
          <w:tcPr>
            <w:tcW w:w="1783" w:type="dxa"/>
            <w:gridSpan w:val="3"/>
            <w:vAlign w:val="center"/>
          </w:tcPr>
          <w:p w:rsidR="009F0170" w:rsidRPr="008D1F06" w:rsidRDefault="009F0170" w:rsidP="00413B28">
            <w:pPr>
              <w:jc w:val="center"/>
              <w:rPr>
                <w:rFonts w:ascii="仿宋_GB2312" w:eastAsia="仿宋_GB2312"/>
                <w:kern w:val="0"/>
                <w:szCs w:val="21"/>
              </w:rPr>
            </w:pPr>
          </w:p>
        </w:tc>
      </w:tr>
      <w:tr w:rsidR="009F0170" w:rsidRPr="008D1F06" w:rsidTr="00413B28">
        <w:trPr>
          <w:gridAfter w:val="1"/>
          <w:wAfter w:w="14" w:type="dxa"/>
          <w:trHeight w:val="20"/>
          <w:jc w:val="center"/>
        </w:trPr>
        <w:tc>
          <w:tcPr>
            <w:tcW w:w="8508" w:type="dxa"/>
            <w:gridSpan w:val="26"/>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b/>
                <w:kern w:val="0"/>
                <w:szCs w:val="21"/>
              </w:rPr>
              <w:t>年度报告信息（年度报告时填写）</w:t>
            </w:r>
          </w:p>
        </w:tc>
      </w:tr>
      <w:tr w:rsidR="009F0170" w:rsidRPr="008D1F06" w:rsidTr="00413B28">
        <w:trPr>
          <w:gridAfter w:val="1"/>
          <w:wAfter w:w="14" w:type="dxa"/>
          <w:trHeight w:val="20"/>
          <w:jc w:val="center"/>
        </w:trPr>
        <w:tc>
          <w:tcPr>
            <w:tcW w:w="2280" w:type="dxa"/>
            <w:gridSpan w:val="5"/>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报告年度</w:t>
            </w:r>
          </w:p>
        </w:tc>
        <w:tc>
          <w:tcPr>
            <w:tcW w:w="6228" w:type="dxa"/>
            <w:gridSpan w:val="21"/>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 xml:space="preserve">     年  月  日 至      年  月  日</w:t>
            </w:r>
          </w:p>
        </w:tc>
      </w:tr>
      <w:tr w:rsidR="009F0170" w:rsidRPr="008D1F06" w:rsidTr="00413B28">
        <w:trPr>
          <w:gridAfter w:val="1"/>
          <w:wAfter w:w="14" w:type="dxa"/>
          <w:trHeight w:val="20"/>
          <w:jc w:val="center"/>
        </w:trPr>
        <w:tc>
          <w:tcPr>
            <w:tcW w:w="2280" w:type="dxa"/>
            <w:gridSpan w:val="5"/>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药材全年使用量</w:t>
            </w:r>
          </w:p>
        </w:tc>
        <w:tc>
          <w:tcPr>
            <w:tcW w:w="6228" w:type="dxa"/>
            <w:gridSpan w:val="21"/>
            <w:vAlign w:val="center"/>
          </w:tcPr>
          <w:p w:rsidR="009F0170" w:rsidRPr="008D1F06" w:rsidRDefault="009F0170" w:rsidP="00413B28">
            <w:pPr>
              <w:rPr>
                <w:rFonts w:ascii="仿宋_GB2312" w:eastAsia="仿宋_GB2312"/>
                <w:kern w:val="0"/>
                <w:szCs w:val="21"/>
              </w:rPr>
            </w:pPr>
          </w:p>
        </w:tc>
      </w:tr>
      <w:tr w:rsidR="009F0170" w:rsidRPr="008D1F06" w:rsidTr="00413B28">
        <w:trPr>
          <w:gridAfter w:val="1"/>
          <w:wAfter w:w="14" w:type="dxa"/>
          <w:trHeight w:val="20"/>
          <w:jc w:val="center"/>
        </w:trPr>
        <w:tc>
          <w:tcPr>
            <w:tcW w:w="2280" w:type="dxa"/>
            <w:gridSpan w:val="5"/>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中药配方颗粒年产量</w:t>
            </w:r>
          </w:p>
        </w:tc>
        <w:tc>
          <w:tcPr>
            <w:tcW w:w="6228" w:type="dxa"/>
            <w:gridSpan w:val="21"/>
            <w:vAlign w:val="center"/>
          </w:tcPr>
          <w:p w:rsidR="009F0170" w:rsidRPr="008D1F06" w:rsidRDefault="009F0170" w:rsidP="00413B28">
            <w:pPr>
              <w:rPr>
                <w:rFonts w:ascii="仿宋_GB2312" w:eastAsia="仿宋_GB2312"/>
                <w:kern w:val="0"/>
                <w:szCs w:val="21"/>
              </w:rPr>
            </w:pPr>
          </w:p>
        </w:tc>
      </w:tr>
      <w:tr w:rsidR="009F0170" w:rsidRPr="008D1F06" w:rsidTr="00413B28">
        <w:trPr>
          <w:gridAfter w:val="1"/>
          <w:wAfter w:w="14" w:type="dxa"/>
          <w:trHeight w:val="20"/>
          <w:jc w:val="center"/>
        </w:trPr>
        <w:tc>
          <w:tcPr>
            <w:tcW w:w="3794" w:type="dxa"/>
            <w:gridSpan w:val="10"/>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自建或合建规范化种植/养殖基地的数</w:t>
            </w:r>
          </w:p>
        </w:tc>
        <w:tc>
          <w:tcPr>
            <w:tcW w:w="4714" w:type="dxa"/>
            <w:gridSpan w:val="16"/>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自建：              合建：</w:t>
            </w:r>
          </w:p>
        </w:tc>
      </w:tr>
      <w:tr w:rsidR="009F0170" w:rsidRPr="008D1F06" w:rsidTr="00413B28">
        <w:trPr>
          <w:gridAfter w:val="1"/>
          <w:wAfter w:w="14" w:type="dxa"/>
          <w:trHeight w:val="20"/>
          <w:jc w:val="center"/>
        </w:trPr>
        <w:tc>
          <w:tcPr>
            <w:tcW w:w="1526" w:type="dxa"/>
            <w:gridSpan w:val="2"/>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外购中药材</w:t>
            </w:r>
          </w:p>
        </w:tc>
        <w:tc>
          <w:tcPr>
            <w:tcW w:w="6982" w:type="dxa"/>
            <w:gridSpan w:val="24"/>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外购量：                    占总数的百分比：  %</w:t>
            </w:r>
          </w:p>
        </w:tc>
      </w:tr>
      <w:tr w:rsidR="009F0170" w:rsidRPr="008D1F06" w:rsidTr="00413B28">
        <w:trPr>
          <w:gridAfter w:val="1"/>
          <w:wAfter w:w="14" w:type="dxa"/>
          <w:trHeight w:val="20"/>
          <w:jc w:val="center"/>
        </w:trPr>
        <w:tc>
          <w:tcPr>
            <w:tcW w:w="1526" w:type="dxa"/>
            <w:gridSpan w:val="2"/>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完成资源评估</w:t>
            </w:r>
          </w:p>
        </w:tc>
        <w:tc>
          <w:tcPr>
            <w:tcW w:w="6982" w:type="dxa"/>
            <w:gridSpan w:val="24"/>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□是                        □否</w:t>
            </w:r>
          </w:p>
        </w:tc>
      </w:tr>
      <w:tr w:rsidR="009F0170" w:rsidRPr="008D1F06" w:rsidTr="00413B28">
        <w:trPr>
          <w:gridAfter w:val="1"/>
          <w:wAfter w:w="14" w:type="dxa"/>
          <w:trHeight w:val="20"/>
          <w:jc w:val="center"/>
        </w:trPr>
        <w:tc>
          <w:tcPr>
            <w:tcW w:w="8508" w:type="dxa"/>
            <w:gridSpan w:val="26"/>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生产的总批次数：</w:t>
            </w:r>
          </w:p>
        </w:tc>
      </w:tr>
      <w:tr w:rsidR="009F0170" w:rsidRPr="008D1F06" w:rsidTr="00413B28">
        <w:trPr>
          <w:gridAfter w:val="1"/>
          <w:wAfter w:w="14" w:type="dxa"/>
          <w:trHeight w:val="20"/>
          <w:jc w:val="center"/>
        </w:trPr>
        <w:tc>
          <w:tcPr>
            <w:tcW w:w="8508" w:type="dxa"/>
            <w:gridSpan w:val="26"/>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企业质量管理部门拒绝放行的产品批次数：</w:t>
            </w:r>
          </w:p>
        </w:tc>
      </w:tr>
      <w:tr w:rsidR="009F0170" w:rsidRPr="008D1F06" w:rsidTr="00413B28">
        <w:trPr>
          <w:gridAfter w:val="1"/>
          <w:wAfter w:w="14" w:type="dxa"/>
          <w:trHeight w:val="20"/>
          <w:jc w:val="center"/>
        </w:trPr>
        <w:tc>
          <w:tcPr>
            <w:tcW w:w="8508" w:type="dxa"/>
            <w:gridSpan w:val="26"/>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企业内控药品标准全检不合格的批次数：</w:t>
            </w:r>
          </w:p>
        </w:tc>
      </w:tr>
      <w:tr w:rsidR="009F0170" w:rsidRPr="008D1F06" w:rsidTr="00413B28">
        <w:trPr>
          <w:gridAfter w:val="1"/>
          <w:wAfter w:w="14" w:type="dxa"/>
          <w:trHeight w:val="20"/>
          <w:jc w:val="center"/>
        </w:trPr>
        <w:tc>
          <w:tcPr>
            <w:tcW w:w="8508" w:type="dxa"/>
            <w:gridSpan w:val="26"/>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lastRenderedPageBreak/>
              <w:t>由于质量检验部门错误而导致无效的不合格批次数：</w:t>
            </w:r>
          </w:p>
        </w:tc>
      </w:tr>
      <w:tr w:rsidR="009F0170" w:rsidRPr="008D1F06" w:rsidTr="00413B28">
        <w:trPr>
          <w:gridAfter w:val="1"/>
          <w:wAfter w:w="14" w:type="dxa"/>
          <w:trHeight w:val="20"/>
          <w:jc w:val="center"/>
        </w:trPr>
        <w:tc>
          <w:tcPr>
            <w:tcW w:w="1526" w:type="dxa"/>
            <w:gridSpan w:val="2"/>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完成质量溯源</w:t>
            </w:r>
          </w:p>
        </w:tc>
        <w:tc>
          <w:tcPr>
            <w:tcW w:w="2816" w:type="dxa"/>
            <w:gridSpan w:val="11"/>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 xml:space="preserve">□是          □否 </w:t>
            </w:r>
          </w:p>
        </w:tc>
        <w:tc>
          <w:tcPr>
            <w:tcW w:w="1578" w:type="dxa"/>
            <w:gridSpan w:val="7"/>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完成流通溯源</w:t>
            </w:r>
          </w:p>
        </w:tc>
        <w:tc>
          <w:tcPr>
            <w:tcW w:w="2588" w:type="dxa"/>
            <w:gridSpan w:val="6"/>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□是          □否</w:t>
            </w:r>
          </w:p>
        </w:tc>
      </w:tr>
      <w:tr w:rsidR="009F0170" w:rsidRPr="008D1F06" w:rsidTr="00413B28">
        <w:trPr>
          <w:gridAfter w:val="1"/>
          <w:wAfter w:w="14" w:type="dxa"/>
          <w:trHeight w:val="20"/>
          <w:jc w:val="center"/>
        </w:trPr>
        <w:tc>
          <w:tcPr>
            <w:tcW w:w="2280" w:type="dxa"/>
            <w:gridSpan w:val="5"/>
            <w:vMerge w:val="restart"/>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变更情形汇总</w:t>
            </w:r>
          </w:p>
        </w:tc>
        <w:tc>
          <w:tcPr>
            <w:tcW w:w="2913" w:type="dxa"/>
            <w:gridSpan w:val="12"/>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变更内容</w:t>
            </w:r>
          </w:p>
        </w:tc>
        <w:tc>
          <w:tcPr>
            <w:tcW w:w="1894" w:type="dxa"/>
            <w:gridSpan w:val="8"/>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变更时间</w:t>
            </w:r>
          </w:p>
        </w:tc>
        <w:tc>
          <w:tcPr>
            <w:tcW w:w="1421" w:type="dxa"/>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历史备案号</w:t>
            </w:r>
          </w:p>
        </w:tc>
      </w:tr>
      <w:tr w:rsidR="009F0170" w:rsidRPr="008D1F06" w:rsidTr="00413B28">
        <w:trPr>
          <w:gridAfter w:val="1"/>
          <w:wAfter w:w="14" w:type="dxa"/>
          <w:trHeight w:val="20"/>
          <w:jc w:val="center"/>
        </w:trPr>
        <w:tc>
          <w:tcPr>
            <w:tcW w:w="2280" w:type="dxa"/>
            <w:gridSpan w:val="5"/>
            <w:vMerge/>
            <w:vAlign w:val="center"/>
          </w:tcPr>
          <w:p w:rsidR="009F0170" w:rsidRPr="008D1F06" w:rsidRDefault="009F0170" w:rsidP="00413B28">
            <w:pPr>
              <w:rPr>
                <w:rFonts w:ascii="仿宋_GB2312" w:eastAsia="仿宋_GB2312"/>
                <w:kern w:val="0"/>
                <w:szCs w:val="21"/>
              </w:rPr>
            </w:pPr>
          </w:p>
        </w:tc>
        <w:tc>
          <w:tcPr>
            <w:tcW w:w="2913" w:type="dxa"/>
            <w:gridSpan w:val="12"/>
            <w:vAlign w:val="center"/>
          </w:tcPr>
          <w:p w:rsidR="009F0170" w:rsidRPr="008D1F06" w:rsidRDefault="009F0170" w:rsidP="00413B28">
            <w:pPr>
              <w:rPr>
                <w:rFonts w:ascii="仿宋_GB2312" w:eastAsia="仿宋_GB2312"/>
                <w:kern w:val="0"/>
                <w:szCs w:val="21"/>
              </w:rPr>
            </w:pPr>
          </w:p>
        </w:tc>
        <w:tc>
          <w:tcPr>
            <w:tcW w:w="1894" w:type="dxa"/>
            <w:gridSpan w:val="8"/>
            <w:vAlign w:val="center"/>
          </w:tcPr>
          <w:p w:rsidR="009F0170" w:rsidRPr="008D1F06" w:rsidRDefault="009F0170" w:rsidP="00413B28">
            <w:pPr>
              <w:rPr>
                <w:rFonts w:ascii="仿宋_GB2312" w:eastAsia="仿宋_GB2312"/>
                <w:kern w:val="0"/>
                <w:szCs w:val="21"/>
              </w:rPr>
            </w:pPr>
          </w:p>
        </w:tc>
        <w:tc>
          <w:tcPr>
            <w:tcW w:w="1421" w:type="dxa"/>
            <w:vAlign w:val="center"/>
          </w:tcPr>
          <w:p w:rsidR="009F0170" w:rsidRPr="008D1F06" w:rsidRDefault="009F0170" w:rsidP="00413B28">
            <w:pPr>
              <w:rPr>
                <w:rFonts w:ascii="仿宋_GB2312" w:eastAsia="仿宋_GB2312"/>
                <w:kern w:val="0"/>
                <w:szCs w:val="21"/>
              </w:rPr>
            </w:pPr>
          </w:p>
        </w:tc>
      </w:tr>
      <w:tr w:rsidR="009F0170" w:rsidRPr="008D1F06" w:rsidTr="00413B28">
        <w:trPr>
          <w:gridAfter w:val="1"/>
          <w:wAfter w:w="14" w:type="dxa"/>
          <w:trHeight w:val="20"/>
          <w:jc w:val="center"/>
        </w:trPr>
        <w:tc>
          <w:tcPr>
            <w:tcW w:w="2280" w:type="dxa"/>
            <w:gridSpan w:val="5"/>
            <w:vMerge/>
            <w:vAlign w:val="center"/>
          </w:tcPr>
          <w:p w:rsidR="009F0170" w:rsidRPr="008D1F06" w:rsidRDefault="009F0170" w:rsidP="00413B28">
            <w:pPr>
              <w:rPr>
                <w:rFonts w:ascii="仿宋_GB2312" w:eastAsia="仿宋_GB2312"/>
                <w:kern w:val="0"/>
                <w:szCs w:val="21"/>
              </w:rPr>
            </w:pPr>
          </w:p>
        </w:tc>
        <w:tc>
          <w:tcPr>
            <w:tcW w:w="2913" w:type="dxa"/>
            <w:gridSpan w:val="12"/>
            <w:vAlign w:val="center"/>
          </w:tcPr>
          <w:p w:rsidR="009F0170" w:rsidRPr="008D1F06" w:rsidRDefault="009F0170" w:rsidP="00413B28">
            <w:pPr>
              <w:rPr>
                <w:rFonts w:ascii="仿宋_GB2312" w:eastAsia="仿宋_GB2312"/>
                <w:kern w:val="0"/>
                <w:szCs w:val="21"/>
              </w:rPr>
            </w:pPr>
          </w:p>
        </w:tc>
        <w:tc>
          <w:tcPr>
            <w:tcW w:w="1894" w:type="dxa"/>
            <w:gridSpan w:val="8"/>
            <w:vAlign w:val="center"/>
          </w:tcPr>
          <w:p w:rsidR="009F0170" w:rsidRPr="008D1F06" w:rsidRDefault="009F0170" w:rsidP="00413B28">
            <w:pPr>
              <w:rPr>
                <w:rFonts w:ascii="仿宋_GB2312" w:eastAsia="仿宋_GB2312"/>
                <w:kern w:val="0"/>
                <w:szCs w:val="21"/>
              </w:rPr>
            </w:pPr>
          </w:p>
        </w:tc>
        <w:tc>
          <w:tcPr>
            <w:tcW w:w="1421" w:type="dxa"/>
            <w:vAlign w:val="center"/>
          </w:tcPr>
          <w:p w:rsidR="009F0170" w:rsidRPr="008D1F06" w:rsidRDefault="009F0170" w:rsidP="00413B28">
            <w:pPr>
              <w:rPr>
                <w:rFonts w:ascii="仿宋_GB2312" w:eastAsia="仿宋_GB2312"/>
                <w:kern w:val="0"/>
                <w:szCs w:val="21"/>
              </w:rPr>
            </w:pPr>
          </w:p>
        </w:tc>
      </w:tr>
      <w:tr w:rsidR="009F0170" w:rsidRPr="008D1F06" w:rsidTr="00413B28">
        <w:trPr>
          <w:gridAfter w:val="1"/>
          <w:wAfter w:w="14" w:type="dxa"/>
          <w:trHeight w:val="20"/>
          <w:jc w:val="center"/>
        </w:trPr>
        <w:tc>
          <w:tcPr>
            <w:tcW w:w="2280" w:type="dxa"/>
            <w:gridSpan w:val="5"/>
            <w:vMerge/>
            <w:vAlign w:val="center"/>
          </w:tcPr>
          <w:p w:rsidR="009F0170" w:rsidRPr="008D1F06" w:rsidRDefault="009F0170" w:rsidP="00413B28">
            <w:pPr>
              <w:rPr>
                <w:rFonts w:ascii="仿宋_GB2312" w:eastAsia="仿宋_GB2312"/>
                <w:kern w:val="0"/>
                <w:szCs w:val="21"/>
              </w:rPr>
            </w:pPr>
          </w:p>
        </w:tc>
        <w:tc>
          <w:tcPr>
            <w:tcW w:w="2913" w:type="dxa"/>
            <w:gridSpan w:val="12"/>
            <w:vAlign w:val="center"/>
          </w:tcPr>
          <w:p w:rsidR="009F0170" w:rsidRPr="008D1F06" w:rsidRDefault="009F0170" w:rsidP="00413B28">
            <w:pPr>
              <w:rPr>
                <w:rFonts w:ascii="仿宋_GB2312" w:eastAsia="仿宋_GB2312"/>
                <w:kern w:val="0"/>
                <w:szCs w:val="21"/>
              </w:rPr>
            </w:pPr>
          </w:p>
        </w:tc>
        <w:tc>
          <w:tcPr>
            <w:tcW w:w="1894" w:type="dxa"/>
            <w:gridSpan w:val="8"/>
            <w:vAlign w:val="center"/>
          </w:tcPr>
          <w:p w:rsidR="009F0170" w:rsidRPr="008D1F06" w:rsidRDefault="009F0170" w:rsidP="00413B28">
            <w:pPr>
              <w:rPr>
                <w:rFonts w:ascii="仿宋_GB2312" w:eastAsia="仿宋_GB2312"/>
                <w:kern w:val="0"/>
                <w:szCs w:val="21"/>
              </w:rPr>
            </w:pPr>
          </w:p>
        </w:tc>
        <w:tc>
          <w:tcPr>
            <w:tcW w:w="1421" w:type="dxa"/>
            <w:vAlign w:val="center"/>
          </w:tcPr>
          <w:p w:rsidR="009F0170" w:rsidRPr="008D1F06" w:rsidRDefault="009F0170" w:rsidP="00413B28">
            <w:pPr>
              <w:rPr>
                <w:rFonts w:ascii="仿宋_GB2312" w:eastAsia="仿宋_GB2312"/>
                <w:kern w:val="0"/>
                <w:szCs w:val="21"/>
              </w:rPr>
            </w:pPr>
          </w:p>
        </w:tc>
      </w:tr>
      <w:tr w:rsidR="009F0170" w:rsidRPr="008D1F06" w:rsidTr="00413B28">
        <w:trPr>
          <w:gridAfter w:val="1"/>
          <w:wAfter w:w="14" w:type="dxa"/>
          <w:trHeight w:val="20"/>
          <w:jc w:val="center"/>
        </w:trPr>
        <w:tc>
          <w:tcPr>
            <w:tcW w:w="2280" w:type="dxa"/>
            <w:gridSpan w:val="5"/>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使用医院名单</w:t>
            </w:r>
          </w:p>
        </w:tc>
        <w:tc>
          <w:tcPr>
            <w:tcW w:w="6228" w:type="dxa"/>
            <w:gridSpan w:val="21"/>
            <w:vAlign w:val="center"/>
          </w:tcPr>
          <w:p w:rsidR="009F0170" w:rsidRPr="008D1F06" w:rsidRDefault="009F0170" w:rsidP="00413B28">
            <w:pPr>
              <w:rPr>
                <w:rFonts w:ascii="仿宋_GB2312" w:eastAsia="仿宋_GB2312"/>
                <w:kern w:val="0"/>
                <w:szCs w:val="21"/>
              </w:rPr>
            </w:pPr>
          </w:p>
        </w:tc>
      </w:tr>
      <w:tr w:rsidR="009F0170" w:rsidRPr="008D1F06" w:rsidTr="00413B28">
        <w:trPr>
          <w:gridAfter w:val="1"/>
          <w:wAfter w:w="14" w:type="dxa"/>
          <w:trHeight w:val="20"/>
          <w:jc w:val="center"/>
        </w:trPr>
        <w:tc>
          <w:tcPr>
            <w:tcW w:w="4254" w:type="dxa"/>
            <w:gridSpan w:val="12"/>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医院验收不合格的产品批次数：</w:t>
            </w:r>
          </w:p>
        </w:tc>
        <w:tc>
          <w:tcPr>
            <w:tcW w:w="4254" w:type="dxa"/>
            <w:gridSpan w:val="14"/>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与产品质量相关的使用方投诉数：</w:t>
            </w:r>
          </w:p>
        </w:tc>
      </w:tr>
      <w:tr w:rsidR="009F0170" w:rsidRPr="008D1F06" w:rsidTr="00413B28">
        <w:trPr>
          <w:gridAfter w:val="1"/>
          <w:wAfter w:w="14" w:type="dxa"/>
          <w:trHeight w:val="158"/>
          <w:jc w:val="center"/>
        </w:trPr>
        <w:tc>
          <w:tcPr>
            <w:tcW w:w="2280" w:type="dxa"/>
            <w:gridSpan w:val="5"/>
            <w:vMerge w:val="restart"/>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不良反应监测情况</w:t>
            </w:r>
          </w:p>
        </w:tc>
        <w:tc>
          <w:tcPr>
            <w:tcW w:w="3111" w:type="dxa"/>
            <w:gridSpan w:val="14"/>
            <w:vMerge w:val="restart"/>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 xml:space="preserve">不良事件/反应报告         </w:t>
            </w:r>
          </w:p>
        </w:tc>
        <w:tc>
          <w:tcPr>
            <w:tcW w:w="3117" w:type="dxa"/>
            <w:gridSpan w:val="7"/>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□有      报告例数：</w:t>
            </w:r>
          </w:p>
        </w:tc>
      </w:tr>
      <w:tr w:rsidR="009F0170" w:rsidRPr="008D1F06" w:rsidTr="00413B28">
        <w:trPr>
          <w:gridAfter w:val="1"/>
          <w:wAfter w:w="14" w:type="dxa"/>
          <w:trHeight w:val="157"/>
          <w:jc w:val="center"/>
        </w:trPr>
        <w:tc>
          <w:tcPr>
            <w:tcW w:w="2280" w:type="dxa"/>
            <w:gridSpan w:val="5"/>
            <w:vMerge/>
            <w:vAlign w:val="center"/>
          </w:tcPr>
          <w:p w:rsidR="009F0170" w:rsidRPr="008D1F06" w:rsidRDefault="009F0170" w:rsidP="00413B28">
            <w:pPr>
              <w:rPr>
                <w:rFonts w:ascii="仿宋_GB2312" w:eastAsia="仿宋_GB2312"/>
                <w:kern w:val="0"/>
                <w:szCs w:val="21"/>
              </w:rPr>
            </w:pPr>
          </w:p>
        </w:tc>
        <w:tc>
          <w:tcPr>
            <w:tcW w:w="3111" w:type="dxa"/>
            <w:gridSpan w:val="14"/>
            <w:vMerge/>
            <w:vAlign w:val="center"/>
          </w:tcPr>
          <w:p w:rsidR="009F0170" w:rsidRPr="008D1F06" w:rsidRDefault="009F0170" w:rsidP="00413B28">
            <w:pPr>
              <w:rPr>
                <w:rFonts w:ascii="仿宋_GB2312" w:eastAsia="仿宋_GB2312"/>
                <w:kern w:val="0"/>
                <w:szCs w:val="21"/>
              </w:rPr>
            </w:pPr>
          </w:p>
        </w:tc>
        <w:tc>
          <w:tcPr>
            <w:tcW w:w="3117" w:type="dxa"/>
            <w:gridSpan w:val="7"/>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□无</w:t>
            </w:r>
          </w:p>
        </w:tc>
      </w:tr>
      <w:tr w:rsidR="009F0170" w:rsidRPr="008D1F06" w:rsidTr="00413B28">
        <w:trPr>
          <w:gridAfter w:val="1"/>
          <w:wAfter w:w="14" w:type="dxa"/>
          <w:trHeight w:val="20"/>
          <w:jc w:val="center"/>
        </w:trPr>
        <w:tc>
          <w:tcPr>
            <w:tcW w:w="2280" w:type="dxa"/>
            <w:gridSpan w:val="5"/>
            <w:vMerge/>
            <w:vAlign w:val="center"/>
          </w:tcPr>
          <w:p w:rsidR="009F0170" w:rsidRPr="008D1F06" w:rsidRDefault="009F0170" w:rsidP="00413B28">
            <w:pPr>
              <w:rPr>
                <w:rFonts w:ascii="仿宋_GB2312" w:eastAsia="仿宋_GB2312"/>
                <w:kern w:val="0"/>
                <w:szCs w:val="21"/>
              </w:rPr>
            </w:pPr>
          </w:p>
        </w:tc>
        <w:tc>
          <w:tcPr>
            <w:tcW w:w="2062" w:type="dxa"/>
            <w:gridSpan w:val="8"/>
            <w:vMerge w:val="restart"/>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 xml:space="preserve">风险控制主要措施          </w:t>
            </w:r>
          </w:p>
        </w:tc>
        <w:tc>
          <w:tcPr>
            <w:tcW w:w="4166" w:type="dxa"/>
            <w:gridSpan w:val="13"/>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□有    主要措施：</w:t>
            </w:r>
          </w:p>
        </w:tc>
      </w:tr>
      <w:tr w:rsidR="009F0170" w:rsidRPr="008D1F06" w:rsidTr="00413B28">
        <w:trPr>
          <w:gridAfter w:val="1"/>
          <w:wAfter w:w="14" w:type="dxa"/>
          <w:trHeight w:val="20"/>
          <w:jc w:val="center"/>
        </w:trPr>
        <w:tc>
          <w:tcPr>
            <w:tcW w:w="2280" w:type="dxa"/>
            <w:gridSpan w:val="5"/>
            <w:vMerge/>
            <w:vAlign w:val="center"/>
          </w:tcPr>
          <w:p w:rsidR="009F0170" w:rsidRPr="008D1F06" w:rsidRDefault="009F0170" w:rsidP="00413B28">
            <w:pPr>
              <w:rPr>
                <w:rFonts w:ascii="仿宋_GB2312" w:eastAsia="仿宋_GB2312"/>
                <w:kern w:val="0"/>
                <w:szCs w:val="21"/>
              </w:rPr>
            </w:pPr>
          </w:p>
        </w:tc>
        <w:tc>
          <w:tcPr>
            <w:tcW w:w="2062" w:type="dxa"/>
            <w:gridSpan w:val="8"/>
            <w:vMerge/>
            <w:vAlign w:val="center"/>
          </w:tcPr>
          <w:p w:rsidR="009F0170" w:rsidRPr="008D1F06" w:rsidRDefault="009F0170" w:rsidP="00413B28">
            <w:pPr>
              <w:rPr>
                <w:rFonts w:ascii="仿宋_GB2312" w:eastAsia="仿宋_GB2312"/>
                <w:kern w:val="0"/>
                <w:szCs w:val="21"/>
              </w:rPr>
            </w:pPr>
          </w:p>
        </w:tc>
        <w:tc>
          <w:tcPr>
            <w:tcW w:w="4166" w:type="dxa"/>
            <w:gridSpan w:val="13"/>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□无</w:t>
            </w:r>
          </w:p>
        </w:tc>
      </w:tr>
      <w:tr w:rsidR="009F0170" w:rsidRPr="008D1F06" w:rsidTr="00413B28">
        <w:trPr>
          <w:trHeight w:val="140"/>
          <w:jc w:val="center"/>
        </w:trPr>
        <w:tc>
          <w:tcPr>
            <w:tcW w:w="8522" w:type="dxa"/>
            <w:gridSpan w:val="27"/>
          </w:tcPr>
          <w:p w:rsidR="009F0170" w:rsidRPr="008D1F06" w:rsidRDefault="009F0170" w:rsidP="00413B28">
            <w:pPr>
              <w:rPr>
                <w:rFonts w:ascii="仿宋_GB2312" w:eastAsia="仿宋_GB2312"/>
                <w:kern w:val="0"/>
                <w:szCs w:val="21"/>
              </w:rPr>
            </w:pPr>
            <w:r w:rsidRPr="008D1F06">
              <w:rPr>
                <w:rFonts w:ascii="仿宋_GB2312" w:eastAsia="仿宋_GB2312" w:hint="eastAsia"/>
                <w:b/>
                <w:kern w:val="0"/>
                <w:szCs w:val="21"/>
              </w:rPr>
              <w:t>备案机构信息</w:t>
            </w:r>
          </w:p>
        </w:tc>
      </w:tr>
      <w:tr w:rsidR="009F0170" w:rsidRPr="008D1F06" w:rsidTr="00413B28">
        <w:trPr>
          <w:trHeight w:val="140"/>
          <w:jc w:val="center"/>
        </w:trPr>
        <w:tc>
          <w:tcPr>
            <w:tcW w:w="2227" w:type="dxa"/>
            <w:gridSpan w:val="4"/>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中文名称</w:t>
            </w:r>
          </w:p>
        </w:tc>
        <w:tc>
          <w:tcPr>
            <w:tcW w:w="6295" w:type="dxa"/>
            <w:gridSpan w:val="23"/>
          </w:tcPr>
          <w:p w:rsidR="009F0170" w:rsidRPr="008D1F06" w:rsidRDefault="009F0170" w:rsidP="00413B28">
            <w:pPr>
              <w:jc w:val="center"/>
              <w:rPr>
                <w:rFonts w:ascii="仿宋_GB2312" w:eastAsia="仿宋_GB2312"/>
                <w:kern w:val="0"/>
                <w:szCs w:val="21"/>
              </w:rPr>
            </w:pPr>
          </w:p>
        </w:tc>
      </w:tr>
      <w:tr w:rsidR="009F0170" w:rsidRPr="008D1F06" w:rsidTr="00413B28">
        <w:trPr>
          <w:trHeight w:val="140"/>
          <w:jc w:val="center"/>
        </w:trPr>
        <w:tc>
          <w:tcPr>
            <w:tcW w:w="2227" w:type="dxa"/>
            <w:gridSpan w:val="4"/>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营业执照编号</w:t>
            </w:r>
          </w:p>
        </w:tc>
        <w:tc>
          <w:tcPr>
            <w:tcW w:w="6295" w:type="dxa"/>
            <w:gridSpan w:val="23"/>
          </w:tcPr>
          <w:p w:rsidR="009F0170" w:rsidRPr="008D1F06" w:rsidRDefault="009F0170" w:rsidP="00413B28">
            <w:pPr>
              <w:jc w:val="center"/>
              <w:rPr>
                <w:rFonts w:ascii="仿宋_GB2312" w:eastAsia="仿宋_GB2312"/>
                <w:kern w:val="0"/>
                <w:szCs w:val="21"/>
              </w:rPr>
            </w:pPr>
          </w:p>
        </w:tc>
      </w:tr>
      <w:tr w:rsidR="009F0170" w:rsidRPr="008D1F06" w:rsidTr="00413B28">
        <w:trPr>
          <w:trHeight w:val="416"/>
          <w:jc w:val="center"/>
        </w:trPr>
        <w:tc>
          <w:tcPr>
            <w:tcW w:w="2227" w:type="dxa"/>
            <w:gridSpan w:val="4"/>
            <w:vMerge w:val="restart"/>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药品生产许可证</w:t>
            </w:r>
          </w:p>
        </w:tc>
        <w:tc>
          <w:tcPr>
            <w:tcW w:w="716" w:type="dxa"/>
            <w:gridSpan w:val="3"/>
          </w:tcPr>
          <w:p w:rsidR="009F0170" w:rsidRPr="008D1F06" w:rsidRDefault="009F0170" w:rsidP="00413B28">
            <w:pPr>
              <w:jc w:val="left"/>
              <w:rPr>
                <w:rFonts w:ascii="仿宋_GB2312" w:eastAsia="仿宋_GB2312"/>
                <w:kern w:val="0"/>
                <w:szCs w:val="21"/>
              </w:rPr>
            </w:pPr>
            <w:r w:rsidRPr="008D1F06">
              <w:rPr>
                <w:rFonts w:ascii="仿宋_GB2312" w:eastAsia="仿宋_GB2312" w:hint="eastAsia"/>
                <w:kern w:val="0"/>
                <w:szCs w:val="21"/>
              </w:rPr>
              <w:t>编号</w:t>
            </w:r>
          </w:p>
        </w:tc>
        <w:tc>
          <w:tcPr>
            <w:tcW w:w="851" w:type="dxa"/>
            <w:gridSpan w:val="3"/>
          </w:tcPr>
          <w:p w:rsidR="009F0170" w:rsidRPr="008D1F06" w:rsidRDefault="009F0170" w:rsidP="00413B28">
            <w:pPr>
              <w:jc w:val="left"/>
              <w:rPr>
                <w:rFonts w:ascii="仿宋_GB2312" w:eastAsia="仿宋_GB2312"/>
                <w:kern w:val="0"/>
                <w:szCs w:val="21"/>
              </w:rPr>
            </w:pPr>
          </w:p>
        </w:tc>
        <w:tc>
          <w:tcPr>
            <w:tcW w:w="992" w:type="dxa"/>
            <w:gridSpan w:val="5"/>
          </w:tcPr>
          <w:p w:rsidR="009F0170" w:rsidRPr="008D1F06" w:rsidRDefault="009F0170" w:rsidP="00413B28">
            <w:pPr>
              <w:jc w:val="left"/>
              <w:rPr>
                <w:rFonts w:ascii="仿宋_GB2312" w:eastAsia="仿宋_GB2312"/>
                <w:kern w:val="0"/>
                <w:szCs w:val="21"/>
              </w:rPr>
            </w:pPr>
            <w:r w:rsidRPr="008D1F06">
              <w:rPr>
                <w:rFonts w:ascii="仿宋_GB2312" w:eastAsia="仿宋_GB2312" w:hint="eastAsia"/>
                <w:kern w:val="0"/>
                <w:szCs w:val="21"/>
              </w:rPr>
              <w:t>有效期</w:t>
            </w:r>
          </w:p>
        </w:tc>
        <w:tc>
          <w:tcPr>
            <w:tcW w:w="3736" w:type="dxa"/>
            <w:gridSpan w:val="12"/>
          </w:tcPr>
          <w:p w:rsidR="009F0170" w:rsidRPr="008D1F06" w:rsidRDefault="009F0170" w:rsidP="00413B28">
            <w:pPr>
              <w:ind w:firstLineChars="250" w:firstLine="525"/>
              <w:jc w:val="left"/>
              <w:rPr>
                <w:rFonts w:ascii="仿宋_GB2312" w:eastAsia="仿宋_GB2312"/>
                <w:kern w:val="0"/>
                <w:szCs w:val="21"/>
              </w:rPr>
            </w:pPr>
            <w:r w:rsidRPr="008D1F06">
              <w:rPr>
                <w:rFonts w:ascii="仿宋_GB2312" w:eastAsia="仿宋_GB2312" w:hint="eastAsia"/>
                <w:kern w:val="0"/>
                <w:szCs w:val="21"/>
              </w:rPr>
              <w:t>年  月  日 至     年  月  日</w:t>
            </w:r>
          </w:p>
        </w:tc>
      </w:tr>
      <w:tr w:rsidR="009F0170" w:rsidRPr="008D1F06" w:rsidTr="00413B28">
        <w:trPr>
          <w:trHeight w:val="1670"/>
          <w:jc w:val="center"/>
        </w:trPr>
        <w:tc>
          <w:tcPr>
            <w:tcW w:w="2227" w:type="dxa"/>
            <w:gridSpan w:val="4"/>
            <w:vMerge/>
          </w:tcPr>
          <w:p w:rsidR="009F0170" w:rsidRPr="008D1F06" w:rsidRDefault="009F0170" w:rsidP="00413B28">
            <w:pPr>
              <w:rPr>
                <w:rFonts w:ascii="仿宋_GB2312" w:eastAsia="仿宋_GB2312"/>
                <w:kern w:val="0"/>
                <w:szCs w:val="21"/>
              </w:rPr>
            </w:pPr>
          </w:p>
        </w:tc>
        <w:tc>
          <w:tcPr>
            <w:tcW w:w="1142" w:type="dxa"/>
            <w:gridSpan w:val="5"/>
          </w:tcPr>
          <w:p w:rsidR="009F0170" w:rsidRPr="008D1F06" w:rsidRDefault="009F0170" w:rsidP="00413B28">
            <w:pPr>
              <w:jc w:val="left"/>
              <w:rPr>
                <w:rFonts w:ascii="仿宋_GB2312" w:eastAsia="仿宋_GB2312"/>
                <w:kern w:val="0"/>
                <w:szCs w:val="21"/>
              </w:rPr>
            </w:pPr>
          </w:p>
          <w:p w:rsidR="009F0170" w:rsidRPr="008D1F06" w:rsidRDefault="009F0170" w:rsidP="00413B28">
            <w:pPr>
              <w:jc w:val="left"/>
              <w:rPr>
                <w:rFonts w:ascii="仿宋_GB2312" w:eastAsia="仿宋_GB2312"/>
                <w:kern w:val="0"/>
                <w:szCs w:val="21"/>
              </w:rPr>
            </w:pPr>
          </w:p>
          <w:p w:rsidR="009F0170" w:rsidRPr="008D1F06" w:rsidRDefault="009F0170" w:rsidP="00413B28">
            <w:pPr>
              <w:jc w:val="left"/>
              <w:rPr>
                <w:rFonts w:ascii="仿宋_GB2312" w:eastAsia="仿宋_GB2312"/>
                <w:kern w:val="0"/>
                <w:szCs w:val="21"/>
              </w:rPr>
            </w:pPr>
            <w:r w:rsidRPr="008D1F06">
              <w:rPr>
                <w:rFonts w:ascii="仿宋_GB2312" w:eastAsia="仿宋_GB2312" w:hint="eastAsia"/>
                <w:kern w:val="0"/>
                <w:szCs w:val="21"/>
              </w:rPr>
              <w:t>生产范围</w:t>
            </w:r>
          </w:p>
        </w:tc>
        <w:tc>
          <w:tcPr>
            <w:tcW w:w="5153" w:type="dxa"/>
            <w:gridSpan w:val="18"/>
          </w:tcPr>
          <w:p w:rsidR="009F0170" w:rsidRPr="008D1F06" w:rsidRDefault="009F0170" w:rsidP="00413B28">
            <w:pPr>
              <w:jc w:val="left"/>
              <w:rPr>
                <w:rFonts w:ascii="仿宋_GB2312" w:eastAsia="仿宋_GB2312"/>
                <w:kern w:val="0"/>
                <w:szCs w:val="21"/>
              </w:rPr>
            </w:pPr>
          </w:p>
          <w:p w:rsidR="009F0170" w:rsidRPr="008D1F06" w:rsidRDefault="009F0170" w:rsidP="00413B28">
            <w:pPr>
              <w:jc w:val="left"/>
              <w:rPr>
                <w:rFonts w:ascii="仿宋_GB2312" w:eastAsia="仿宋_GB2312"/>
                <w:kern w:val="0"/>
                <w:szCs w:val="21"/>
              </w:rPr>
            </w:pPr>
            <w:r w:rsidRPr="008D1F06">
              <w:rPr>
                <w:rFonts w:ascii="仿宋_GB2312" w:eastAsia="仿宋_GB2312" w:hint="eastAsia"/>
                <w:kern w:val="0"/>
                <w:szCs w:val="21"/>
              </w:rPr>
              <w:t xml:space="preserve">□中药饮片     </w:t>
            </w:r>
          </w:p>
          <w:p w:rsidR="009F0170" w:rsidRPr="008D1F06" w:rsidRDefault="009F0170" w:rsidP="00413B28">
            <w:pPr>
              <w:jc w:val="left"/>
              <w:rPr>
                <w:rFonts w:ascii="仿宋_GB2312" w:eastAsia="仿宋_GB2312"/>
                <w:kern w:val="0"/>
                <w:szCs w:val="21"/>
              </w:rPr>
            </w:pPr>
            <w:r w:rsidRPr="008D1F06">
              <w:rPr>
                <w:rFonts w:ascii="仿宋_GB2312" w:eastAsia="仿宋_GB2312" w:hint="eastAsia"/>
                <w:kern w:val="0"/>
                <w:szCs w:val="21"/>
              </w:rPr>
              <w:t>□颗粒剂</w:t>
            </w:r>
          </w:p>
          <w:p w:rsidR="009F0170" w:rsidRPr="008D1F06" w:rsidRDefault="009F0170" w:rsidP="00413B28">
            <w:pPr>
              <w:jc w:val="left"/>
              <w:rPr>
                <w:rFonts w:ascii="仿宋_GB2312" w:eastAsia="仿宋_GB2312"/>
                <w:kern w:val="0"/>
                <w:szCs w:val="21"/>
              </w:rPr>
            </w:pPr>
            <w:r w:rsidRPr="008D1F06">
              <w:rPr>
                <w:rFonts w:ascii="仿宋_GB2312" w:eastAsia="仿宋_GB2312" w:hint="eastAsia"/>
                <w:kern w:val="0"/>
                <w:szCs w:val="21"/>
              </w:rPr>
              <w:t>□中药配方颗粒</w:t>
            </w:r>
          </w:p>
        </w:tc>
      </w:tr>
      <w:tr w:rsidR="009F0170" w:rsidRPr="008D1F06" w:rsidTr="00413B28">
        <w:trPr>
          <w:trHeight w:val="140"/>
          <w:jc w:val="center"/>
        </w:trPr>
        <w:tc>
          <w:tcPr>
            <w:tcW w:w="2227" w:type="dxa"/>
            <w:gridSpan w:val="4"/>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法定代表人</w:t>
            </w:r>
          </w:p>
        </w:tc>
        <w:tc>
          <w:tcPr>
            <w:tcW w:w="6295" w:type="dxa"/>
            <w:gridSpan w:val="23"/>
          </w:tcPr>
          <w:p w:rsidR="009F0170" w:rsidRPr="008D1F06" w:rsidRDefault="009F0170" w:rsidP="00413B28">
            <w:pPr>
              <w:jc w:val="center"/>
              <w:rPr>
                <w:rFonts w:ascii="仿宋_GB2312" w:eastAsia="仿宋_GB2312"/>
                <w:kern w:val="0"/>
                <w:szCs w:val="21"/>
              </w:rPr>
            </w:pPr>
          </w:p>
        </w:tc>
      </w:tr>
      <w:tr w:rsidR="009F0170" w:rsidRPr="008D1F06" w:rsidTr="00413B28">
        <w:trPr>
          <w:trHeight w:val="140"/>
          <w:jc w:val="center"/>
        </w:trPr>
        <w:tc>
          <w:tcPr>
            <w:tcW w:w="2227" w:type="dxa"/>
            <w:gridSpan w:val="4"/>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注册地址</w:t>
            </w:r>
          </w:p>
        </w:tc>
        <w:tc>
          <w:tcPr>
            <w:tcW w:w="6295" w:type="dxa"/>
            <w:gridSpan w:val="23"/>
          </w:tcPr>
          <w:p w:rsidR="009F0170" w:rsidRPr="008D1F06" w:rsidRDefault="009F0170" w:rsidP="00413B28">
            <w:pPr>
              <w:jc w:val="center"/>
              <w:rPr>
                <w:rFonts w:ascii="仿宋_GB2312" w:eastAsia="仿宋_GB2312"/>
                <w:kern w:val="0"/>
                <w:szCs w:val="21"/>
              </w:rPr>
            </w:pPr>
          </w:p>
        </w:tc>
      </w:tr>
      <w:tr w:rsidR="009F0170" w:rsidRPr="008D1F06" w:rsidTr="00413B28">
        <w:trPr>
          <w:trHeight w:val="140"/>
          <w:jc w:val="center"/>
        </w:trPr>
        <w:tc>
          <w:tcPr>
            <w:tcW w:w="2227" w:type="dxa"/>
            <w:gridSpan w:val="4"/>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生产地址</w:t>
            </w:r>
          </w:p>
        </w:tc>
        <w:tc>
          <w:tcPr>
            <w:tcW w:w="6295" w:type="dxa"/>
            <w:gridSpan w:val="23"/>
          </w:tcPr>
          <w:p w:rsidR="009F0170" w:rsidRPr="008D1F06" w:rsidRDefault="009F0170" w:rsidP="00413B28">
            <w:pPr>
              <w:jc w:val="center"/>
              <w:rPr>
                <w:rFonts w:ascii="仿宋_GB2312" w:eastAsia="仿宋_GB2312"/>
                <w:kern w:val="0"/>
                <w:szCs w:val="21"/>
              </w:rPr>
            </w:pPr>
          </w:p>
        </w:tc>
      </w:tr>
      <w:tr w:rsidR="009F0170" w:rsidRPr="008D1F06" w:rsidTr="00413B28">
        <w:trPr>
          <w:trHeight w:val="140"/>
          <w:jc w:val="center"/>
        </w:trPr>
        <w:tc>
          <w:tcPr>
            <w:tcW w:w="2227" w:type="dxa"/>
            <w:gridSpan w:val="4"/>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通讯地址</w:t>
            </w:r>
          </w:p>
        </w:tc>
        <w:tc>
          <w:tcPr>
            <w:tcW w:w="6295" w:type="dxa"/>
            <w:gridSpan w:val="23"/>
          </w:tcPr>
          <w:p w:rsidR="009F0170" w:rsidRPr="008D1F06" w:rsidRDefault="009F0170" w:rsidP="00413B28">
            <w:pPr>
              <w:jc w:val="center"/>
              <w:rPr>
                <w:rFonts w:ascii="仿宋_GB2312" w:eastAsia="仿宋_GB2312"/>
                <w:kern w:val="0"/>
                <w:szCs w:val="21"/>
              </w:rPr>
            </w:pPr>
          </w:p>
        </w:tc>
      </w:tr>
      <w:tr w:rsidR="009F0170" w:rsidRPr="008D1F06" w:rsidTr="00413B28">
        <w:trPr>
          <w:trHeight w:val="140"/>
          <w:jc w:val="center"/>
        </w:trPr>
        <w:tc>
          <w:tcPr>
            <w:tcW w:w="2227" w:type="dxa"/>
            <w:gridSpan w:val="4"/>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备案负责人</w:t>
            </w:r>
          </w:p>
        </w:tc>
        <w:tc>
          <w:tcPr>
            <w:tcW w:w="1824" w:type="dxa"/>
            <w:gridSpan w:val="7"/>
          </w:tcPr>
          <w:p w:rsidR="009F0170" w:rsidRPr="008D1F06" w:rsidRDefault="009F0170" w:rsidP="00413B28">
            <w:pPr>
              <w:jc w:val="center"/>
              <w:rPr>
                <w:rFonts w:ascii="仿宋_GB2312" w:eastAsia="仿宋_GB2312"/>
                <w:kern w:val="0"/>
                <w:szCs w:val="21"/>
              </w:rPr>
            </w:pPr>
          </w:p>
        </w:tc>
        <w:tc>
          <w:tcPr>
            <w:tcW w:w="2185" w:type="dxa"/>
            <w:gridSpan w:val="10"/>
          </w:tcPr>
          <w:p w:rsidR="009F0170" w:rsidRPr="008D1F06" w:rsidRDefault="009F0170" w:rsidP="00413B28">
            <w:pPr>
              <w:jc w:val="center"/>
              <w:rPr>
                <w:rFonts w:ascii="仿宋_GB2312" w:eastAsia="仿宋_GB2312"/>
                <w:kern w:val="0"/>
                <w:szCs w:val="21"/>
              </w:rPr>
            </w:pPr>
            <w:r w:rsidRPr="008D1F06">
              <w:rPr>
                <w:rFonts w:ascii="仿宋_GB2312" w:eastAsia="仿宋_GB2312" w:hint="eastAsia"/>
                <w:kern w:val="0"/>
                <w:szCs w:val="21"/>
              </w:rPr>
              <w:t>职位</w:t>
            </w:r>
          </w:p>
        </w:tc>
        <w:tc>
          <w:tcPr>
            <w:tcW w:w="2286" w:type="dxa"/>
            <w:gridSpan w:val="6"/>
            <w:vAlign w:val="center"/>
          </w:tcPr>
          <w:p w:rsidR="009F0170" w:rsidRPr="008D1F06" w:rsidRDefault="009F0170" w:rsidP="00413B28">
            <w:pPr>
              <w:jc w:val="center"/>
              <w:rPr>
                <w:rFonts w:ascii="仿宋_GB2312" w:eastAsia="仿宋_GB2312"/>
                <w:kern w:val="0"/>
                <w:szCs w:val="21"/>
              </w:rPr>
            </w:pPr>
          </w:p>
        </w:tc>
      </w:tr>
      <w:tr w:rsidR="009F0170" w:rsidRPr="008D1F06" w:rsidTr="00413B28">
        <w:trPr>
          <w:trHeight w:val="137"/>
          <w:jc w:val="center"/>
        </w:trPr>
        <w:tc>
          <w:tcPr>
            <w:tcW w:w="2227" w:type="dxa"/>
            <w:gridSpan w:val="4"/>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联系人</w:t>
            </w:r>
          </w:p>
        </w:tc>
        <w:tc>
          <w:tcPr>
            <w:tcW w:w="1824" w:type="dxa"/>
            <w:gridSpan w:val="7"/>
          </w:tcPr>
          <w:p w:rsidR="009F0170" w:rsidRPr="008D1F06" w:rsidRDefault="009F0170" w:rsidP="00413B28">
            <w:pPr>
              <w:jc w:val="center"/>
              <w:rPr>
                <w:rFonts w:ascii="仿宋_GB2312" w:eastAsia="仿宋_GB2312"/>
                <w:kern w:val="0"/>
                <w:szCs w:val="21"/>
              </w:rPr>
            </w:pPr>
          </w:p>
        </w:tc>
        <w:tc>
          <w:tcPr>
            <w:tcW w:w="2185" w:type="dxa"/>
            <w:gridSpan w:val="10"/>
          </w:tcPr>
          <w:p w:rsidR="009F0170" w:rsidRPr="008D1F06" w:rsidRDefault="009F0170" w:rsidP="00413B28">
            <w:pPr>
              <w:jc w:val="center"/>
              <w:rPr>
                <w:rFonts w:ascii="仿宋_GB2312" w:eastAsia="仿宋_GB2312"/>
                <w:kern w:val="0"/>
                <w:szCs w:val="21"/>
              </w:rPr>
            </w:pPr>
            <w:r w:rsidRPr="008D1F06">
              <w:rPr>
                <w:rFonts w:ascii="仿宋_GB2312" w:eastAsia="仿宋_GB2312" w:hint="eastAsia"/>
                <w:kern w:val="0"/>
                <w:szCs w:val="21"/>
              </w:rPr>
              <w:t>职位</w:t>
            </w:r>
          </w:p>
        </w:tc>
        <w:tc>
          <w:tcPr>
            <w:tcW w:w="2286" w:type="dxa"/>
            <w:gridSpan w:val="6"/>
            <w:vAlign w:val="center"/>
          </w:tcPr>
          <w:p w:rsidR="009F0170" w:rsidRPr="008D1F06" w:rsidRDefault="009F0170" w:rsidP="00413B28">
            <w:pPr>
              <w:jc w:val="center"/>
              <w:rPr>
                <w:rFonts w:ascii="仿宋_GB2312" w:eastAsia="仿宋_GB2312"/>
                <w:kern w:val="0"/>
                <w:szCs w:val="21"/>
              </w:rPr>
            </w:pPr>
          </w:p>
        </w:tc>
      </w:tr>
      <w:tr w:rsidR="009F0170" w:rsidRPr="008D1F06" w:rsidTr="00413B28">
        <w:trPr>
          <w:trHeight w:val="140"/>
          <w:jc w:val="center"/>
        </w:trPr>
        <w:tc>
          <w:tcPr>
            <w:tcW w:w="2227" w:type="dxa"/>
            <w:gridSpan w:val="4"/>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电话</w:t>
            </w:r>
          </w:p>
        </w:tc>
        <w:tc>
          <w:tcPr>
            <w:tcW w:w="1824" w:type="dxa"/>
            <w:gridSpan w:val="7"/>
          </w:tcPr>
          <w:p w:rsidR="009F0170" w:rsidRPr="008D1F06" w:rsidRDefault="009F0170" w:rsidP="00413B28">
            <w:pPr>
              <w:jc w:val="center"/>
              <w:rPr>
                <w:rFonts w:ascii="仿宋_GB2312" w:eastAsia="仿宋_GB2312"/>
                <w:kern w:val="0"/>
                <w:szCs w:val="21"/>
              </w:rPr>
            </w:pPr>
          </w:p>
        </w:tc>
        <w:tc>
          <w:tcPr>
            <w:tcW w:w="2185" w:type="dxa"/>
            <w:gridSpan w:val="10"/>
          </w:tcPr>
          <w:p w:rsidR="009F0170" w:rsidRPr="008D1F06" w:rsidRDefault="009F0170" w:rsidP="00413B28">
            <w:pPr>
              <w:jc w:val="center"/>
              <w:rPr>
                <w:rFonts w:ascii="仿宋_GB2312" w:eastAsia="仿宋_GB2312"/>
                <w:kern w:val="0"/>
                <w:szCs w:val="21"/>
              </w:rPr>
            </w:pPr>
            <w:r w:rsidRPr="008D1F06">
              <w:rPr>
                <w:rFonts w:ascii="仿宋_GB2312" w:eastAsia="仿宋_GB2312" w:hint="eastAsia"/>
                <w:kern w:val="0"/>
                <w:szCs w:val="21"/>
              </w:rPr>
              <w:t>传真</w:t>
            </w:r>
          </w:p>
        </w:tc>
        <w:tc>
          <w:tcPr>
            <w:tcW w:w="2286" w:type="dxa"/>
            <w:gridSpan w:val="6"/>
            <w:vAlign w:val="center"/>
          </w:tcPr>
          <w:p w:rsidR="009F0170" w:rsidRPr="008D1F06" w:rsidRDefault="009F0170" w:rsidP="00413B28">
            <w:pPr>
              <w:jc w:val="center"/>
              <w:rPr>
                <w:rFonts w:ascii="仿宋_GB2312" w:eastAsia="仿宋_GB2312"/>
                <w:kern w:val="0"/>
                <w:szCs w:val="21"/>
              </w:rPr>
            </w:pPr>
          </w:p>
        </w:tc>
      </w:tr>
      <w:tr w:rsidR="009F0170" w:rsidRPr="008D1F06" w:rsidTr="00413B28">
        <w:trPr>
          <w:trHeight w:val="140"/>
          <w:jc w:val="center"/>
        </w:trPr>
        <w:tc>
          <w:tcPr>
            <w:tcW w:w="2227" w:type="dxa"/>
            <w:gridSpan w:val="4"/>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电子邮箱</w:t>
            </w:r>
          </w:p>
        </w:tc>
        <w:tc>
          <w:tcPr>
            <w:tcW w:w="1824" w:type="dxa"/>
            <w:gridSpan w:val="7"/>
          </w:tcPr>
          <w:p w:rsidR="009F0170" w:rsidRPr="008D1F06" w:rsidRDefault="009F0170" w:rsidP="00413B28">
            <w:pPr>
              <w:jc w:val="center"/>
              <w:rPr>
                <w:rFonts w:ascii="仿宋_GB2312" w:eastAsia="仿宋_GB2312"/>
                <w:kern w:val="0"/>
                <w:szCs w:val="21"/>
              </w:rPr>
            </w:pPr>
          </w:p>
        </w:tc>
        <w:tc>
          <w:tcPr>
            <w:tcW w:w="2185" w:type="dxa"/>
            <w:gridSpan w:val="10"/>
          </w:tcPr>
          <w:p w:rsidR="009F0170" w:rsidRPr="008D1F06" w:rsidRDefault="009F0170" w:rsidP="00413B28">
            <w:pPr>
              <w:jc w:val="center"/>
              <w:rPr>
                <w:rFonts w:ascii="仿宋_GB2312" w:eastAsia="仿宋_GB2312"/>
                <w:kern w:val="0"/>
                <w:szCs w:val="21"/>
              </w:rPr>
            </w:pPr>
            <w:r w:rsidRPr="008D1F06">
              <w:rPr>
                <w:rFonts w:ascii="仿宋_GB2312" w:eastAsia="仿宋_GB2312" w:hint="eastAsia"/>
                <w:kern w:val="0"/>
                <w:szCs w:val="21"/>
              </w:rPr>
              <w:t>手机</w:t>
            </w:r>
          </w:p>
        </w:tc>
        <w:tc>
          <w:tcPr>
            <w:tcW w:w="2286" w:type="dxa"/>
            <w:gridSpan w:val="6"/>
            <w:vAlign w:val="center"/>
          </w:tcPr>
          <w:p w:rsidR="009F0170" w:rsidRPr="008D1F06" w:rsidRDefault="009F0170" w:rsidP="00413B28">
            <w:pPr>
              <w:jc w:val="center"/>
              <w:rPr>
                <w:rFonts w:ascii="仿宋_GB2312" w:eastAsia="仿宋_GB2312"/>
                <w:kern w:val="0"/>
                <w:szCs w:val="21"/>
              </w:rPr>
            </w:pPr>
          </w:p>
        </w:tc>
      </w:tr>
      <w:tr w:rsidR="009F0170" w:rsidRPr="008D1F06" w:rsidTr="00413B28">
        <w:trPr>
          <w:trHeight w:val="140"/>
          <w:jc w:val="center"/>
        </w:trPr>
        <w:tc>
          <w:tcPr>
            <w:tcW w:w="2227" w:type="dxa"/>
            <w:gridSpan w:val="4"/>
            <w:vAlign w:val="center"/>
          </w:tcPr>
          <w:p w:rsidR="009F0170" w:rsidRPr="008D1F06" w:rsidRDefault="009F0170" w:rsidP="00413B28">
            <w:pPr>
              <w:rPr>
                <w:rFonts w:ascii="仿宋_GB2312" w:eastAsia="仿宋_GB2312"/>
                <w:kern w:val="0"/>
                <w:szCs w:val="21"/>
              </w:rPr>
            </w:pPr>
            <w:r w:rsidRPr="008D1F06">
              <w:rPr>
                <w:rFonts w:ascii="仿宋_GB2312" w:eastAsia="仿宋_GB2312" w:hint="eastAsia"/>
                <w:kern w:val="0"/>
                <w:szCs w:val="21"/>
              </w:rPr>
              <w:t>法定代表人（签名）</w:t>
            </w:r>
          </w:p>
        </w:tc>
        <w:tc>
          <w:tcPr>
            <w:tcW w:w="6295" w:type="dxa"/>
            <w:gridSpan w:val="23"/>
          </w:tcPr>
          <w:p w:rsidR="009F0170" w:rsidRPr="008D1F06" w:rsidRDefault="009F0170" w:rsidP="00413B28">
            <w:pPr>
              <w:jc w:val="center"/>
              <w:rPr>
                <w:rFonts w:ascii="仿宋_GB2312" w:eastAsia="仿宋_GB2312"/>
                <w:kern w:val="0"/>
                <w:szCs w:val="21"/>
              </w:rPr>
            </w:pPr>
          </w:p>
          <w:p w:rsidR="009F0170" w:rsidRPr="008D1F06" w:rsidRDefault="009F0170" w:rsidP="00413B28">
            <w:pPr>
              <w:jc w:val="center"/>
              <w:rPr>
                <w:rFonts w:ascii="仿宋_GB2312" w:eastAsia="仿宋_GB2312"/>
                <w:kern w:val="0"/>
                <w:szCs w:val="21"/>
              </w:rPr>
            </w:pPr>
          </w:p>
          <w:p w:rsidR="009F0170" w:rsidRPr="008D1F06" w:rsidRDefault="009F0170" w:rsidP="00413B28">
            <w:pPr>
              <w:jc w:val="center"/>
              <w:rPr>
                <w:rFonts w:ascii="仿宋_GB2312" w:eastAsia="仿宋_GB2312"/>
                <w:kern w:val="0"/>
                <w:szCs w:val="21"/>
              </w:rPr>
            </w:pPr>
            <w:r w:rsidRPr="008D1F06">
              <w:rPr>
                <w:rFonts w:ascii="仿宋_GB2312" w:eastAsia="仿宋_GB2312" w:hint="eastAsia"/>
                <w:kern w:val="0"/>
                <w:szCs w:val="21"/>
              </w:rPr>
              <w:t>（加盖公章处）</w:t>
            </w:r>
          </w:p>
          <w:p w:rsidR="009F0170" w:rsidRPr="008D1F06" w:rsidRDefault="009F0170" w:rsidP="00413B28">
            <w:pPr>
              <w:jc w:val="center"/>
              <w:rPr>
                <w:rFonts w:ascii="仿宋_GB2312" w:eastAsia="仿宋_GB2312"/>
                <w:kern w:val="0"/>
                <w:szCs w:val="21"/>
              </w:rPr>
            </w:pPr>
            <w:r w:rsidRPr="008D1F06">
              <w:rPr>
                <w:rFonts w:ascii="仿宋_GB2312" w:eastAsia="仿宋_GB2312" w:hint="eastAsia"/>
                <w:kern w:val="0"/>
                <w:szCs w:val="21"/>
              </w:rPr>
              <w:t xml:space="preserve">年  月  日 </w:t>
            </w:r>
          </w:p>
          <w:p w:rsidR="009F0170" w:rsidRPr="008D1F06" w:rsidRDefault="009F0170" w:rsidP="00413B28">
            <w:pPr>
              <w:rPr>
                <w:rFonts w:ascii="仿宋_GB2312" w:eastAsia="仿宋_GB2312"/>
                <w:kern w:val="0"/>
                <w:szCs w:val="21"/>
              </w:rPr>
            </w:pPr>
          </w:p>
          <w:p w:rsidR="009F0170" w:rsidRPr="008D1F06" w:rsidRDefault="009F0170" w:rsidP="00413B28">
            <w:pPr>
              <w:rPr>
                <w:rFonts w:ascii="仿宋_GB2312" w:eastAsia="仿宋_GB2312"/>
                <w:kern w:val="0"/>
                <w:szCs w:val="21"/>
              </w:rPr>
            </w:pPr>
          </w:p>
        </w:tc>
      </w:tr>
    </w:tbl>
    <w:p w:rsidR="009F0170" w:rsidRPr="007348F9" w:rsidRDefault="009F0170" w:rsidP="009F0170">
      <w:pPr>
        <w:rPr>
          <w:rFonts w:eastAsia="黑体"/>
          <w:kern w:val="0"/>
          <w:sz w:val="32"/>
          <w:szCs w:val="32"/>
        </w:rPr>
      </w:pPr>
      <w:r w:rsidRPr="007348F9">
        <w:rPr>
          <w:rFonts w:eastAsia="黑体"/>
          <w:kern w:val="0"/>
          <w:sz w:val="32"/>
          <w:szCs w:val="32"/>
        </w:rPr>
        <w:br w:type="page"/>
      </w:r>
      <w:r w:rsidRPr="007348F9">
        <w:rPr>
          <w:rFonts w:ascii="黑体" w:eastAsia="黑体" w:hAnsi="黑体"/>
          <w:sz w:val="32"/>
          <w:szCs w:val="32"/>
        </w:rPr>
        <w:lastRenderedPageBreak/>
        <w:t xml:space="preserve">附2  </w:t>
      </w:r>
    </w:p>
    <w:p w:rsidR="009F0170" w:rsidRPr="007348F9" w:rsidRDefault="009F0170" w:rsidP="009F0170">
      <w:pPr>
        <w:rPr>
          <w:rFonts w:eastAsia="黑体"/>
          <w:kern w:val="0"/>
          <w:sz w:val="32"/>
          <w:szCs w:val="32"/>
        </w:rPr>
      </w:pPr>
    </w:p>
    <w:p w:rsidR="009F0170" w:rsidRPr="002C3CA5" w:rsidRDefault="009F0170" w:rsidP="009F0170">
      <w:pPr>
        <w:jc w:val="center"/>
        <w:rPr>
          <w:rFonts w:eastAsia="方正小标宋简体"/>
          <w:kern w:val="0"/>
          <w:sz w:val="44"/>
          <w:szCs w:val="44"/>
        </w:rPr>
      </w:pPr>
      <w:r w:rsidRPr="007348F9">
        <w:rPr>
          <w:rFonts w:eastAsia="方正小标宋简体"/>
          <w:kern w:val="0"/>
          <w:sz w:val="44"/>
          <w:szCs w:val="44"/>
        </w:rPr>
        <w:t>中药配方颗粒备案凭证</w:t>
      </w:r>
    </w:p>
    <w:p w:rsidR="009F0170" w:rsidRPr="007348F9" w:rsidRDefault="009F0170" w:rsidP="00E81A13">
      <w:pPr>
        <w:wordWrap w:val="0"/>
        <w:ind w:right="560"/>
        <w:jc w:val="right"/>
        <w:rPr>
          <w:kern w:val="0"/>
          <w:sz w:val="28"/>
          <w:szCs w:val="28"/>
        </w:rPr>
      </w:pPr>
      <w:r w:rsidRPr="007348F9">
        <w:rPr>
          <w:kern w:val="0"/>
          <w:sz w:val="28"/>
          <w:szCs w:val="28"/>
        </w:rPr>
        <w:t>编号：</w:t>
      </w:r>
    </w:p>
    <w:p w:rsidR="009F0170" w:rsidRPr="007348F9" w:rsidRDefault="00E81A13" w:rsidP="009F0170">
      <w:pPr>
        <w:jc w:val="left"/>
        <w:rPr>
          <w:kern w:val="0"/>
          <w:sz w:val="28"/>
          <w:szCs w:val="28"/>
        </w:rPr>
      </w:pPr>
      <w:r>
        <w:rPr>
          <w:rFonts w:hint="eastAsia"/>
          <w:kern w:val="0"/>
          <w:sz w:val="28"/>
          <w:szCs w:val="28"/>
          <w:u w:val="single"/>
        </w:rPr>
        <w:t xml:space="preserve">              </w:t>
      </w:r>
      <w:r w:rsidR="009F0170" w:rsidRPr="007348F9">
        <w:rPr>
          <w:kern w:val="0"/>
          <w:sz w:val="28"/>
          <w:szCs w:val="28"/>
        </w:rPr>
        <w:t>：</w:t>
      </w:r>
    </w:p>
    <w:p w:rsidR="009F0170" w:rsidRPr="007348F9" w:rsidRDefault="009F0170" w:rsidP="009F0170">
      <w:pPr>
        <w:jc w:val="left"/>
        <w:rPr>
          <w:kern w:val="0"/>
          <w:sz w:val="28"/>
          <w:szCs w:val="28"/>
        </w:rPr>
      </w:pPr>
    </w:p>
    <w:p w:rsidR="009F0170" w:rsidRDefault="009F0170" w:rsidP="009F0170">
      <w:pPr>
        <w:ind w:firstLineChars="200" w:firstLine="420"/>
        <w:jc w:val="left"/>
        <w:rPr>
          <w:rFonts w:eastAsia="仿宋_GB2312"/>
          <w:kern w:val="0"/>
          <w:szCs w:val="21"/>
        </w:rPr>
      </w:pPr>
      <w:r w:rsidRPr="007348F9">
        <w:rPr>
          <w:rFonts w:eastAsia="仿宋_GB2312"/>
          <w:kern w:val="0"/>
          <w:szCs w:val="21"/>
        </w:rPr>
        <w:t>根据《中华人民共和国药品管理法》《中华人民共和国药品管理法实施条例》等法律和法规的规定，对你单位的以下产品予以备案。</w:t>
      </w:r>
    </w:p>
    <w:p w:rsidR="009F0170" w:rsidRPr="002C3CA5" w:rsidRDefault="009F0170" w:rsidP="009F0170">
      <w:pPr>
        <w:ind w:firstLineChars="200" w:firstLine="420"/>
        <w:jc w:val="left"/>
        <w:rPr>
          <w:rFonts w:eastAsia="仿宋_GB2312"/>
          <w:kern w:val="0"/>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6851"/>
      </w:tblGrid>
      <w:tr w:rsidR="009F0170" w:rsidRPr="008D1F06" w:rsidTr="00413B28">
        <w:trPr>
          <w:trHeight w:val="2194"/>
          <w:jc w:val="center"/>
        </w:trPr>
        <w:tc>
          <w:tcPr>
            <w:tcW w:w="8522" w:type="dxa"/>
            <w:gridSpan w:val="2"/>
            <w:vAlign w:val="center"/>
          </w:tcPr>
          <w:p w:rsidR="009F0170" w:rsidRPr="008D1F06" w:rsidRDefault="009F0170" w:rsidP="00413B28">
            <w:pPr>
              <w:rPr>
                <w:rFonts w:ascii="仿宋_GB2312" w:eastAsia="仿宋_GB2312"/>
                <w:b/>
                <w:kern w:val="0"/>
                <w:szCs w:val="21"/>
              </w:rPr>
            </w:pPr>
          </w:p>
          <w:p w:rsidR="009F0170" w:rsidRPr="008D1F06" w:rsidRDefault="009F0170" w:rsidP="00413B28">
            <w:pPr>
              <w:rPr>
                <w:rFonts w:ascii="仿宋_GB2312" w:eastAsia="仿宋_GB2312"/>
                <w:b/>
                <w:kern w:val="0"/>
                <w:szCs w:val="21"/>
              </w:rPr>
            </w:pPr>
            <w:r w:rsidRPr="008D1F06">
              <w:rPr>
                <w:rFonts w:ascii="仿宋_GB2312" w:eastAsia="仿宋_GB2312" w:hint="eastAsia"/>
                <w:b/>
                <w:kern w:val="0"/>
                <w:szCs w:val="21"/>
              </w:rPr>
              <w:t>声明</w:t>
            </w:r>
          </w:p>
          <w:p w:rsidR="009F0170" w:rsidRPr="008D1F06" w:rsidRDefault="009F0170" w:rsidP="00413B28">
            <w:pPr>
              <w:rPr>
                <w:rFonts w:ascii="仿宋_GB2312" w:eastAsia="仿宋_GB2312"/>
                <w:b/>
                <w:kern w:val="0"/>
                <w:szCs w:val="21"/>
              </w:rPr>
            </w:pPr>
          </w:p>
          <w:p w:rsidR="009F0170" w:rsidRPr="008D1F06" w:rsidRDefault="009F0170" w:rsidP="00413B28">
            <w:pPr>
              <w:ind w:firstLineChars="200" w:firstLine="420"/>
              <w:rPr>
                <w:rFonts w:ascii="仿宋_GB2312" w:eastAsia="仿宋_GB2312"/>
                <w:kern w:val="0"/>
                <w:szCs w:val="21"/>
              </w:rPr>
            </w:pPr>
            <w:r w:rsidRPr="008D1F06">
              <w:rPr>
                <w:rFonts w:ascii="仿宋_GB2312" w:eastAsia="仿宋_GB2312" w:hint="eastAsia"/>
                <w:kern w:val="0"/>
                <w:szCs w:val="21"/>
              </w:rPr>
              <w:t>食品药品监督管理部门未组织对本产品的安全、有效及质量可控性进行技术审核，本备案凭证不作为对产品安全、有效及质量可控性的认可。</w:t>
            </w:r>
          </w:p>
          <w:p w:rsidR="009F0170" w:rsidRPr="008D1F06" w:rsidRDefault="009F0170" w:rsidP="00413B28">
            <w:pPr>
              <w:jc w:val="center"/>
              <w:rPr>
                <w:rFonts w:ascii="仿宋_GB2312" w:eastAsia="仿宋_GB2312"/>
                <w:kern w:val="0"/>
                <w:szCs w:val="21"/>
              </w:rPr>
            </w:pPr>
          </w:p>
        </w:tc>
      </w:tr>
      <w:tr w:rsidR="009F0170" w:rsidRPr="008D1F06" w:rsidTr="00413B28">
        <w:trPr>
          <w:trHeight w:val="20"/>
          <w:jc w:val="center"/>
        </w:trPr>
        <w:tc>
          <w:tcPr>
            <w:tcW w:w="2078" w:type="dxa"/>
            <w:vAlign w:val="center"/>
          </w:tcPr>
          <w:p w:rsidR="009F0170" w:rsidRPr="008D1F06" w:rsidRDefault="009F0170" w:rsidP="00413B28">
            <w:pPr>
              <w:jc w:val="center"/>
              <w:rPr>
                <w:rFonts w:ascii="仿宋_GB2312" w:eastAsia="仿宋_GB2312"/>
                <w:kern w:val="0"/>
                <w:szCs w:val="21"/>
              </w:rPr>
            </w:pPr>
            <w:r w:rsidRPr="008D1F06">
              <w:rPr>
                <w:rFonts w:ascii="仿宋_GB2312" w:eastAsia="仿宋_GB2312" w:hint="eastAsia"/>
                <w:kern w:val="0"/>
                <w:szCs w:val="21"/>
              </w:rPr>
              <w:t>产品名称</w:t>
            </w:r>
          </w:p>
        </w:tc>
        <w:tc>
          <w:tcPr>
            <w:tcW w:w="6444" w:type="dxa"/>
          </w:tcPr>
          <w:p w:rsidR="009F0170" w:rsidRPr="008D1F06" w:rsidRDefault="009F0170" w:rsidP="00413B28">
            <w:pPr>
              <w:rPr>
                <w:rFonts w:ascii="仿宋_GB2312" w:eastAsia="仿宋_GB2312"/>
                <w:kern w:val="0"/>
                <w:szCs w:val="21"/>
              </w:rPr>
            </w:pPr>
          </w:p>
          <w:p w:rsidR="009F0170" w:rsidRPr="008D1F06" w:rsidRDefault="009F0170" w:rsidP="00413B28">
            <w:pPr>
              <w:rPr>
                <w:rFonts w:ascii="仿宋_GB2312" w:eastAsia="仿宋_GB2312"/>
                <w:kern w:val="0"/>
                <w:szCs w:val="21"/>
              </w:rPr>
            </w:pPr>
          </w:p>
        </w:tc>
      </w:tr>
      <w:tr w:rsidR="009F0170" w:rsidRPr="008D1F06" w:rsidTr="00413B28">
        <w:trPr>
          <w:trHeight w:val="20"/>
          <w:jc w:val="center"/>
        </w:trPr>
        <w:tc>
          <w:tcPr>
            <w:tcW w:w="2078" w:type="dxa"/>
            <w:vAlign w:val="center"/>
          </w:tcPr>
          <w:p w:rsidR="009F0170" w:rsidRPr="008D1F06" w:rsidRDefault="009F0170" w:rsidP="00413B28">
            <w:pPr>
              <w:jc w:val="center"/>
              <w:rPr>
                <w:rFonts w:ascii="仿宋_GB2312" w:eastAsia="仿宋_GB2312"/>
                <w:kern w:val="0"/>
                <w:szCs w:val="21"/>
              </w:rPr>
            </w:pPr>
            <w:r w:rsidRPr="008D1F06">
              <w:rPr>
                <w:rFonts w:ascii="仿宋_GB2312" w:eastAsia="仿宋_GB2312" w:hint="eastAsia"/>
                <w:kern w:val="0"/>
                <w:szCs w:val="21"/>
              </w:rPr>
              <w:t>生产企业</w:t>
            </w:r>
          </w:p>
        </w:tc>
        <w:tc>
          <w:tcPr>
            <w:tcW w:w="6444" w:type="dxa"/>
          </w:tcPr>
          <w:p w:rsidR="009F0170" w:rsidRPr="008D1F06" w:rsidRDefault="009F0170" w:rsidP="00413B28">
            <w:pPr>
              <w:rPr>
                <w:rFonts w:ascii="仿宋_GB2312" w:eastAsia="仿宋_GB2312"/>
                <w:kern w:val="0"/>
                <w:szCs w:val="21"/>
              </w:rPr>
            </w:pPr>
          </w:p>
          <w:p w:rsidR="009F0170" w:rsidRPr="008D1F06" w:rsidRDefault="009F0170" w:rsidP="00413B28">
            <w:pPr>
              <w:rPr>
                <w:rFonts w:ascii="仿宋_GB2312" w:eastAsia="仿宋_GB2312"/>
                <w:kern w:val="0"/>
                <w:szCs w:val="21"/>
              </w:rPr>
            </w:pPr>
          </w:p>
        </w:tc>
      </w:tr>
      <w:tr w:rsidR="009F0170" w:rsidRPr="008D1F06" w:rsidTr="00413B28">
        <w:trPr>
          <w:trHeight w:val="20"/>
          <w:jc w:val="center"/>
        </w:trPr>
        <w:tc>
          <w:tcPr>
            <w:tcW w:w="2078" w:type="dxa"/>
            <w:vAlign w:val="center"/>
          </w:tcPr>
          <w:p w:rsidR="009F0170" w:rsidRPr="008D1F06" w:rsidRDefault="009F0170" w:rsidP="00413B28">
            <w:pPr>
              <w:jc w:val="center"/>
              <w:rPr>
                <w:rFonts w:ascii="仿宋_GB2312" w:eastAsia="仿宋_GB2312"/>
                <w:kern w:val="0"/>
                <w:szCs w:val="21"/>
              </w:rPr>
            </w:pPr>
            <w:r w:rsidRPr="008D1F06">
              <w:rPr>
                <w:rFonts w:ascii="仿宋_GB2312" w:eastAsia="仿宋_GB2312" w:hint="eastAsia"/>
                <w:kern w:val="0"/>
                <w:szCs w:val="21"/>
              </w:rPr>
              <w:t>备案类别</w:t>
            </w:r>
          </w:p>
        </w:tc>
        <w:tc>
          <w:tcPr>
            <w:tcW w:w="6444" w:type="dxa"/>
          </w:tcPr>
          <w:p w:rsidR="009F0170" w:rsidRPr="008D1F06" w:rsidRDefault="009F0170" w:rsidP="00413B28">
            <w:pPr>
              <w:jc w:val="center"/>
              <w:rPr>
                <w:rFonts w:ascii="仿宋_GB2312" w:eastAsia="仿宋_GB2312"/>
                <w:kern w:val="0"/>
                <w:szCs w:val="21"/>
              </w:rPr>
            </w:pPr>
          </w:p>
          <w:p w:rsidR="009F0170" w:rsidRPr="008D1F06" w:rsidRDefault="009F0170" w:rsidP="00413B28">
            <w:pPr>
              <w:jc w:val="center"/>
              <w:rPr>
                <w:rFonts w:ascii="仿宋_GB2312" w:eastAsia="仿宋_GB2312"/>
                <w:kern w:val="0"/>
                <w:szCs w:val="21"/>
              </w:rPr>
            </w:pPr>
            <w:r w:rsidRPr="008D1F06">
              <w:rPr>
                <w:rFonts w:ascii="仿宋_GB2312" w:eastAsia="仿宋_GB2312" w:hint="eastAsia"/>
                <w:kern w:val="0"/>
                <w:szCs w:val="21"/>
              </w:rPr>
              <w:t>□首次  □变更  □年度报告（    年  月  日至    年  月  日）</w:t>
            </w:r>
          </w:p>
        </w:tc>
      </w:tr>
      <w:tr w:rsidR="009F0170" w:rsidRPr="008D1F06" w:rsidTr="00413B28">
        <w:trPr>
          <w:trHeight w:val="20"/>
          <w:jc w:val="center"/>
        </w:trPr>
        <w:tc>
          <w:tcPr>
            <w:tcW w:w="2078" w:type="dxa"/>
            <w:vAlign w:val="center"/>
          </w:tcPr>
          <w:p w:rsidR="009F0170" w:rsidRPr="008D1F06" w:rsidRDefault="009F0170" w:rsidP="00413B28">
            <w:pPr>
              <w:jc w:val="center"/>
              <w:rPr>
                <w:rFonts w:ascii="仿宋_GB2312" w:eastAsia="仿宋_GB2312"/>
                <w:kern w:val="0"/>
                <w:szCs w:val="21"/>
              </w:rPr>
            </w:pPr>
            <w:r w:rsidRPr="008D1F06">
              <w:rPr>
                <w:rFonts w:ascii="仿宋_GB2312" w:eastAsia="仿宋_GB2312" w:hint="eastAsia"/>
                <w:kern w:val="0"/>
                <w:szCs w:val="21"/>
              </w:rPr>
              <w:t>备    注</w:t>
            </w:r>
          </w:p>
        </w:tc>
        <w:tc>
          <w:tcPr>
            <w:tcW w:w="6444" w:type="dxa"/>
          </w:tcPr>
          <w:p w:rsidR="009F0170" w:rsidRPr="008D1F06" w:rsidRDefault="009F0170" w:rsidP="00413B28">
            <w:pPr>
              <w:rPr>
                <w:rFonts w:ascii="仿宋_GB2312" w:eastAsia="仿宋_GB2312"/>
                <w:kern w:val="0"/>
                <w:szCs w:val="21"/>
              </w:rPr>
            </w:pPr>
          </w:p>
          <w:p w:rsidR="009F0170" w:rsidRPr="008D1F06" w:rsidRDefault="009F0170" w:rsidP="00413B28">
            <w:pPr>
              <w:rPr>
                <w:rFonts w:ascii="仿宋_GB2312" w:eastAsia="仿宋_GB2312"/>
                <w:kern w:val="0"/>
                <w:szCs w:val="21"/>
              </w:rPr>
            </w:pPr>
          </w:p>
        </w:tc>
      </w:tr>
    </w:tbl>
    <w:p w:rsidR="009F0170" w:rsidRPr="007348F9" w:rsidRDefault="009F0170" w:rsidP="009F0170">
      <w:pPr>
        <w:rPr>
          <w:rFonts w:eastAsia="仿宋_GB2312"/>
          <w:kern w:val="0"/>
          <w:szCs w:val="21"/>
        </w:rPr>
      </w:pPr>
    </w:p>
    <w:p w:rsidR="009F0170" w:rsidRPr="007348F9" w:rsidRDefault="009F0170" w:rsidP="009F0170">
      <w:pPr>
        <w:ind w:right="630"/>
        <w:jc w:val="right"/>
        <w:rPr>
          <w:rFonts w:eastAsia="仿宋_GB2312"/>
          <w:kern w:val="0"/>
          <w:szCs w:val="21"/>
        </w:rPr>
      </w:pPr>
    </w:p>
    <w:p w:rsidR="009F0170" w:rsidRPr="007348F9" w:rsidRDefault="009F0170" w:rsidP="009F0170">
      <w:pPr>
        <w:spacing w:line="240" w:lineRule="exact"/>
        <w:ind w:right="839"/>
        <w:jc w:val="center"/>
        <w:rPr>
          <w:rFonts w:eastAsia="仿宋_GB2312"/>
          <w:kern w:val="0"/>
          <w:szCs w:val="21"/>
        </w:rPr>
      </w:pPr>
    </w:p>
    <w:p w:rsidR="009F0170" w:rsidRPr="007348F9" w:rsidRDefault="009F0170" w:rsidP="009F0170">
      <w:pPr>
        <w:ind w:right="420"/>
        <w:jc w:val="right"/>
        <w:rPr>
          <w:rFonts w:eastAsia="仿宋_GB2312"/>
          <w:kern w:val="0"/>
          <w:szCs w:val="21"/>
        </w:rPr>
      </w:pPr>
      <w:r w:rsidRPr="007348F9">
        <w:rPr>
          <w:rFonts w:eastAsia="仿宋_GB2312"/>
          <w:kern w:val="0"/>
          <w:szCs w:val="21"/>
        </w:rPr>
        <w:t>备案单位盖章</w:t>
      </w:r>
    </w:p>
    <w:p w:rsidR="009F0170" w:rsidRPr="007348F9" w:rsidRDefault="009F0170" w:rsidP="009F0170">
      <w:pPr>
        <w:wordWrap w:val="0"/>
        <w:ind w:right="420"/>
        <w:jc w:val="right"/>
        <w:rPr>
          <w:rFonts w:eastAsia="仿宋_GB2312"/>
          <w:kern w:val="0"/>
          <w:szCs w:val="21"/>
        </w:rPr>
      </w:pPr>
      <w:r w:rsidRPr="007348F9">
        <w:rPr>
          <w:rFonts w:eastAsia="仿宋_GB2312"/>
          <w:kern w:val="0"/>
          <w:szCs w:val="21"/>
        </w:rPr>
        <w:t>年月日</w:t>
      </w:r>
    </w:p>
    <w:p w:rsidR="005D4F10" w:rsidRPr="009F0170" w:rsidRDefault="005D4F10"/>
    <w:sectPr w:rsidR="005D4F10" w:rsidRPr="009F0170" w:rsidSect="002C3CA5">
      <w:footerReference w:type="even" r:id="rId8"/>
      <w:footerReference w:type="default" r:id="rId9"/>
      <w:pgSz w:w="11906" w:h="16838"/>
      <w:pgMar w:top="1758" w:right="1531" w:bottom="158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E5D" w:rsidRDefault="00C44E5D" w:rsidP="009F0170">
      <w:r>
        <w:separator/>
      </w:r>
    </w:p>
  </w:endnote>
  <w:endnote w:type="continuationSeparator" w:id="0">
    <w:p w:rsidR="00C44E5D" w:rsidRDefault="00C44E5D" w:rsidP="009F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170" w:rsidRPr="008D1F06" w:rsidRDefault="009F0170">
    <w:pPr>
      <w:pStyle w:val="a4"/>
      <w:rPr>
        <w:sz w:val="28"/>
        <w:szCs w:val="28"/>
      </w:rPr>
    </w:pPr>
    <w:r w:rsidRPr="008D1F06">
      <w:rPr>
        <w:rFonts w:hint="eastAsia"/>
        <w:color w:val="FFFFFF"/>
        <w:sz w:val="28"/>
        <w:szCs w:val="28"/>
      </w:rPr>
      <w:t>—</w:t>
    </w:r>
    <w:r w:rsidRPr="008D1F06">
      <w:rPr>
        <w:rFonts w:hint="eastAsia"/>
        <w:sz w:val="28"/>
        <w:szCs w:val="28"/>
      </w:rPr>
      <w:t>—</w:t>
    </w:r>
    <w:r w:rsidR="00E72C13" w:rsidRPr="008D1F06">
      <w:rPr>
        <w:sz w:val="28"/>
        <w:szCs w:val="28"/>
      </w:rPr>
      <w:fldChar w:fldCharType="begin"/>
    </w:r>
    <w:r w:rsidRPr="008D1F06">
      <w:rPr>
        <w:sz w:val="28"/>
        <w:szCs w:val="28"/>
      </w:rPr>
      <w:instrText>PAGE   \* MERGEFORMAT</w:instrText>
    </w:r>
    <w:r w:rsidR="00E72C13" w:rsidRPr="008D1F06">
      <w:rPr>
        <w:sz w:val="28"/>
        <w:szCs w:val="28"/>
      </w:rPr>
      <w:fldChar w:fldCharType="separate"/>
    </w:r>
    <w:r w:rsidRPr="00B00785">
      <w:rPr>
        <w:noProof/>
        <w:sz w:val="28"/>
        <w:szCs w:val="28"/>
        <w:lang w:val="zh-CN"/>
      </w:rPr>
      <w:t>4</w:t>
    </w:r>
    <w:r w:rsidR="00E72C13" w:rsidRPr="008D1F06">
      <w:rPr>
        <w:sz w:val="28"/>
        <w:szCs w:val="28"/>
      </w:rPr>
      <w:fldChar w:fldCharType="end"/>
    </w:r>
    <w:r w:rsidRPr="008D1F06">
      <w:rPr>
        <w:rFonts w:hint="eastAsia"/>
        <w:sz w:val="28"/>
        <w:szCs w:val="28"/>
      </w:rPr>
      <w:t>—</w:t>
    </w:r>
  </w:p>
  <w:p w:rsidR="009F0170" w:rsidRDefault="009F017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170" w:rsidRPr="008D1F06" w:rsidRDefault="009F0170" w:rsidP="008D1F06">
    <w:pPr>
      <w:pStyle w:val="a4"/>
      <w:wordWrap w:val="0"/>
      <w:jc w:val="right"/>
      <w:rPr>
        <w:sz w:val="28"/>
        <w:szCs w:val="28"/>
      </w:rPr>
    </w:pPr>
    <w:r w:rsidRPr="008D1F06">
      <w:rPr>
        <w:rFonts w:hint="eastAsia"/>
        <w:sz w:val="28"/>
        <w:szCs w:val="28"/>
      </w:rPr>
      <w:t>—</w:t>
    </w:r>
    <w:r w:rsidR="00E72C13" w:rsidRPr="008D1F06">
      <w:rPr>
        <w:sz w:val="28"/>
        <w:szCs w:val="28"/>
      </w:rPr>
      <w:fldChar w:fldCharType="begin"/>
    </w:r>
    <w:r w:rsidRPr="008D1F06">
      <w:rPr>
        <w:sz w:val="28"/>
        <w:szCs w:val="28"/>
      </w:rPr>
      <w:instrText>PAGE   \* MERGEFORMAT</w:instrText>
    </w:r>
    <w:r w:rsidR="00E72C13" w:rsidRPr="008D1F06">
      <w:rPr>
        <w:sz w:val="28"/>
        <w:szCs w:val="28"/>
      </w:rPr>
      <w:fldChar w:fldCharType="separate"/>
    </w:r>
    <w:r w:rsidR="00D271A7" w:rsidRPr="00D271A7">
      <w:rPr>
        <w:noProof/>
        <w:sz w:val="28"/>
        <w:szCs w:val="28"/>
        <w:lang w:val="zh-CN"/>
      </w:rPr>
      <w:t>1</w:t>
    </w:r>
    <w:r w:rsidR="00E72C13" w:rsidRPr="008D1F06">
      <w:rPr>
        <w:sz w:val="28"/>
        <w:szCs w:val="28"/>
      </w:rPr>
      <w:fldChar w:fldCharType="end"/>
    </w:r>
    <w:r w:rsidRPr="008D1F06">
      <w:rPr>
        <w:rFonts w:hint="eastAsia"/>
        <w:sz w:val="28"/>
        <w:szCs w:val="28"/>
      </w:rPr>
      <w:t>—</w:t>
    </w:r>
    <w:r w:rsidRPr="008D1F06">
      <w:rPr>
        <w:rFonts w:hint="eastAsia"/>
        <w:color w:val="FFFFFF"/>
        <w:sz w:val="28"/>
        <w:szCs w:val="28"/>
      </w:rPr>
      <w:t>—</w:t>
    </w:r>
  </w:p>
  <w:p w:rsidR="009F0170" w:rsidRDefault="009F017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633" w:rsidRPr="002C3CA5" w:rsidRDefault="00CD54B0">
    <w:pPr>
      <w:pStyle w:val="a4"/>
      <w:rPr>
        <w:sz w:val="28"/>
        <w:szCs w:val="28"/>
      </w:rPr>
    </w:pPr>
    <w:r w:rsidRPr="002C3CA5">
      <w:rPr>
        <w:rFonts w:hint="eastAsia"/>
        <w:color w:val="FFFFFF"/>
        <w:sz w:val="28"/>
        <w:szCs w:val="28"/>
      </w:rPr>
      <w:t>—</w:t>
    </w:r>
    <w:r w:rsidRPr="002C3CA5">
      <w:rPr>
        <w:rFonts w:hint="eastAsia"/>
        <w:sz w:val="28"/>
        <w:szCs w:val="28"/>
      </w:rPr>
      <w:t>—</w:t>
    </w:r>
    <w:r w:rsidR="00E72C13" w:rsidRPr="002C3CA5">
      <w:rPr>
        <w:sz w:val="28"/>
        <w:szCs w:val="28"/>
      </w:rPr>
      <w:fldChar w:fldCharType="begin"/>
    </w:r>
    <w:r w:rsidRPr="002C3CA5">
      <w:rPr>
        <w:sz w:val="28"/>
        <w:szCs w:val="28"/>
      </w:rPr>
      <w:instrText>PAGE   \* MERGEFORMAT</w:instrText>
    </w:r>
    <w:r w:rsidR="00E72C13" w:rsidRPr="002C3CA5">
      <w:rPr>
        <w:sz w:val="28"/>
        <w:szCs w:val="28"/>
      </w:rPr>
      <w:fldChar w:fldCharType="separate"/>
    </w:r>
    <w:r w:rsidRPr="00B00785">
      <w:rPr>
        <w:noProof/>
        <w:sz w:val="28"/>
        <w:szCs w:val="28"/>
        <w:lang w:val="zh-CN"/>
      </w:rPr>
      <w:t>20</w:t>
    </w:r>
    <w:r w:rsidR="00E72C13" w:rsidRPr="002C3CA5">
      <w:rPr>
        <w:sz w:val="28"/>
        <w:szCs w:val="28"/>
      </w:rPr>
      <w:fldChar w:fldCharType="end"/>
    </w:r>
    <w:r w:rsidRPr="002C3CA5">
      <w:rPr>
        <w:rFonts w:hint="eastAsia"/>
        <w:sz w:val="28"/>
        <w:szCs w:val="28"/>
      </w:rPr>
      <w:t>—</w:t>
    </w:r>
  </w:p>
  <w:p w:rsidR="009A1829" w:rsidRDefault="00C44E5D" w:rsidP="002C3CA5">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633" w:rsidRPr="002C3CA5" w:rsidRDefault="00CD54B0" w:rsidP="002C3CA5">
    <w:pPr>
      <w:pStyle w:val="a4"/>
      <w:wordWrap w:val="0"/>
      <w:jc w:val="right"/>
      <w:rPr>
        <w:sz w:val="28"/>
        <w:szCs w:val="28"/>
      </w:rPr>
    </w:pPr>
    <w:r w:rsidRPr="002C3CA5">
      <w:rPr>
        <w:rFonts w:hint="eastAsia"/>
        <w:sz w:val="28"/>
        <w:szCs w:val="28"/>
      </w:rPr>
      <w:t>—</w:t>
    </w:r>
    <w:r w:rsidR="00E72C13" w:rsidRPr="002C3CA5">
      <w:rPr>
        <w:sz w:val="28"/>
        <w:szCs w:val="28"/>
      </w:rPr>
      <w:fldChar w:fldCharType="begin"/>
    </w:r>
    <w:r w:rsidRPr="002C3CA5">
      <w:rPr>
        <w:sz w:val="28"/>
        <w:szCs w:val="28"/>
      </w:rPr>
      <w:instrText>PAGE   \* MERGEFORMAT</w:instrText>
    </w:r>
    <w:r w:rsidR="00E72C13" w:rsidRPr="002C3CA5">
      <w:rPr>
        <w:sz w:val="28"/>
        <w:szCs w:val="28"/>
      </w:rPr>
      <w:fldChar w:fldCharType="separate"/>
    </w:r>
    <w:r w:rsidR="00D271A7" w:rsidRPr="00D271A7">
      <w:rPr>
        <w:noProof/>
        <w:sz w:val="28"/>
        <w:szCs w:val="28"/>
        <w:lang w:val="zh-CN"/>
      </w:rPr>
      <w:t>18</w:t>
    </w:r>
    <w:r w:rsidR="00E72C13" w:rsidRPr="002C3CA5">
      <w:rPr>
        <w:sz w:val="28"/>
        <w:szCs w:val="28"/>
      </w:rPr>
      <w:fldChar w:fldCharType="end"/>
    </w:r>
    <w:r w:rsidRPr="002C3CA5">
      <w:rPr>
        <w:rFonts w:hint="eastAsia"/>
        <w:sz w:val="28"/>
        <w:szCs w:val="28"/>
      </w:rPr>
      <w:t>—</w:t>
    </w:r>
    <w:r w:rsidRPr="002C3CA5">
      <w:rPr>
        <w:rFonts w:hint="eastAsia"/>
        <w:color w:val="FFFFFF"/>
        <w:sz w:val="28"/>
        <w:szCs w:val="28"/>
      </w:rPr>
      <w:t>—</w:t>
    </w:r>
  </w:p>
  <w:p w:rsidR="009A1829" w:rsidRDefault="00C44E5D" w:rsidP="002C3CA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E5D" w:rsidRDefault="00C44E5D" w:rsidP="009F0170">
      <w:r>
        <w:separator/>
      </w:r>
    </w:p>
  </w:footnote>
  <w:footnote w:type="continuationSeparator" w:id="0">
    <w:p w:rsidR="00C44E5D" w:rsidRDefault="00C44E5D" w:rsidP="009F0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5920"/>
    <w:rsid w:val="00043846"/>
    <w:rsid w:val="00253A50"/>
    <w:rsid w:val="00575920"/>
    <w:rsid w:val="005D4F10"/>
    <w:rsid w:val="009F0170"/>
    <w:rsid w:val="009F3529"/>
    <w:rsid w:val="00C44E5D"/>
    <w:rsid w:val="00CB672A"/>
    <w:rsid w:val="00CD54B0"/>
    <w:rsid w:val="00D271A7"/>
    <w:rsid w:val="00E72C13"/>
    <w:rsid w:val="00E81A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722EC8-0547-4F65-8651-16C019A8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1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017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F0170"/>
    <w:rPr>
      <w:sz w:val="18"/>
      <w:szCs w:val="18"/>
    </w:rPr>
  </w:style>
  <w:style w:type="paragraph" w:styleId="a4">
    <w:name w:val="footer"/>
    <w:basedOn w:val="a"/>
    <w:link w:val="Char0"/>
    <w:uiPriority w:val="99"/>
    <w:unhideWhenUsed/>
    <w:rsid w:val="009F017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F0170"/>
    <w:rPr>
      <w:sz w:val="18"/>
      <w:szCs w:val="18"/>
    </w:rPr>
  </w:style>
  <w:style w:type="paragraph" w:styleId="a5">
    <w:name w:val="Normal (Web)"/>
    <w:basedOn w:val="a"/>
    <w:rsid w:val="009F0170"/>
    <w:pPr>
      <w:widowControl/>
      <w:spacing w:before="100" w:beforeAutospacing="1" w:after="100" w:afterAutospacing="1" w:line="408" w:lineRule="auto"/>
      <w:jc w:val="left"/>
    </w:pPr>
    <w:rPr>
      <w:rFonts w:ascii="Calibri" w:hAnsi="Calibri"/>
      <w:kern w:val="0"/>
      <w:sz w:val="24"/>
    </w:rPr>
  </w:style>
  <w:style w:type="character" w:customStyle="1" w:styleId="apple-style-span">
    <w:name w:val="apple-style-span"/>
    <w:rsid w:val="009F0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1256</Words>
  <Characters>7163</Characters>
  <Application>Microsoft Office Word</Application>
  <DocSecurity>0</DocSecurity>
  <Lines>59</Lines>
  <Paragraphs>16</Paragraphs>
  <ScaleCrop>false</ScaleCrop>
  <Company>CFDA</Company>
  <LinksUpToDate>false</LinksUpToDate>
  <CharactersWithSpaces>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王兴龙</dc:creator>
  <cp:keywords/>
  <dc:description/>
  <cp:lastModifiedBy>pc</cp:lastModifiedBy>
  <cp:revision>6</cp:revision>
  <dcterms:created xsi:type="dcterms:W3CDTF">2015-12-30T05:50:00Z</dcterms:created>
  <dcterms:modified xsi:type="dcterms:W3CDTF">2021-08-24T06:56:00Z</dcterms:modified>
</cp:coreProperties>
</file>