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2C433" w14:textId="77777777" w:rsidR="00ED3CBA" w:rsidRDefault="00ED3CBA" w:rsidP="00ED3CBA">
      <w:pPr>
        <w:widowControl/>
        <w:snapToGrid w:val="0"/>
        <w:spacing w:line="560" w:lineRule="exact"/>
        <w:jc w:val="left"/>
        <w:rPr>
          <w:rFonts w:ascii="Times New Roman" w:eastAsia="黑体" w:hAnsi="Times New Roman"/>
          <w:bCs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hint="eastAsia"/>
          <w:bCs/>
          <w:sz w:val="32"/>
          <w:szCs w:val="32"/>
        </w:rPr>
        <w:t>附件</w:t>
      </w:r>
    </w:p>
    <w:p w14:paraId="3A4DDCA0" w14:textId="6ECC54EC" w:rsidR="00ED3CBA" w:rsidRDefault="00ED3CBA" w:rsidP="00ED3CBA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_GBK" w:cs="方正小标宋_GBK"/>
          <w:bCs/>
          <w:sz w:val="36"/>
          <w:szCs w:val="36"/>
        </w:rPr>
      </w:pPr>
      <w:r w:rsidRPr="00367034">
        <w:rPr>
          <w:rFonts w:ascii="方正小标宋简体" w:eastAsia="方正小标宋简体" w:hAnsi="方正小标宋_GBK" w:cs="方正小标宋_GBK" w:hint="eastAsia"/>
          <w:bCs/>
          <w:sz w:val="36"/>
          <w:szCs w:val="36"/>
        </w:rPr>
        <w:t>药品长三角分中心第二批员额制人员公开招聘岗位信息表（</w:t>
      </w:r>
      <w:r w:rsidR="00F852A8">
        <w:rPr>
          <w:rFonts w:ascii="方正小标宋简体" w:eastAsia="方正小标宋简体" w:hAnsi="方正小标宋_GBK" w:cs="方正小标宋_GBK" w:hint="eastAsia"/>
          <w:bCs/>
          <w:sz w:val="36"/>
          <w:szCs w:val="36"/>
        </w:rPr>
        <w:t>变更</w:t>
      </w:r>
      <w:r w:rsidRPr="00367034">
        <w:rPr>
          <w:rFonts w:ascii="方正小标宋简体" w:eastAsia="方正小标宋简体" w:hAnsi="方正小标宋_GBK" w:cs="方正小标宋_GBK" w:hint="eastAsia"/>
          <w:bCs/>
          <w:sz w:val="36"/>
          <w:szCs w:val="36"/>
        </w:rPr>
        <w:t>后）</w:t>
      </w:r>
    </w:p>
    <w:tbl>
      <w:tblPr>
        <w:tblW w:w="15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570"/>
        <w:gridCol w:w="2388"/>
        <w:gridCol w:w="3240"/>
        <w:gridCol w:w="768"/>
        <w:gridCol w:w="732"/>
        <w:gridCol w:w="768"/>
        <w:gridCol w:w="677"/>
        <w:gridCol w:w="4620"/>
      </w:tblGrid>
      <w:tr w:rsidR="004A0A6E" w14:paraId="19E484E9" w14:textId="77777777" w:rsidTr="00047C5F">
        <w:trPr>
          <w:trHeight w:val="20"/>
          <w:tblHeader/>
          <w:jc w:val="center"/>
        </w:trPr>
        <w:tc>
          <w:tcPr>
            <w:tcW w:w="704" w:type="dxa"/>
            <w:vAlign w:val="center"/>
          </w:tcPr>
          <w:p w14:paraId="5E22D2A4" w14:textId="77777777" w:rsidR="004A0A6E" w:rsidRDefault="004A0A6E" w:rsidP="00047C5F">
            <w:pPr>
              <w:widowControl/>
              <w:spacing w:line="560" w:lineRule="exact"/>
              <w:jc w:val="center"/>
              <w:rPr>
                <w:rFonts w:ascii="黑体" w:eastAsia="黑体" w:hAnsi="黑体"/>
                <w:bCs/>
                <w:kern w:val="0"/>
                <w:szCs w:val="21"/>
              </w:rPr>
            </w:pPr>
            <w:r>
              <w:rPr>
                <w:rFonts w:ascii="黑体" w:eastAsia="黑体" w:hAnsi="黑体"/>
                <w:bCs/>
                <w:kern w:val="0"/>
                <w:szCs w:val="21"/>
              </w:rPr>
              <w:t>岗位代码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8F7B9A9" w14:textId="77777777" w:rsidR="004A0A6E" w:rsidRDefault="004A0A6E" w:rsidP="00047C5F">
            <w:pPr>
              <w:widowControl/>
              <w:spacing w:line="560" w:lineRule="exact"/>
              <w:jc w:val="center"/>
              <w:rPr>
                <w:rFonts w:ascii="黑体" w:eastAsia="黑体" w:hAnsi="黑体"/>
                <w:bCs/>
                <w:kern w:val="0"/>
                <w:szCs w:val="21"/>
              </w:rPr>
            </w:pPr>
            <w:r>
              <w:rPr>
                <w:rFonts w:ascii="黑体" w:eastAsia="黑体" w:hAnsi="黑体"/>
                <w:bCs/>
                <w:kern w:val="0"/>
                <w:szCs w:val="21"/>
              </w:rPr>
              <w:t>岗位名称</w:t>
            </w:r>
          </w:p>
        </w:tc>
        <w:tc>
          <w:tcPr>
            <w:tcW w:w="570" w:type="dxa"/>
            <w:shd w:val="clear" w:color="000000" w:fill="FFFFFF"/>
            <w:vAlign w:val="center"/>
          </w:tcPr>
          <w:p w14:paraId="529A91AA" w14:textId="77777777" w:rsidR="004A0A6E" w:rsidRDefault="004A0A6E" w:rsidP="00047C5F">
            <w:pPr>
              <w:widowControl/>
              <w:spacing w:line="560" w:lineRule="exact"/>
              <w:jc w:val="center"/>
              <w:rPr>
                <w:rFonts w:ascii="黑体" w:eastAsia="黑体" w:hAnsi="黑体"/>
                <w:bCs/>
                <w:kern w:val="0"/>
                <w:szCs w:val="21"/>
              </w:rPr>
            </w:pPr>
            <w:r>
              <w:rPr>
                <w:rFonts w:ascii="黑体" w:eastAsia="黑体" w:hAnsi="黑体"/>
                <w:bCs/>
                <w:kern w:val="0"/>
                <w:szCs w:val="21"/>
              </w:rPr>
              <w:t>数量</w:t>
            </w:r>
          </w:p>
        </w:tc>
        <w:tc>
          <w:tcPr>
            <w:tcW w:w="2388" w:type="dxa"/>
            <w:shd w:val="clear" w:color="000000" w:fill="FFFFFF"/>
            <w:vAlign w:val="center"/>
          </w:tcPr>
          <w:p w14:paraId="0ED2F79C" w14:textId="77777777" w:rsidR="004A0A6E" w:rsidRDefault="004A0A6E" w:rsidP="00047C5F">
            <w:pPr>
              <w:widowControl/>
              <w:spacing w:line="560" w:lineRule="exact"/>
              <w:jc w:val="center"/>
              <w:rPr>
                <w:rFonts w:ascii="黑体" w:eastAsia="黑体" w:hAnsi="黑体"/>
                <w:bCs/>
                <w:kern w:val="0"/>
                <w:szCs w:val="21"/>
              </w:rPr>
            </w:pPr>
            <w:r>
              <w:rPr>
                <w:rFonts w:ascii="黑体" w:eastAsia="黑体" w:hAnsi="黑体"/>
                <w:bCs/>
                <w:kern w:val="0"/>
                <w:szCs w:val="21"/>
              </w:rPr>
              <w:t>主要职责</w:t>
            </w:r>
          </w:p>
        </w:tc>
        <w:tc>
          <w:tcPr>
            <w:tcW w:w="3240" w:type="dxa"/>
            <w:shd w:val="clear" w:color="000000" w:fill="FFFFFF"/>
            <w:vAlign w:val="center"/>
          </w:tcPr>
          <w:p w14:paraId="4E71CEC6" w14:textId="77777777" w:rsidR="004A0A6E" w:rsidRDefault="004A0A6E" w:rsidP="00047C5F">
            <w:pPr>
              <w:widowControl/>
              <w:spacing w:line="560" w:lineRule="exact"/>
              <w:jc w:val="center"/>
              <w:rPr>
                <w:rFonts w:ascii="黑体" w:eastAsia="黑体" w:hAnsi="黑体"/>
                <w:bCs/>
                <w:kern w:val="0"/>
                <w:szCs w:val="21"/>
              </w:rPr>
            </w:pPr>
            <w:r>
              <w:rPr>
                <w:rFonts w:ascii="黑体" w:eastAsia="黑体" w:hAnsi="黑体"/>
                <w:bCs/>
                <w:kern w:val="0"/>
                <w:szCs w:val="21"/>
              </w:rPr>
              <w:t>专业要求</w:t>
            </w:r>
          </w:p>
        </w:tc>
        <w:tc>
          <w:tcPr>
            <w:tcW w:w="768" w:type="dxa"/>
            <w:shd w:val="clear" w:color="000000" w:fill="FFFFFF"/>
            <w:vAlign w:val="center"/>
          </w:tcPr>
          <w:p w14:paraId="7F16571F" w14:textId="77777777" w:rsidR="004A0A6E" w:rsidRDefault="004A0A6E" w:rsidP="00047C5F">
            <w:pPr>
              <w:widowControl/>
              <w:spacing w:line="560" w:lineRule="exact"/>
              <w:jc w:val="center"/>
              <w:rPr>
                <w:rFonts w:ascii="黑体" w:eastAsia="黑体" w:hAnsi="黑体"/>
                <w:bCs/>
                <w:kern w:val="0"/>
                <w:szCs w:val="21"/>
              </w:rPr>
            </w:pPr>
            <w:r>
              <w:rPr>
                <w:rFonts w:ascii="黑体" w:eastAsia="黑体" w:hAnsi="黑体"/>
                <w:bCs/>
                <w:kern w:val="0"/>
                <w:szCs w:val="21"/>
              </w:rPr>
              <w:t>学历</w:t>
            </w:r>
          </w:p>
          <w:p w14:paraId="17192E42" w14:textId="77777777" w:rsidR="004A0A6E" w:rsidRDefault="004A0A6E" w:rsidP="00047C5F">
            <w:pPr>
              <w:widowControl/>
              <w:spacing w:line="560" w:lineRule="exact"/>
              <w:jc w:val="center"/>
              <w:rPr>
                <w:rFonts w:ascii="黑体" w:eastAsia="黑体" w:hAnsi="黑体"/>
                <w:bCs/>
                <w:kern w:val="0"/>
                <w:szCs w:val="21"/>
              </w:rPr>
            </w:pPr>
            <w:r>
              <w:rPr>
                <w:rFonts w:ascii="黑体" w:eastAsia="黑体" w:hAnsi="黑体"/>
                <w:bCs/>
                <w:kern w:val="0"/>
                <w:szCs w:val="21"/>
              </w:rPr>
              <w:t>学位</w:t>
            </w:r>
          </w:p>
        </w:tc>
        <w:tc>
          <w:tcPr>
            <w:tcW w:w="732" w:type="dxa"/>
            <w:shd w:val="clear" w:color="000000" w:fill="FFFFFF"/>
            <w:vAlign w:val="center"/>
          </w:tcPr>
          <w:p w14:paraId="3C106654" w14:textId="77777777" w:rsidR="004A0A6E" w:rsidRDefault="004A0A6E" w:rsidP="00047C5F">
            <w:pPr>
              <w:widowControl/>
              <w:spacing w:line="560" w:lineRule="exact"/>
              <w:jc w:val="center"/>
              <w:rPr>
                <w:rFonts w:ascii="黑体" w:eastAsia="黑体" w:hAnsi="黑体"/>
                <w:bCs/>
                <w:kern w:val="0"/>
                <w:szCs w:val="21"/>
              </w:rPr>
            </w:pPr>
            <w:r>
              <w:rPr>
                <w:rFonts w:ascii="黑体" w:eastAsia="黑体" w:hAnsi="黑体"/>
                <w:bCs/>
                <w:kern w:val="0"/>
                <w:szCs w:val="21"/>
              </w:rPr>
              <w:t>人员类别</w:t>
            </w:r>
          </w:p>
        </w:tc>
        <w:tc>
          <w:tcPr>
            <w:tcW w:w="768" w:type="dxa"/>
            <w:shd w:val="clear" w:color="000000" w:fill="FFFFFF"/>
            <w:vAlign w:val="center"/>
          </w:tcPr>
          <w:p w14:paraId="5C3281E0" w14:textId="77777777" w:rsidR="004A0A6E" w:rsidRDefault="004A0A6E" w:rsidP="00047C5F">
            <w:pPr>
              <w:widowControl/>
              <w:spacing w:line="560" w:lineRule="exact"/>
              <w:jc w:val="center"/>
              <w:rPr>
                <w:rFonts w:ascii="黑体" w:eastAsia="黑体" w:hAnsi="黑体"/>
                <w:bCs/>
                <w:kern w:val="0"/>
                <w:szCs w:val="21"/>
              </w:rPr>
            </w:pPr>
            <w:r>
              <w:rPr>
                <w:rFonts w:ascii="黑体" w:eastAsia="黑体" w:hAnsi="黑体"/>
                <w:bCs/>
                <w:kern w:val="0"/>
                <w:szCs w:val="21"/>
              </w:rPr>
              <w:t>政治面貌</w:t>
            </w:r>
          </w:p>
        </w:tc>
        <w:tc>
          <w:tcPr>
            <w:tcW w:w="677" w:type="dxa"/>
            <w:shd w:val="clear" w:color="000000" w:fill="FFFFFF"/>
            <w:vAlign w:val="center"/>
          </w:tcPr>
          <w:p w14:paraId="18AD54A8" w14:textId="77777777" w:rsidR="004A0A6E" w:rsidRDefault="004A0A6E" w:rsidP="00047C5F">
            <w:pPr>
              <w:widowControl/>
              <w:spacing w:line="560" w:lineRule="exact"/>
              <w:jc w:val="center"/>
              <w:rPr>
                <w:rFonts w:ascii="黑体" w:eastAsia="黑体" w:hAnsi="黑体"/>
                <w:bCs/>
                <w:kern w:val="0"/>
                <w:szCs w:val="21"/>
              </w:rPr>
            </w:pPr>
            <w:r>
              <w:rPr>
                <w:rFonts w:ascii="黑体" w:eastAsia="黑体" w:hAnsi="黑体"/>
                <w:bCs/>
                <w:kern w:val="0"/>
                <w:szCs w:val="21"/>
              </w:rPr>
              <w:t>年龄</w:t>
            </w:r>
          </w:p>
        </w:tc>
        <w:tc>
          <w:tcPr>
            <w:tcW w:w="4620" w:type="dxa"/>
            <w:shd w:val="clear" w:color="000000" w:fill="FFFFFF"/>
            <w:vAlign w:val="center"/>
          </w:tcPr>
          <w:p w14:paraId="4C95622F" w14:textId="77777777" w:rsidR="004A0A6E" w:rsidRDefault="004A0A6E" w:rsidP="00047C5F">
            <w:pPr>
              <w:widowControl/>
              <w:spacing w:line="560" w:lineRule="exact"/>
              <w:jc w:val="center"/>
              <w:rPr>
                <w:rFonts w:ascii="黑体" w:eastAsia="黑体" w:hAnsi="黑体"/>
                <w:bCs/>
                <w:kern w:val="0"/>
                <w:szCs w:val="21"/>
              </w:rPr>
            </w:pPr>
            <w:r>
              <w:rPr>
                <w:rFonts w:ascii="黑体" w:eastAsia="黑体" w:hAnsi="黑体"/>
                <w:bCs/>
                <w:kern w:val="0"/>
                <w:szCs w:val="21"/>
              </w:rPr>
              <w:t>岗位条件</w:t>
            </w:r>
          </w:p>
        </w:tc>
      </w:tr>
      <w:tr w:rsidR="004A0A6E" w14:paraId="18B44B95" w14:textId="77777777" w:rsidTr="00047C5F">
        <w:trPr>
          <w:trHeight w:val="20"/>
          <w:jc w:val="center"/>
        </w:trPr>
        <w:tc>
          <w:tcPr>
            <w:tcW w:w="704" w:type="dxa"/>
            <w:noWrap/>
            <w:vAlign w:val="center"/>
          </w:tcPr>
          <w:p w14:paraId="5A46EF2B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302</w:t>
            </w:r>
          </w:p>
        </w:tc>
        <w:tc>
          <w:tcPr>
            <w:tcW w:w="1134" w:type="dxa"/>
            <w:vAlign w:val="center"/>
          </w:tcPr>
          <w:p w14:paraId="6E522F17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药学审评</w:t>
            </w:r>
          </w:p>
          <w:p w14:paraId="61E589D4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检查岗</w:t>
            </w:r>
          </w:p>
          <w:p w14:paraId="3DE56940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（生物制品方向）</w:t>
            </w:r>
          </w:p>
        </w:tc>
        <w:tc>
          <w:tcPr>
            <w:tcW w:w="570" w:type="dxa"/>
            <w:shd w:val="clear" w:color="000000" w:fill="FFFFFF"/>
            <w:vAlign w:val="center"/>
          </w:tcPr>
          <w:p w14:paraId="250390EC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6</w:t>
            </w:r>
          </w:p>
        </w:tc>
        <w:tc>
          <w:tcPr>
            <w:tcW w:w="2388" w:type="dxa"/>
            <w:vAlign w:val="center"/>
          </w:tcPr>
          <w:p w14:paraId="14DB6AF4" w14:textId="77777777" w:rsidR="004A0A6E" w:rsidRDefault="004A0A6E" w:rsidP="00047C5F">
            <w:pPr>
              <w:widowControl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承担生物制品注册申请的业务协调、项目管理、药学专业技术审评和现场核查任务、药品注册相关法规技术要求和操作规范的培训交流、相关课题研究等工作。</w:t>
            </w:r>
          </w:p>
        </w:tc>
        <w:tc>
          <w:tcPr>
            <w:tcW w:w="3240" w:type="dxa"/>
            <w:vAlign w:val="center"/>
          </w:tcPr>
          <w:p w14:paraId="40A2D57A" w14:textId="5D07AF2A" w:rsidR="004A0A6E" w:rsidRDefault="00BE1B29" w:rsidP="00047C5F">
            <w:pPr>
              <w:widowControl/>
              <w:rPr>
                <w:rFonts w:ascii="Times New Roman" w:eastAsia="仿宋_GB2312" w:hAnsi="Times New Roman"/>
                <w:kern w:val="0"/>
                <w:szCs w:val="21"/>
              </w:rPr>
            </w:pP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生物学（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0710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）、病原生物学（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077803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、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100103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）、微生物与生化药学（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078005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、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100705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）、免疫学（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077802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、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100102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）、生物工程（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0836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、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085238</w:t>
            </w:r>
            <w:r w:rsidRPr="00BE1B29">
              <w:rPr>
                <w:rFonts w:ascii="Times New Roman" w:eastAsia="仿宋_GB2312" w:hAnsi="Times New Roman" w:hint="eastAsia"/>
                <w:kern w:val="0"/>
                <w:szCs w:val="21"/>
              </w:rPr>
              <w:t>）</w:t>
            </w:r>
          </w:p>
        </w:tc>
        <w:tc>
          <w:tcPr>
            <w:tcW w:w="768" w:type="dxa"/>
            <w:vAlign w:val="center"/>
          </w:tcPr>
          <w:p w14:paraId="41E4840F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硕士研究生及以上</w:t>
            </w:r>
          </w:p>
        </w:tc>
        <w:tc>
          <w:tcPr>
            <w:tcW w:w="732" w:type="dxa"/>
            <w:vAlign w:val="center"/>
          </w:tcPr>
          <w:p w14:paraId="76AB0C03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社会</w:t>
            </w:r>
          </w:p>
          <w:p w14:paraId="1AF8C3C1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在职</w:t>
            </w:r>
          </w:p>
        </w:tc>
        <w:tc>
          <w:tcPr>
            <w:tcW w:w="768" w:type="dxa"/>
            <w:vAlign w:val="center"/>
          </w:tcPr>
          <w:p w14:paraId="547A95E8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不限</w:t>
            </w:r>
          </w:p>
        </w:tc>
        <w:tc>
          <w:tcPr>
            <w:tcW w:w="677" w:type="dxa"/>
            <w:vAlign w:val="center"/>
          </w:tcPr>
          <w:p w14:paraId="7DD5DA77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35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周岁及以下</w:t>
            </w:r>
          </w:p>
        </w:tc>
        <w:tc>
          <w:tcPr>
            <w:tcW w:w="4620" w:type="dxa"/>
            <w:vAlign w:val="center"/>
          </w:tcPr>
          <w:p w14:paraId="102B0ABC" w14:textId="77777777" w:rsidR="004A0A6E" w:rsidRDefault="004A0A6E" w:rsidP="00047C5F">
            <w:pPr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1.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熟悉医药法律法规和相关政策；</w:t>
            </w:r>
          </w:p>
          <w:p w14:paraId="5E477961" w14:textId="3B55DF2E" w:rsidR="004A0A6E" w:rsidRDefault="004A0A6E" w:rsidP="00047C5F">
            <w:pPr>
              <w:widowControl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2.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具有</w:t>
            </w:r>
            <w:r w:rsidR="00EB329F">
              <w:rPr>
                <w:rFonts w:ascii="Times New Roman" w:eastAsia="仿宋_GB2312" w:hAnsi="Times New Roman"/>
                <w:kern w:val="0"/>
                <w:szCs w:val="21"/>
              </w:rPr>
              <w:t>3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年及以上生物制品研发、生产、审评、检查、检验工作经验；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 xml:space="preserve"> </w:t>
            </w:r>
          </w:p>
          <w:p w14:paraId="77086915" w14:textId="77777777" w:rsidR="004A0A6E" w:rsidRDefault="004A0A6E" w:rsidP="00047C5F">
            <w:pPr>
              <w:widowControl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3.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具有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5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年及以上审评、检查工作经验，或副高及以上职称者，年龄可放宽至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40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周岁。</w:t>
            </w:r>
          </w:p>
        </w:tc>
      </w:tr>
      <w:tr w:rsidR="004A0A6E" w14:paraId="44F50ECB" w14:textId="77777777" w:rsidTr="00047C5F">
        <w:trPr>
          <w:trHeight w:val="20"/>
          <w:jc w:val="center"/>
        </w:trPr>
        <w:tc>
          <w:tcPr>
            <w:tcW w:w="704" w:type="dxa"/>
            <w:noWrap/>
            <w:vAlign w:val="center"/>
          </w:tcPr>
          <w:p w14:paraId="63FB8DF4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306</w:t>
            </w:r>
          </w:p>
        </w:tc>
        <w:tc>
          <w:tcPr>
            <w:tcW w:w="1134" w:type="dxa"/>
            <w:vAlign w:val="center"/>
          </w:tcPr>
          <w:p w14:paraId="4481BAB5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质量管理岗</w:t>
            </w:r>
          </w:p>
        </w:tc>
        <w:tc>
          <w:tcPr>
            <w:tcW w:w="570" w:type="dxa"/>
            <w:shd w:val="clear" w:color="000000" w:fill="FFFFFF"/>
            <w:vAlign w:val="center"/>
          </w:tcPr>
          <w:p w14:paraId="3FE48F44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3</w:t>
            </w:r>
          </w:p>
        </w:tc>
        <w:tc>
          <w:tcPr>
            <w:tcW w:w="2388" w:type="dxa"/>
            <w:vAlign w:val="center"/>
          </w:tcPr>
          <w:p w14:paraId="3E58F18E" w14:textId="77777777" w:rsidR="004A0A6E" w:rsidRDefault="004A0A6E" w:rsidP="00047C5F">
            <w:pPr>
              <w:widowControl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承担药品审评检查质量管理相关工作，承担药品审评检查科研课题管理等工作。</w:t>
            </w:r>
          </w:p>
        </w:tc>
        <w:tc>
          <w:tcPr>
            <w:tcW w:w="3240" w:type="dxa"/>
            <w:vAlign w:val="center"/>
          </w:tcPr>
          <w:p w14:paraId="7537A3DB" w14:textId="0CCBA047" w:rsidR="00981383" w:rsidRPr="00981383" w:rsidRDefault="004A0A6E" w:rsidP="00047C5F">
            <w:pPr>
              <w:widowControl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药学（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0780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、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1007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、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1055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）、中药学（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1008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、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1056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）、化学（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0703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）、生物学（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0710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）、基础医学（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0778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、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1001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））</w:t>
            </w:r>
            <w:r>
              <w:rPr>
                <w:rFonts w:ascii="Times New Roman" w:eastAsia="仿宋_GB2312" w:hAnsi="Times New Roman"/>
                <w:szCs w:val="21"/>
              </w:rPr>
              <w:t>、临床医学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1002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、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1051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）</w:t>
            </w:r>
            <w:r>
              <w:rPr>
                <w:rFonts w:ascii="Times New Roman" w:eastAsia="仿宋_GB2312" w:hAnsi="Times New Roman"/>
                <w:szCs w:val="21"/>
              </w:rPr>
              <w:t>、中医学（</w:t>
            </w:r>
            <w:r>
              <w:rPr>
                <w:rFonts w:ascii="Times New Roman" w:eastAsia="仿宋_GB2312" w:hAnsi="Times New Roman"/>
                <w:szCs w:val="21"/>
              </w:rPr>
              <w:t>1005</w:t>
            </w:r>
            <w:r>
              <w:rPr>
                <w:rFonts w:ascii="Times New Roman" w:eastAsia="仿宋_GB2312" w:hAnsi="Times New Roman"/>
                <w:szCs w:val="21"/>
              </w:rPr>
              <w:t>、</w:t>
            </w:r>
            <w:r>
              <w:rPr>
                <w:rFonts w:ascii="Times New Roman" w:eastAsia="仿宋_GB2312" w:hAnsi="Times New Roman"/>
                <w:szCs w:val="21"/>
              </w:rPr>
              <w:t>1057</w:t>
            </w:r>
            <w:r>
              <w:rPr>
                <w:rFonts w:ascii="Times New Roman" w:eastAsia="仿宋_GB2312" w:hAnsi="Times New Roman"/>
                <w:szCs w:val="21"/>
              </w:rPr>
              <w:t>）、中西医结合（</w:t>
            </w:r>
            <w:r>
              <w:rPr>
                <w:rFonts w:ascii="Times New Roman" w:eastAsia="仿宋_GB2312" w:hAnsi="Times New Roman"/>
                <w:szCs w:val="21"/>
              </w:rPr>
              <w:t>1006</w:t>
            </w:r>
            <w:r>
              <w:rPr>
                <w:rFonts w:ascii="Times New Roman" w:eastAsia="仿宋_GB2312" w:hAnsi="Times New Roman"/>
                <w:szCs w:val="21"/>
              </w:rPr>
              <w:t>）</w:t>
            </w:r>
            <w:r>
              <w:rPr>
                <w:rFonts w:ascii="Times New Roman" w:eastAsia="仿宋_GB2312" w:hAnsi="Times New Roman" w:hint="eastAsia"/>
                <w:szCs w:val="21"/>
              </w:rPr>
              <w:t>、中西医</w:t>
            </w:r>
            <w:r>
              <w:rPr>
                <w:rFonts w:ascii="Times New Roman" w:eastAsia="仿宋_GB2312" w:hAnsi="Times New Roman"/>
                <w:szCs w:val="21"/>
              </w:rPr>
              <w:t>结合临床（</w:t>
            </w:r>
            <w:r>
              <w:rPr>
                <w:rFonts w:ascii="Times New Roman" w:eastAsia="仿宋_GB2312" w:hAnsi="Times New Roman" w:hint="eastAsia"/>
                <w:szCs w:val="21"/>
              </w:rPr>
              <w:t>105709</w:t>
            </w:r>
            <w:r>
              <w:rPr>
                <w:rFonts w:ascii="Times New Roman" w:eastAsia="仿宋_GB2312" w:hAnsi="Times New Roman"/>
                <w:szCs w:val="21"/>
              </w:rPr>
              <w:t>）</w:t>
            </w:r>
            <w:r w:rsidR="004850C3">
              <w:rPr>
                <w:rFonts w:ascii="Times New Roman" w:eastAsia="仿宋_GB2312" w:hAnsi="Times New Roman" w:hint="eastAsia"/>
                <w:szCs w:val="21"/>
              </w:rPr>
              <w:t>、</w:t>
            </w:r>
            <w:r w:rsidR="004850C3" w:rsidRPr="004850C3">
              <w:rPr>
                <w:rFonts w:ascii="Times New Roman" w:eastAsia="仿宋_GB2312" w:hAnsi="Times New Roman" w:hint="eastAsia"/>
                <w:szCs w:val="21"/>
              </w:rPr>
              <w:t>化学工程与技术（</w:t>
            </w:r>
            <w:r w:rsidR="004850C3" w:rsidRPr="004850C3">
              <w:rPr>
                <w:rFonts w:ascii="Times New Roman" w:eastAsia="仿宋_GB2312" w:hAnsi="Times New Roman" w:hint="eastAsia"/>
                <w:szCs w:val="21"/>
              </w:rPr>
              <w:t>0817</w:t>
            </w:r>
            <w:r w:rsidR="004850C3" w:rsidRPr="004850C3">
              <w:rPr>
                <w:rFonts w:ascii="Times New Roman" w:eastAsia="仿宋_GB2312" w:hAnsi="Times New Roman" w:hint="eastAsia"/>
                <w:szCs w:val="21"/>
              </w:rPr>
              <w:t>）</w:t>
            </w:r>
            <w:r w:rsidR="004850C3" w:rsidRPr="004850C3">
              <w:rPr>
                <w:rFonts w:ascii="Times New Roman" w:eastAsia="仿宋_GB2312" w:hAnsi="Times New Roman" w:hint="eastAsia"/>
                <w:szCs w:val="21"/>
              </w:rPr>
              <w:tab/>
            </w:r>
            <w:r w:rsidR="004850C3" w:rsidRPr="004850C3">
              <w:rPr>
                <w:rFonts w:ascii="Times New Roman" w:eastAsia="仿宋_GB2312" w:hAnsi="Times New Roman" w:hint="eastAsia"/>
                <w:szCs w:val="21"/>
              </w:rPr>
              <w:t>、化学工程（</w:t>
            </w:r>
            <w:r w:rsidR="004850C3" w:rsidRPr="004850C3">
              <w:rPr>
                <w:rFonts w:ascii="Times New Roman" w:eastAsia="仿宋_GB2312" w:hAnsi="Times New Roman" w:hint="eastAsia"/>
                <w:szCs w:val="21"/>
              </w:rPr>
              <w:t>085216</w:t>
            </w:r>
            <w:r w:rsidR="004850C3" w:rsidRPr="004850C3">
              <w:rPr>
                <w:rFonts w:ascii="Times New Roman" w:eastAsia="仿宋_GB2312" w:hAnsi="Times New Roman" w:hint="eastAsia"/>
                <w:szCs w:val="21"/>
              </w:rPr>
              <w:t>）、制药工程（</w:t>
            </w:r>
            <w:r w:rsidR="004850C3" w:rsidRPr="004850C3">
              <w:rPr>
                <w:rFonts w:ascii="Times New Roman" w:eastAsia="仿宋_GB2312" w:hAnsi="Times New Roman" w:hint="eastAsia"/>
                <w:szCs w:val="21"/>
              </w:rPr>
              <w:t>085235</w:t>
            </w:r>
            <w:r w:rsidR="004850C3" w:rsidRPr="004850C3">
              <w:rPr>
                <w:rFonts w:ascii="Times New Roman" w:eastAsia="仿宋_GB2312" w:hAnsi="Times New Roman" w:hint="eastAsia"/>
                <w:szCs w:val="21"/>
              </w:rPr>
              <w:t>）</w:t>
            </w:r>
          </w:p>
        </w:tc>
        <w:tc>
          <w:tcPr>
            <w:tcW w:w="768" w:type="dxa"/>
            <w:vAlign w:val="center"/>
          </w:tcPr>
          <w:p w14:paraId="72960F80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硕士研究生及以上</w:t>
            </w:r>
          </w:p>
        </w:tc>
        <w:tc>
          <w:tcPr>
            <w:tcW w:w="732" w:type="dxa"/>
            <w:vAlign w:val="center"/>
          </w:tcPr>
          <w:p w14:paraId="01DDA6F4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社会</w:t>
            </w:r>
          </w:p>
          <w:p w14:paraId="2F5A7F16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在职</w:t>
            </w:r>
          </w:p>
        </w:tc>
        <w:tc>
          <w:tcPr>
            <w:tcW w:w="768" w:type="dxa"/>
            <w:vAlign w:val="center"/>
          </w:tcPr>
          <w:p w14:paraId="3DCA3B6C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不限</w:t>
            </w:r>
          </w:p>
        </w:tc>
        <w:tc>
          <w:tcPr>
            <w:tcW w:w="677" w:type="dxa"/>
            <w:vAlign w:val="center"/>
          </w:tcPr>
          <w:p w14:paraId="12567335" w14:textId="77777777" w:rsidR="004A0A6E" w:rsidRDefault="004A0A6E" w:rsidP="00047C5F">
            <w:pPr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35</w:t>
            </w:r>
            <w:r>
              <w:rPr>
                <w:rFonts w:ascii="Times New Roman" w:eastAsia="仿宋_GB2312" w:hAnsi="Times New Roman"/>
                <w:szCs w:val="21"/>
              </w:rPr>
              <w:t>周岁及以下</w:t>
            </w:r>
          </w:p>
        </w:tc>
        <w:tc>
          <w:tcPr>
            <w:tcW w:w="4620" w:type="dxa"/>
            <w:vAlign w:val="center"/>
          </w:tcPr>
          <w:p w14:paraId="198E6AFC" w14:textId="77777777" w:rsidR="004A0A6E" w:rsidRDefault="004A0A6E" w:rsidP="00047C5F">
            <w:pPr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1.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熟悉医药法律法规和相关政策；</w:t>
            </w:r>
          </w:p>
          <w:p w14:paraId="07AAF7E7" w14:textId="69BD5099" w:rsidR="004A0A6E" w:rsidRDefault="004A0A6E" w:rsidP="00047C5F">
            <w:pPr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2.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具有</w:t>
            </w:r>
            <w:r w:rsidR="00EB329F">
              <w:rPr>
                <w:rFonts w:ascii="Times New Roman" w:eastAsia="仿宋_GB2312" w:hAnsi="Times New Roman"/>
                <w:kern w:val="0"/>
                <w:szCs w:val="21"/>
              </w:rPr>
              <w:t>3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年及以上医药行业质量管理相关工作经验。</w:t>
            </w:r>
          </w:p>
        </w:tc>
      </w:tr>
      <w:tr w:rsidR="004A0A6E" w14:paraId="1AC023AB" w14:textId="77777777" w:rsidTr="00047C5F">
        <w:trPr>
          <w:trHeight w:val="20"/>
          <w:jc w:val="center"/>
        </w:trPr>
        <w:tc>
          <w:tcPr>
            <w:tcW w:w="704" w:type="dxa"/>
            <w:vAlign w:val="center"/>
          </w:tcPr>
          <w:p w14:paraId="72CD08A7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310</w:t>
            </w:r>
          </w:p>
        </w:tc>
        <w:tc>
          <w:tcPr>
            <w:tcW w:w="1134" w:type="dxa"/>
            <w:vAlign w:val="center"/>
          </w:tcPr>
          <w:p w14:paraId="3ED1D518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信息化岗</w:t>
            </w:r>
          </w:p>
        </w:tc>
        <w:tc>
          <w:tcPr>
            <w:tcW w:w="570" w:type="dxa"/>
            <w:vAlign w:val="center"/>
          </w:tcPr>
          <w:p w14:paraId="12E8DF40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1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ab/>
            </w:r>
          </w:p>
        </w:tc>
        <w:tc>
          <w:tcPr>
            <w:tcW w:w="2388" w:type="dxa"/>
            <w:vAlign w:val="center"/>
          </w:tcPr>
          <w:p w14:paraId="0AC95273" w14:textId="77777777" w:rsidR="004A0A6E" w:rsidRDefault="004A0A6E" w:rsidP="00047C5F">
            <w:pPr>
              <w:widowControl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承担综合业务平台和网站等建设、项目协调管理、数据管理、机房建设、日常运行维护、网络信息安全等工作。</w:t>
            </w:r>
          </w:p>
        </w:tc>
        <w:tc>
          <w:tcPr>
            <w:tcW w:w="3240" w:type="dxa"/>
            <w:vAlign w:val="center"/>
          </w:tcPr>
          <w:p w14:paraId="686CC218" w14:textId="225594E8" w:rsidR="004A0A6E" w:rsidRDefault="004A0A6E" w:rsidP="00047C5F">
            <w:pPr>
              <w:widowControl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  <w:lang w:bidi="ar"/>
              </w:rPr>
              <w:t>计算机科学与技术（</w:t>
            </w:r>
            <w:r>
              <w:rPr>
                <w:rFonts w:ascii="Times New Roman" w:eastAsia="仿宋_GB2312" w:hAnsi="Times New Roman"/>
                <w:szCs w:val="21"/>
                <w:lang w:bidi="ar"/>
              </w:rPr>
              <w:t>0775</w:t>
            </w:r>
            <w:r>
              <w:rPr>
                <w:rFonts w:ascii="Times New Roman" w:eastAsia="仿宋_GB2312" w:hAnsi="Times New Roman"/>
                <w:szCs w:val="21"/>
                <w:lang w:bidi="ar"/>
              </w:rPr>
              <w:t>、</w:t>
            </w:r>
            <w:r>
              <w:rPr>
                <w:rFonts w:ascii="Times New Roman" w:eastAsia="仿宋_GB2312" w:hAnsi="Times New Roman"/>
                <w:szCs w:val="21"/>
                <w:lang w:bidi="ar"/>
              </w:rPr>
              <w:t>0812</w:t>
            </w:r>
            <w:r>
              <w:rPr>
                <w:rFonts w:ascii="Times New Roman" w:eastAsia="仿宋_GB2312" w:hAnsi="Times New Roman"/>
                <w:szCs w:val="21"/>
                <w:lang w:bidi="ar"/>
              </w:rPr>
              <w:t>）、计算机技术（</w:t>
            </w:r>
            <w:r>
              <w:rPr>
                <w:rFonts w:ascii="Times New Roman" w:eastAsia="仿宋_GB2312" w:hAnsi="Times New Roman"/>
                <w:szCs w:val="21"/>
                <w:lang w:bidi="ar"/>
              </w:rPr>
              <w:t>085211</w:t>
            </w:r>
            <w:r>
              <w:rPr>
                <w:rFonts w:ascii="Times New Roman" w:eastAsia="仿宋_GB2312" w:hAnsi="Times New Roman"/>
                <w:szCs w:val="21"/>
                <w:lang w:bidi="ar"/>
              </w:rPr>
              <w:t>）、软件工程（</w:t>
            </w:r>
            <w:r>
              <w:rPr>
                <w:rFonts w:ascii="Times New Roman" w:eastAsia="仿宋_GB2312" w:hAnsi="Times New Roman"/>
                <w:szCs w:val="21"/>
                <w:lang w:bidi="ar"/>
              </w:rPr>
              <w:t>085212</w:t>
            </w:r>
            <w:r>
              <w:rPr>
                <w:rFonts w:ascii="Times New Roman" w:eastAsia="仿宋_GB2312" w:hAnsi="Times New Roman"/>
                <w:szCs w:val="21"/>
                <w:lang w:bidi="ar"/>
              </w:rPr>
              <w:t>、</w:t>
            </w:r>
            <w:r>
              <w:rPr>
                <w:rFonts w:ascii="Times New Roman" w:eastAsia="仿宋_GB2312" w:hAnsi="Times New Roman"/>
                <w:szCs w:val="21"/>
                <w:lang w:bidi="ar"/>
              </w:rPr>
              <w:t>0835</w:t>
            </w:r>
            <w:r>
              <w:rPr>
                <w:rFonts w:ascii="Times New Roman" w:eastAsia="仿宋_GB2312" w:hAnsi="Times New Roman"/>
                <w:szCs w:val="21"/>
                <w:lang w:bidi="ar"/>
              </w:rPr>
              <w:t>）</w:t>
            </w:r>
            <w:r w:rsidR="004850C3" w:rsidRPr="004850C3">
              <w:rPr>
                <w:rFonts w:ascii="Times New Roman" w:eastAsia="仿宋_GB2312" w:hAnsi="Times New Roman" w:hint="eastAsia"/>
                <w:szCs w:val="21"/>
                <w:lang w:bidi="ar"/>
              </w:rPr>
              <w:t>、</w:t>
            </w:r>
            <w:r w:rsidR="004850C3" w:rsidRPr="004850C3">
              <w:rPr>
                <w:rFonts w:ascii="Times New Roman" w:eastAsia="仿宋_GB2312" w:hAnsi="Times New Roman" w:hint="eastAsia"/>
                <w:szCs w:val="21"/>
                <w:lang w:bidi="ar"/>
              </w:rPr>
              <w:tab/>
            </w:r>
            <w:r w:rsidR="00F051EF" w:rsidRPr="00F051EF">
              <w:rPr>
                <w:rFonts w:ascii="Times New Roman" w:eastAsia="仿宋_GB2312" w:hAnsi="Times New Roman" w:hint="eastAsia"/>
                <w:szCs w:val="21"/>
                <w:lang w:bidi="ar"/>
              </w:rPr>
              <w:t>信息与通信工程（</w:t>
            </w:r>
            <w:r w:rsidR="00F051EF" w:rsidRPr="00F051EF">
              <w:rPr>
                <w:rFonts w:ascii="Times New Roman" w:eastAsia="仿宋_GB2312" w:hAnsi="Times New Roman" w:hint="eastAsia"/>
                <w:szCs w:val="21"/>
                <w:lang w:bidi="ar"/>
              </w:rPr>
              <w:t>0810</w:t>
            </w:r>
            <w:r w:rsidR="00F051EF" w:rsidRPr="00F051EF">
              <w:rPr>
                <w:rFonts w:ascii="Times New Roman" w:eastAsia="仿宋_GB2312" w:hAnsi="Times New Roman" w:hint="eastAsia"/>
                <w:szCs w:val="21"/>
                <w:lang w:bidi="ar"/>
              </w:rPr>
              <w:t>）、</w:t>
            </w:r>
            <w:r w:rsidR="00F051EF" w:rsidRPr="00F051EF">
              <w:rPr>
                <w:rFonts w:ascii="Times New Roman" w:eastAsia="仿宋_GB2312" w:hAnsi="Times New Roman" w:hint="eastAsia"/>
                <w:szCs w:val="21"/>
                <w:lang w:bidi="ar"/>
              </w:rPr>
              <w:tab/>
            </w:r>
            <w:r w:rsidR="00F051EF" w:rsidRPr="00F051EF">
              <w:rPr>
                <w:rFonts w:ascii="Times New Roman" w:eastAsia="仿宋_GB2312" w:hAnsi="Times New Roman" w:hint="eastAsia"/>
                <w:szCs w:val="21"/>
                <w:lang w:bidi="ar"/>
              </w:rPr>
              <w:t>网络空间安全（</w:t>
            </w:r>
            <w:r w:rsidR="00F051EF" w:rsidRPr="00F051EF">
              <w:rPr>
                <w:rFonts w:ascii="Times New Roman" w:eastAsia="仿宋_GB2312" w:hAnsi="Times New Roman" w:hint="eastAsia"/>
                <w:szCs w:val="21"/>
                <w:lang w:bidi="ar"/>
              </w:rPr>
              <w:t>0839</w:t>
            </w:r>
            <w:r w:rsidR="00F051EF" w:rsidRPr="00F051EF">
              <w:rPr>
                <w:rFonts w:ascii="Times New Roman" w:eastAsia="仿宋_GB2312" w:hAnsi="Times New Roman" w:hint="eastAsia"/>
                <w:szCs w:val="21"/>
                <w:lang w:bidi="ar"/>
              </w:rPr>
              <w:t>）、电子与信息（</w:t>
            </w:r>
            <w:r w:rsidR="00F051EF" w:rsidRPr="00F051EF">
              <w:rPr>
                <w:rFonts w:ascii="Times New Roman" w:eastAsia="仿宋_GB2312" w:hAnsi="Times New Roman" w:hint="eastAsia"/>
                <w:szCs w:val="21"/>
                <w:lang w:bidi="ar"/>
              </w:rPr>
              <w:t>085271</w:t>
            </w:r>
            <w:r w:rsidR="00F051EF" w:rsidRPr="00F051EF">
              <w:rPr>
                <w:rFonts w:ascii="Times New Roman" w:eastAsia="仿宋_GB2312" w:hAnsi="Times New Roman" w:hint="eastAsia"/>
                <w:szCs w:val="21"/>
                <w:lang w:bidi="ar"/>
              </w:rPr>
              <w:t>）</w:t>
            </w:r>
          </w:p>
        </w:tc>
        <w:tc>
          <w:tcPr>
            <w:tcW w:w="768" w:type="dxa"/>
            <w:vAlign w:val="center"/>
          </w:tcPr>
          <w:p w14:paraId="2F5EF507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kern w:val="0"/>
                <w:szCs w:val="21"/>
              </w:rPr>
              <w:t>硕士研究生及以上</w:t>
            </w:r>
          </w:p>
        </w:tc>
        <w:tc>
          <w:tcPr>
            <w:tcW w:w="732" w:type="dxa"/>
            <w:vAlign w:val="center"/>
          </w:tcPr>
          <w:p w14:paraId="68EACD01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社会</w:t>
            </w:r>
          </w:p>
          <w:p w14:paraId="12C799CD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在职</w:t>
            </w:r>
          </w:p>
        </w:tc>
        <w:tc>
          <w:tcPr>
            <w:tcW w:w="768" w:type="dxa"/>
            <w:vAlign w:val="center"/>
          </w:tcPr>
          <w:p w14:paraId="0E63F94F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不限</w:t>
            </w:r>
          </w:p>
        </w:tc>
        <w:tc>
          <w:tcPr>
            <w:tcW w:w="677" w:type="dxa"/>
            <w:vAlign w:val="center"/>
          </w:tcPr>
          <w:p w14:paraId="2C600924" w14:textId="77777777" w:rsidR="004A0A6E" w:rsidRDefault="004A0A6E" w:rsidP="00047C5F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35</w:t>
            </w:r>
            <w:r>
              <w:rPr>
                <w:rFonts w:ascii="Times New Roman" w:eastAsia="仿宋_GB2312" w:hAnsi="Times New Roman"/>
                <w:szCs w:val="21"/>
              </w:rPr>
              <w:t>周岁及以下</w:t>
            </w:r>
          </w:p>
        </w:tc>
        <w:tc>
          <w:tcPr>
            <w:tcW w:w="4620" w:type="dxa"/>
            <w:vAlign w:val="center"/>
          </w:tcPr>
          <w:p w14:paraId="7B4B81D1" w14:textId="21E772CF" w:rsidR="004A0A6E" w:rsidRDefault="004A0A6E" w:rsidP="00047C5F">
            <w:pPr>
              <w:widowControl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具有</w:t>
            </w:r>
            <w:r w:rsidR="00EB329F">
              <w:rPr>
                <w:rFonts w:ascii="Times New Roman" w:eastAsia="仿宋_GB2312" w:hAnsi="Times New Roman"/>
                <w:szCs w:val="21"/>
              </w:rPr>
              <w:t>2</w:t>
            </w:r>
            <w:r>
              <w:rPr>
                <w:rFonts w:ascii="Times New Roman" w:eastAsia="仿宋_GB2312" w:hAnsi="Times New Roman"/>
                <w:szCs w:val="21"/>
              </w:rPr>
              <w:t>年及以上信息化软件项目开发、实施及管理相关工作经验。</w:t>
            </w:r>
          </w:p>
        </w:tc>
      </w:tr>
    </w:tbl>
    <w:p w14:paraId="4FE4F79A" w14:textId="2BDBD9B3" w:rsidR="00605F96" w:rsidRPr="00605F96" w:rsidRDefault="00ED3CBA" w:rsidP="00ED3CBA">
      <w:pPr>
        <w:widowControl/>
        <w:tabs>
          <w:tab w:val="left" w:pos="312"/>
        </w:tabs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Cs w:val="21"/>
        </w:rPr>
        <w:t>注：</w:t>
      </w:r>
      <w:r>
        <w:rPr>
          <w:rFonts w:ascii="Times New Roman" w:eastAsia="仿宋_GB2312" w:hAnsi="Times New Roman"/>
          <w:szCs w:val="21"/>
        </w:rPr>
        <w:t>1</w:t>
      </w:r>
      <w:r>
        <w:rPr>
          <w:rFonts w:ascii="Times New Roman" w:eastAsia="仿宋_GB2312" w:hAnsi="Times New Roman"/>
          <w:szCs w:val="21"/>
        </w:rPr>
        <w:t>．高等学历教育各阶段均需取得学历和学位，岗位</w:t>
      </w:r>
      <w:r>
        <w:rPr>
          <w:rFonts w:ascii="Times New Roman" w:eastAsia="仿宋_GB2312" w:hAnsi="Times New Roman" w:hint="eastAsia"/>
        </w:rPr>
        <w:t>专业要求对应报考人员最高学历专业。</w:t>
      </w:r>
      <w:r>
        <w:rPr>
          <w:rFonts w:ascii="Times New Roman" w:eastAsia="仿宋_GB2312" w:hAnsi="Times New Roman"/>
          <w:szCs w:val="21"/>
        </w:rPr>
        <w:t>2</w:t>
      </w:r>
      <w:r>
        <w:rPr>
          <w:rFonts w:ascii="Times New Roman" w:eastAsia="仿宋_GB2312" w:hAnsi="Times New Roman"/>
          <w:szCs w:val="21"/>
        </w:rPr>
        <w:t>．专业要求参照《研究生招生学科、专业代码册》和《专业学位授予和人才培养目录》；</w:t>
      </w:r>
      <w:r>
        <w:rPr>
          <w:rFonts w:ascii="Times New Roman" w:eastAsia="仿宋_GB2312" w:hAnsi="Times New Roman"/>
          <w:szCs w:val="21"/>
        </w:rPr>
        <w:t>3</w:t>
      </w:r>
      <w:r>
        <w:rPr>
          <w:rFonts w:ascii="Times New Roman" w:eastAsia="仿宋_GB2312" w:hAnsi="Times New Roman"/>
          <w:szCs w:val="21"/>
        </w:rPr>
        <w:t>．对于专业和岗位要求专业接近但不在上述参考目录中的应聘人员，可与分中心联系，由我中心根据工作岗位特点审核确定是否符合报名条件</w:t>
      </w:r>
      <w:r>
        <w:rPr>
          <w:rFonts w:ascii="Times New Roman" w:eastAsia="仿宋_GB2312" w:hAnsi="Times New Roman" w:hint="eastAsia"/>
          <w:szCs w:val="21"/>
        </w:rPr>
        <w:t>。</w:t>
      </w:r>
    </w:p>
    <w:sectPr w:rsidR="00605F96" w:rsidRPr="00605F96" w:rsidSect="00ED3CBA">
      <w:footerReference w:type="default" r:id="rId9"/>
      <w:pgSz w:w="16838" w:h="11906" w:orient="landscape"/>
      <w:pgMar w:top="720" w:right="720" w:bottom="720" w:left="72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A952E" w14:textId="77777777" w:rsidR="002C5F94" w:rsidRDefault="002C5F94">
      <w:r>
        <w:separator/>
      </w:r>
    </w:p>
  </w:endnote>
  <w:endnote w:type="continuationSeparator" w:id="0">
    <w:p w14:paraId="554128A5" w14:textId="77777777" w:rsidR="002C5F94" w:rsidRDefault="002C5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030813"/>
    </w:sdtPr>
    <w:sdtEndPr>
      <w:rPr>
        <w:rFonts w:ascii="Times New Roman" w:hAnsi="Times New Roman"/>
      </w:rPr>
    </w:sdtEndPr>
    <w:sdtContent>
      <w:p w14:paraId="280F1549" w14:textId="010F2CDE" w:rsidR="00ED3CBA" w:rsidRDefault="00ED3CBA">
        <w:pPr>
          <w:pStyle w:val="a4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>PAGE   \* MERGEFORMAT</w:instrText>
        </w:r>
        <w:r>
          <w:rPr>
            <w:rFonts w:ascii="Times New Roman" w:hAnsi="Times New Roman"/>
          </w:rPr>
          <w:fldChar w:fldCharType="separate"/>
        </w:r>
        <w:r w:rsidR="00D82256" w:rsidRPr="00D82256">
          <w:rPr>
            <w:rFonts w:ascii="Times New Roman" w:hAnsi="Times New Roman"/>
            <w:noProof/>
            <w:lang w:val="zh-CN"/>
          </w:rPr>
          <w:t>8</w:t>
        </w:r>
        <w:r>
          <w:rPr>
            <w:rFonts w:ascii="Times New Roman" w:hAnsi="Times New Roman"/>
          </w:rPr>
          <w:fldChar w:fldCharType="end"/>
        </w:r>
      </w:p>
    </w:sdtContent>
  </w:sdt>
  <w:p w14:paraId="65B04F42" w14:textId="77777777" w:rsidR="00ED3CBA" w:rsidRDefault="00ED3CBA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BB9F3" w14:textId="77777777" w:rsidR="002C5F94" w:rsidRDefault="002C5F94">
      <w:r>
        <w:separator/>
      </w:r>
    </w:p>
  </w:footnote>
  <w:footnote w:type="continuationSeparator" w:id="0">
    <w:p w14:paraId="78115B7B" w14:textId="77777777" w:rsidR="002C5F94" w:rsidRDefault="002C5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7F6DF64"/>
    <w:multiLevelType w:val="singleLevel"/>
    <w:tmpl w:val="97F6DF6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49405460"/>
    <w:multiLevelType w:val="multilevel"/>
    <w:tmpl w:val="49405460"/>
    <w:lvl w:ilvl="0">
      <w:start w:val="1"/>
      <w:numFmt w:val="decimal"/>
      <w:lvlText w:val="（%1）"/>
      <w:lvlJc w:val="left"/>
      <w:pPr>
        <w:ind w:left="1647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E89"/>
    <w:rsid w:val="000101C3"/>
    <w:rsid w:val="00015A07"/>
    <w:rsid w:val="0002074C"/>
    <w:rsid w:val="00022FC8"/>
    <w:rsid w:val="00024043"/>
    <w:rsid w:val="00024606"/>
    <w:rsid w:val="00026EE5"/>
    <w:rsid w:val="00027174"/>
    <w:rsid w:val="000305BD"/>
    <w:rsid w:val="000350A0"/>
    <w:rsid w:val="00037E60"/>
    <w:rsid w:val="000402B0"/>
    <w:rsid w:val="000412A6"/>
    <w:rsid w:val="00042934"/>
    <w:rsid w:val="00042DC5"/>
    <w:rsid w:val="00051531"/>
    <w:rsid w:val="00051B20"/>
    <w:rsid w:val="0005240C"/>
    <w:rsid w:val="000526EE"/>
    <w:rsid w:val="00054C36"/>
    <w:rsid w:val="00056053"/>
    <w:rsid w:val="0006027E"/>
    <w:rsid w:val="000667E2"/>
    <w:rsid w:val="000736C1"/>
    <w:rsid w:val="000851DC"/>
    <w:rsid w:val="00086494"/>
    <w:rsid w:val="00086515"/>
    <w:rsid w:val="00093295"/>
    <w:rsid w:val="000A2FFC"/>
    <w:rsid w:val="000A7079"/>
    <w:rsid w:val="000B0F40"/>
    <w:rsid w:val="000B241A"/>
    <w:rsid w:val="000C5B10"/>
    <w:rsid w:val="000D0363"/>
    <w:rsid w:val="000D3B5C"/>
    <w:rsid w:val="000D566D"/>
    <w:rsid w:val="000D586D"/>
    <w:rsid w:val="000D7741"/>
    <w:rsid w:val="000E00A3"/>
    <w:rsid w:val="000E5FAF"/>
    <w:rsid w:val="000E6AC1"/>
    <w:rsid w:val="000F002E"/>
    <w:rsid w:val="000F0B6F"/>
    <w:rsid w:val="000F56B2"/>
    <w:rsid w:val="0010140B"/>
    <w:rsid w:val="00107DA9"/>
    <w:rsid w:val="00116B1E"/>
    <w:rsid w:val="00123056"/>
    <w:rsid w:val="0012365C"/>
    <w:rsid w:val="00124A11"/>
    <w:rsid w:val="00125F2E"/>
    <w:rsid w:val="00127C0C"/>
    <w:rsid w:val="0013247E"/>
    <w:rsid w:val="00135A5F"/>
    <w:rsid w:val="0013716A"/>
    <w:rsid w:val="00140324"/>
    <w:rsid w:val="00141E8F"/>
    <w:rsid w:val="001423BE"/>
    <w:rsid w:val="00145076"/>
    <w:rsid w:val="001537A2"/>
    <w:rsid w:val="00154D53"/>
    <w:rsid w:val="0015510E"/>
    <w:rsid w:val="00165141"/>
    <w:rsid w:val="0017163A"/>
    <w:rsid w:val="00172A27"/>
    <w:rsid w:val="001737E1"/>
    <w:rsid w:val="0017517F"/>
    <w:rsid w:val="0017579A"/>
    <w:rsid w:val="0018358B"/>
    <w:rsid w:val="00186310"/>
    <w:rsid w:val="00186FC2"/>
    <w:rsid w:val="00196681"/>
    <w:rsid w:val="001A151E"/>
    <w:rsid w:val="001B2EB4"/>
    <w:rsid w:val="001B365E"/>
    <w:rsid w:val="001B383C"/>
    <w:rsid w:val="001B7349"/>
    <w:rsid w:val="001B7B56"/>
    <w:rsid w:val="001C0BA0"/>
    <w:rsid w:val="001C6380"/>
    <w:rsid w:val="001D5033"/>
    <w:rsid w:val="001D7447"/>
    <w:rsid w:val="001E322B"/>
    <w:rsid w:val="001E5348"/>
    <w:rsid w:val="001E6350"/>
    <w:rsid w:val="001E6CED"/>
    <w:rsid w:val="001E7418"/>
    <w:rsid w:val="001F7D67"/>
    <w:rsid w:val="00200DA6"/>
    <w:rsid w:val="00203403"/>
    <w:rsid w:val="002065D1"/>
    <w:rsid w:val="002066B2"/>
    <w:rsid w:val="00206F61"/>
    <w:rsid w:val="00211185"/>
    <w:rsid w:val="002118E7"/>
    <w:rsid w:val="00214FBB"/>
    <w:rsid w:val="002167D0"/>
    <w:rsid w:val="00216CB3"/>
    <w:rsid w:val="0022001A"/>
    <w:rsid w:val="00222ABC"/>
    <w:rsid w:val="002231D9"/>
    <w:rsid w:val="00224662"/>
    <w:rsid w:val="002246CE"/>
    <w:rsid w:val="002249DB"/>
    <w:rsid w:val="00227976"/>
    <w:rsid w:val="00233472"/>
    <w:rsid w:val="0023447F"/>
    <w:rsid w:val="00240D84"/>
    <w:rsid w:val="002425E1"/>
    <w:rsid w:val="002462F7"/>
    <w:rsid w:val="00246C03"/>
    <w:rsid w:val="00253345"/>
    <w:rsid w:val="002534AD"/>
    <w:rsid w:val="002547C8"/>
    <w:rsid w:val="00254BFF"/>
    <w:rsid w:val="00256CF9"/>
    <w:rsid w:val="00260B98"/>
    <w:rsid w:val="0026109F"/>
    <w:rsid w:val="002610F1"/>
    <w:rsid w:val="0026136D"/>
    <w:rsid w:val="0026294D"/>
    <w:rsid w:val="002635D9"/>
    <w:rsid w:val="0026551E"/>
    <w:rsid w:val="00271BDC"/>
    <w:rsid w:val="00277218"/>
    <w:rsid w:val="00277E48"/>
    <w:rsid w:val="00282F8C"/>
    <w:rsid w:val="002872F2"/>
    <w:rsid w:val="002919F9"/>
    <w:rsid w:val="00292213"/>
    <w:rsid w:val="00293669"/>
    <w:rsid w:val="00294F3C"/>
    <w:rsid w:val="002A0A11"/>
    <w:rsid w:val="002A5F33"/>
    <w:rsid w:val="002B3EE1"/>
    <w:rsid w:val="002B4368"/>
    <w:rsid w:val="002B54BD"/>
    <w:rsid w:val="002B6CA7"/>
    <w:rsid w:val="002C4668"/>
    <w:rsid w:val="002C5F94"/>
    <w:rsid w:val="002D68F2"/>
    <w:rsid w:val="002E48B6"/>
    <w:rsid w:val="002F0D32"/>
    <w:rsid w:val="002F2377"/>
    <w:rsid w:val="002F5D13"/>
    <w:rsid w:val="002F6484"/>
    <w:rsid w:val="002F77D9"/>
    <w:rsid w:val="00300280"/>
    <w:rsid w:val="00300A18"/>
    <w:rsid w:val="00302AC5"/>
    <w:rsid w:val="00303C43"/>
    <w:rsid w:val="00305FCD"/>
    <w:rsid w:val="0030672C"/>
    <w:rsid w:val="0030728A"/>
    <w:rsid w:val="00315EE3"/>
    <w:rsid w:val="003276A1"/>
    <w:rsid w:val="00330D99"/>
    <w:rsid w:val="00333578"/>
    <w:rsid w:val="00337527"/>
    <w:rsid w:val="00342F1E"/>
    <w:rsid w:val="00345AAC"/>
    <w:rsid w:val="0034653A"/>
    <w:rsid w:val="00350192"/>
    <w:rsid w:val="00352D76"/>
    <w:rsid w:val="00355DC5"/>
    <w:rsid w:val="003633C7"/>
    <w:rsid w:val="003703EE"/>
    <w:rsid w:val="003729EF"/>
    <w:rsid w:val="003750C3"/>
    <w:rsid w:val="0037518D"/>
    <w:rsid w:val="00375839"/>
    <w:rsid w:val="003761F7"/>
    <w:rsid w:val="00377E8B"/>
    <w:rsid w:val="00377E9B"/>
    <w:rsid w:val="003824B8"/>
    <w:rsid w:val="00384235"/>
    <w:rsid w:val="0038615A"/>
    <w:rsid w:val="0039122A"/>
    <w:rsid w:val="0039255B"/>
    <w:rsid w:val="003A05C1"/>
    <w:rsid w:val="003A23B1"/>
    <w:rsid w:val="003A6A2E"/>
    <w:rsid w:val="003B1224"/>
    <w:rsid w:val="003B3332"/>
    <w:rsid w:val="003C2E14"/>
    <w:rsid w:val="003C3739"/>
    <w:rsid w:val="003D3D34"/>
    <w:rsid w:val="003D72AC"/>
    <w:rsid w:val="003E17FD"/>
    <w:rsid w:val="003E4A1A"/>
    <w:rsid w:val="003E5093"/>
    <w:rsid w:val="003F0531"/>
    <w:rsid w:val="003F3D24"/>
    <w:rsid w:val="003F7965"/>
    <w:rsid w:val="00401C1B"/>
    <w:rsid w:val="0040276A"/>
    <w:rsid w:val="004030E6"/>
    <w:rsid w:val="0042357C"/>
    <w:rsid w:val="00435F49"/>
    <w:rsid w:val="00443244"/>
    <w:rsid w:val="00444A96"/>
    <w:rsid w:val="004519CF"/>
    <w:rsid w:val="00456F8A"/>
    <w:rsid w:val="00462FDC"/>
    <w:rsid w:val="004634B1"/>
    <w:rsid w:val="0046563B"/>
    <w:rsid w:val="00473ABB"/>
    <w:rsid w:val="004744B3"/>
    <w:rsid w:val="00475A8F"/>
    <w:rsid w:val="0048042A"/>
    <w:rsid w:val="0048296E"/>
    <w:rsid w:val="00483D3C"/>
    <w:rsid w:val="00484DCB"/>
    <w:rsid w:val="004850C3"/>
    <w:rsid w:val="0049292D"/>
    <w:rsid w:val="004935FD"/>
    <w:rsid w:val="0049366C"/>
    <w:rsid w:val="004955CF"/>
    <w:rsid w:val="004A0A6E"/>
    <w:rsid w:val="004A439A"/>
    <w:rsid w:val="004A5CDC"/>
    <w:rsid w:val="004B1562"/>
    <w:rsid w:val="004B40DC"/>
    <w:rsid w:val="004C16FE"/>
    <w:rsid w:val="004C1B05"/>
    <w:rsid w:val="004C2A56"/>
    <w:rsid w:val="004C2FA3"/>
    <w:rsid w:val="004C39D9"/>
    <w:rsid w:val="004C3D47"/>
    <w:rsid w:val="004C6421"/>
    <w:rsid w:val="004C70A2"/>
    <w:rsid w:val="004D7C94"/>
    <w:rsid w:val="004E15F6"/>
    <w:rsid w:val="004E162C"/>
    <w:rsid w:val="004E4312"/>
    <w:rsid w:val="004F0C05"/>
    <w:rsid w:val="005001B5"/>
    <w:rsid w:val="00500A50"/>
    <w:rsid w:val="005049F6"/>
    <w:rsid w:val="005060D9"/>
    <w:rsid w:val="005116CD"/>
    <w:rsid w:val="00513CB1"/>
    <w:rsid w:val="00514781"/>
    <w:rsid w:val="00522659"/>
    <w:rsid w:val="00525511"/>
    <w:rsid w:val="0053310C"/>
    <w:rsid w:val="00533E99"/>
    <w:rsid w:val="0054053A"/>
    <w:rsid w:val="00542748"/>
    <w:rsid w:val="005465F0"/>
    <w:rsid w:val="00546CB1"/>
    <w:rsid w:val="00554261"/>
    <w:rsid w:val="0055567D"/>
    <w:rsid w:val="0055708F"/>
    <w:rsid w:val="0055786B"/>
    <w:rsid w:val="00560998"/>
    <w:rsid w:val="00561E3D"/>
    <w:rsid w:val="00573A4D"/>
    <w:rsid w:val="00573B05"/>
    <w:rsid w:val="005746EC"/>
    <w:rsid w:val="00574C51"/>
    <w:rsid w:val="00582DAF"/>
    <w:rsid w:val="00582EB7"/>
    <w:rsid w:val="00585509"/>
    <w:rsid w:val="00585682"/>
    <w:rsid w:val="00585CAF"/>
    <w:rsid w:val="005909C2"/>
    <w:rsid w:val="005926B8"/>
    <w:rsid w:val="005950FF"/>
    <w:rsid w:val="005A2B6A"/>
    <w:rsid w:val="005A3380"/>
    <w:rsid w:val="005A6FC4"/>
    <w:rsid w:val="005A7379"/>
    <w:rsid w:val="005B1477"/>
    <w:rsid w:val="005B14F6"/>
    <w:rsid w:val="005B201F"/>
    <w:rsid w:val="005D6FE6"/>
    <w:rsid w:val="005D7C7A"/>
    <w:rsid w:val="005E1124"/>
    <w:rsid w:val="005E23D3"/>
    <w:rsid w:val="005E27BD"/>
    <w:rsid w:val="005E28D9"/>
    <w:rsid w:val="005E422E"/>
    <w:rsid w:val="005E79E2"/>
    <w:rsid w:val="005F3A8C"/>
    <w:rsid w:val="005F3CD0"/>
    <w:rsid w:val="005F4898"/>
    <w:rsid w:val="005F6FE5"/>
    <w:rsid w:val="005F79B9"/>
    <w:rsid w:val="0060202B"/>
    <w:rsid w:val="006035BB"/>
    <w:rsid w:val="00605F96"/>
    <w:rsid w:val="0060645C"/>
    <w:rsid w:val="00606DBC"/>
    <w:rsid w:val="00610548"/>
    <w:rsid w:val="00614A58"/>
    <w:rsid w:val="00615BD9"/>
    <w:rsid w:val="0061633E"/>
    <w:rsid w:val="006249CB"/>
    <w:rsid w:val="00626C0F"/>
    <w:rsid w:val="006324FF"/>
    <w:rsid w:val="00632ABD"/>
    <w:rsid w:val="00632F3B"/>
    <w:rsid w:val="00633107"/>
    <w:rsid w:val="00635F96"/>
    <w:rsid w:val="00636D73"/>
    <w:rsid w:val="00637E9B"/>
    <w:rsid w:val="006420CB"/>
    <w:rsid w:val="006425AC"/>
    <w:rsid w:val="006432B6"/>
    <w:rsid w:val="0064648A"/>
    <w:rsid w:val="00651C21"/>
    <w:rsid w:val="00656052"/>
    <w:rsid w:val="0066082C"/>
    <w:rsid w:val="00663213"/>
    <w:rsid w:val="00672BD2"/>
    <w:rsid w:val="006751C7"/>
    <w:rsid w:val="006755C4"/>
    <w:rsid w:val="00676786"/>
    <w:rsid w:val="00683EF8"/>
    <w:rsid w:val="00684724"/>
    <w:rsid w:val="006856B9"/>
    <w:rsid w:val="00685971"/>
    <w:rsid w:val="00685A63"/>
    <w:rsid w:val="00685A6F"/>
    <w:rsid w:val="006A138A"/>
    <w:rsid w:val="006A484C"/>
    <w:rsid w:val="006A69F6"/>
    <w:rsid w:val="006B302F"/>
    <w:rsid w:val="006B502B"/>
    <w:rsid w:val="006B758A"/>
    <w:rsid w:val="006C31D0"/>
    <w:rsid w:val="006C6877"/>
    <w:rsid w:val="006D465D"/>
    <w:rsid w:val="006D57D0"/>
    <w:rsid w:val="006D6DF7"/>
    <w:rsid w:val="006D720E"/>
    <w:rsid w:val="006D79AE"/>
    <w:rsid w:val="006E73C7"/>
    <w:rsid w:val="006F1E82"/>
    <w:rsid w:val="006F3E89"/>
    <w:rsid w:val="006F4DDF"/>
    <w:rsid w:val="006F7869"/>
    <w:rsid w:val="00700B47"/>
    <w:rsid w:val="00703327"/>
    <w:rsid w:val="00715F1D"/>
    <w:rsid w:val="00721D41"/>
    <w:rsid w:val="007221DF"/>
    <w:rsid w:val="007232DB"/>
    <w:rsid w:val="00731601"/>
    <w:rsid w:val="00733EB7"/>
    <w:rsid w:val="00736FCD"/>
    <w:rsid w:val="0074134D"/>
    <w:rsid w:val="007418C1"/>
    <w:rsid w:val="00753D77"/>
    <w:rsid w:val="00754FA9"/>
    <w:rsid w:val="00755EEC"/>
    <w:rsid w:val="007575A4"/>
    <w:rsid w:val="00760372"/>
    <w:rsid w:val="0076369C"/>
    <w:rsid w:val="007701B2"/>
    <w:rsid w:val="00770E6D"/>
    <w:rsid w:val="00773DA0"/>
    <w:rsid w:val="007866B0"/>
    <w:rsid w:val="007A12AD"/>
    <w:rsid w:val="007A304A"/>
    <w:rsid w:val="007A349E"/>
    <w:rsid w:val="007A3BFC"/>
    <w:rsid w:val="007B39D8"/>
    <w:rsid w:val="007B4B73"/>
    <w:rsid w:val="007B6861"/>
    <w:rsid w:val="007C0A8E"/>
    <w:rsid w:val="007C4E26"/>
    <w:rsid w:val="007C57D7"/>
    <w:rsid w:val="007D2955"/>
    <w:rsid w:val="007D63DB"/>
    <w:rsid w:val="007E301D"/>
    <w:rsid w:val="007E69E9"/>
    <w:rsid w:val="007F2CA1"/>
    <w:rsid w:val="007F4020"/>
    <w:rsid w:val="00801C53"/>
    <w:rsid w:val="00802C09"/>
    <w:rsid w:val="00810BAC"/>
    <w:rsid w:val="00811044"/>
    <w:rsid w:val="008121AF"/>
    <w:rsid w:val="00812BF6"/>
    <w:rsid w:val="00814B40"/>
    <w:rsid w:val="00815F50"/>
    <w:rsid w:val="008235D6"/>
    <w:rsid w:val="0082403C"/>
    <w:rsid w:val="00825429"/>
    <w:rsid w:val="008306A9"/>
    <w:rsid w:val="008372EB"/>
    <w:rsid w:val="00842154"/>
    <w:rsid w:val="00843CD1"/>
    <w:rsid w:val="00844617"/>
    <w:rsid w:val="0084544D"/>
    <w:rsid w:val="008540FC"/>
    <w:rsid w:val="00855B6B"/>
    <w:rsid w:val="00857CA2"/>
    <w:rsid w:val="008602F2"/>
    <w:rsid w:val="0087050E"/>
    <w:rsid w:val="00871468"/>
    <w:rsid w:val="00876FFE"/>
    <w:rsid w:val="0088065C"/>
    <w:rsid w:val="00881683"/>
    <w:rsid w:val="00883614"/>
    <w:rsid w:val="00883D5A"/>
    <w:rsid w:val="00885044"/>
    <w:rsid w:val="008864C8"/>
    <w:rsid w:val="00886729"/>
    <w:rsid w:val="00890600"/>
    <w:rsid w:val="00890F71"/>
    <w:rsid w:val="00893801"/>
    <w:rsid w:val="008966EB"/>
    <w:rsid w:val="008A1EDB"/>
    <w:rsid w:val="008A4959"/>
    <w:rsid w:val="008A5F75"/>
    <w:rsid w:val="008B70A1"/>
    <w:rsid w:val="008C09CE"/>
    <w:rsid w:val="008C1FF2"/>
    <w:rsid w:val="008C218E"/>
    <w:rsid w:val="008C5BAA"/>
    <w:rsid w:val="008C60AD"/>
    <w:rsid w:val="008C6E83"/>
    <w:rsid w:val="008D0499"/>
    <w:rsid w:val="008D313A"/>
    <w:rsid w:val="008D3A91"/>
    <w:rsid w:val="008D4E09"/>
    <w:rsid w:val="008E1039"/>
    <w:rsid w:val="008E1C6A"/>
    <w:rsid w:val="008E26C6"/>
    <w:rsid w:val="008E3E59"/>
    <w:rsid w:val="008E3F6A"/>
    <w:rsid w:val="008F001F"/>
    <w:rsid w:val="008F364D"/>
    <w:rsid w:val="008F4186"/>
    <w:rsid w:val="008F5943"/>
    <w:rsid w:val="00901791"/>
    <w:rsid w:val="00911BA8"/>
    <w:rsid w:val="00916E65"/>
    <w:rsid w:val="00920B3E"/>
    <w:rsid w:val="00921ADA"/>
    <w:rsid w:val="009234DA"/>
    <w:rsid w:val="00930B67"/>
    <w:rsid w:val="00935F9E"/>
    <w:rsid w:val="00937447"/>
    <w:rsid w:val="009458C0"/>
    <w:rsid w:val="00946B02"/>
    <w:rsid w:val="009523AA"/>
    <w:rsid w:val="00952B0A"/>
    <w:rsid w:val="00953C73"/>
    <w:rsid w:val="009562C5"/>
    <w:rsid w:val="009637C8"/>
    <w:rsid w:val="0096402F"/>
    <w:rsid w:val="00964898"/>
    <w:rsid w:val="009723E4"/>
    <w:rsid w:val="009732BE"/>
    <w:rsid w:val="00973A99"/>
    <w:rsid w:val="00973DA2"/>
    <w:rsid w:val="00975978"/>
    <w:rsid w:val="00976550"/>
    <w:rsid w:val="00977247"/>
    <w:rsid w:val="0097771E"/>
    <w:rsid w:val="00977936"/>
    <w:rsid w:val="00981383"/>
    <w:rsid w:val="00981BA7"/>
    <w:rsid w:val="00986372"/>
    <w:rsid w:val="009870B8"/>
    <w:rsid w:val="00987496"/>
    <w:rsid w:val="009914FE"/>
    <w:rsid w:val="0099289D"/>
    <w:rsid w:val="00992DA7"/>
    <w:rsid w:val="009A087E"/>
    <w:rsid w:val="009A1293"/>
    <w:rsid w:val="009A1A3C"/>
    <w:rsid w:val="009A2B83"/>
    <w:rsid w:val="009A7C2D"/>
    <w:rsid w:val="009B2173"/>
    <w:rsid w:val="009B22B7"/>
    <w:rsid w:val="009B2B10"/>
    <w:rsid w:val="009B3C19"/>
    <w:rsid w:val="009B3E48"/>
    <w:rsid w:val="009C08AC"/>
    <w:rsid w:val="009C2C8B"/>
    <w:rsid w:val="009C3ED6"/>
    <w:rsid w:val="009D0E6C"/>
    <w:rsid w:val="009D5E7C"/>
    <w:rsid w:val="009E0257"/>
    <w:rsid w:val="009E3515"/>
    <w:rsid w:val="009E3D74"/>
    <w:rsid w:val="009E5494"/>
    <w:rsid w:val="009E6A5D"/>
    <w:rsid w:val="009F3696"/>
    <w:rsid w:val="009F41E6"/>
    <w:rsid w:val="00A006F5"/>
    <w:rsid w:val="00A017AA"/>
    <w:rsid w:val="00A01D35"/>
    <w:rsid w:val="00A03DB7"/>
    <w:rsid w:val="00A11B66"/>
    <w:rsid w:val="00A137E6"/>
    <w:rsid w:val="00A24210"/>
    <w:rsid w:val="00A24B1D"/>
    <w:rsid w:val="00A308DB"/>
    <w:rsid w:val="00A30ADD"/>
    <w:rsid w:val="00A32613"/>
    <w:rsid w:val="00A40567"/>
    <w:rsid w:val="00A449AD"/>
    <w:rsid w:val="00A4600F"/>
    <w:rsid w:val="00A46F19"/>
    <w:rsid w:val="00A477AE"/>
    <w:rsid w:val="00A50592"/>
    <w:rsid w:val="00A54C59"/>
    <w:rsid w:val="00A55E5D"/>
    <w:rsid w:val="00A562CE"/>
    <w:rsid w:val="00A57472"/>
    <w:rsid w:val="00A63E44"/>
    <w:rsid w:val="00A6496C"/>
    <w:rsid w:val="00A67F9E"/>
    <w:rsid w:val="00A72A40"/>
    <w:rsid w:val="00A7307F"/>
    <w:rsid w:val="00A7428C"/>
    <w:rsid w:val="00A82E92"/>
    <w:rsid w:val="00A84FFB"/>
    <w:rsid w:val="00A868A4"/>
    <w:rsid w:val="00A87A10"/>
    <w:rsid w:val="00AA607E"/>
    <w:rsid w:val="00AB04DC"/>
    <w:rsid w:val="00AB0698"/>
    <w:rsid w:val="00AB5845"/>
    <w:rsid w:val="00AB6099"/>
    <w:rsid w:val="00AC6373"/>
    <w:rsid w:val="00AD0697"/>
    <w:rsid w:val="00AD79C3"/>
    <w:rsid w:val="00AE49C5"/>
    <w:rsid w:val="00AE4BEF"/>
    <w:rsid w:val="00AF3516"/>
    <w:rsid w:val="00AF4139"/>
    <w:rsid w:val="00AF5F53"/>
    <w:rsid w:val="00AF6874"/>
    <w:rsid w:val="00AF7538"/>
    <w:rsid w:val="00AF7FDD"/>
    <w:rsid w:val="00B02B8F"/>
    <w:rsid w:val="00B04F9C"/>
    <w:rsid w:val="00B06002"/>
    <w:rsid w:val="00B066CB"/>
    <w:rsid w:val="00B068FD"/>
    <w:rsid w:val="00B11C85"/>
    <w:rsid w:val="00B11DFA"/>
    <w:rsid w:val="00B17E8A"/>
    <w:rsid w:val="00B21A3B"/>
    <w:rsid w:val="00B239C4"/>
    <w:rsid w:val="00B23A83"/>
    <w:rsid w:val="00B2478C"/>
    <w:rsid w:val="00B27BB5"/>
    <w:rsid w:val="00B405A7"/>
    <w:rsid w:val="00B61977"/>
    <w:rsid w:val="00B61B25"/>
    <w:rsid w:val="00B65BA9"/>
    <w:rsid w:val="00B72766"/>
    <w:rsid w:val="00B756E3"/>
    <w:rsid w:val="00B80079"/>
    <w:rsid w:val="00B842A4"/>
    <w:rsid w:val="00B84C14"/>
    <w:rsid w:val="00B8749C"/>
    <w:rsid w:val="00B9170D"/>
    <w:rsid w:val="00B94A38"/>
    <w:rsid w:val="00B97FDB"/>
    <w:rsid w:val="00BA0E64"/>
    <w:rsid w:val="00BA3E95"/>
    <w:rsid w:val="00BA63F4"/>
    <w:rsid w:val="00BB139E"/>
    <w:rsid w:val="00BB389D"/>
    <w:rsid w:val="00BB5C4E"/>
    <w:rsid w:val="00BB6F05"/>
    <w:rsid w:val="00BC150E"/>
    <w:rsid w:val="00BC45EB"/>
    <w:rsid w:val="00BC7B6E"/>
    <w:rsid w:val="00BC7ED6"/>
    <w:rsid w:val="00BD25CE"/>
    <w:rsid w:val="00BD270D"/>
    <w:rsid w:val="00BD695D"/>
    <w:rsid w:val="00BE0E32"/>
    <w:rsid w:val="00BE1B29"/>
    <w:rsid w:val="00BE1D35"/>
    <w:rsid w:val="00BE4E7C"/>
    <w:rsid w:val="00BE55E3"/>
    <w:rsid w:val="00BE74C9"/>
    <w:rsid w:val="00BF737B"/>
    <w:rsid w:val="00BF75F5"/>
    <w:rsid w:val="00BF7649"/>
    <w:rsid w:val="00C003B2"/>
    <w:rsid w:val="00C02156"/>
    <w:rsid w:val="00C02D78"/>
    <w:rsid w:val="00C1059C"/>
    <w:rsid w:val="00C10FA1"/>
    <w:rsid w:val="00C11342"/>
    <w:rsid w:val="00C20979"/>
    <w:rsid w:val="00C21CF5"/>
    <w:rsid w:val="00C23072"/>
    <w:rsid w:val="00C234F8"/>
    <w:rsid w:val="00C23BB6"/>
    <w:rsid w:val="00C322FE"/>
    <w:rsid w:val="00C4277A"/>
    <w:rsid w:val="00C4348E"/>
    <w:rsid w:val="00C4598E"/>
    <w:rsid w:val="00C50DED"/>
    <w:rsid w:val="00C54634"/>
    <w:rsid w:val="00C5523B"/>
    <w:rsid w:val="00C62DE4"/>
    <w:rsid w:val="00C6445E"/>
    <w:rsid w:val="00C6665E"/>
    <w:rsid w:val="00C67D2A"/>
    <w:rsid w:val="00C777ED"/>
    <w:rsid w:val="00C84879"/>
    <w:rsid w:val="00C91514"/>
    <w:rsid w:val="00C934AF"/>
    <w:rsid w:val="00C93EB0"/>
    <w:rsid w:val="00CA38D8"/>
    <w:rsid w:val="00CB3756"/>
    <w:rsid w:val="00CB5C0C"/>
    <w:rsid w:val="00CB6D1B"/>
    <w:rsid w:val="00CC0E76"/>
    <w:rsid w:val="00CC2BCC"/>
    <w:rsid w:val="00CC3ACB"/>
    <w:rsid w:val="00CD0F08"/>
    <w:rsid w:val="00CD368C"/>
    <w:rsid w:val="00CD3AB7"/>
    <w:rsid w:val="00CE2C0F"/>
    <w:rsid w:val="00CE2E64"/>
    <w:rsid w:val="00CF0CAA"/>
    <w:rsid w:val="00CF2DFB"/>
    <w:rsid w:val="00CF4117"/>
    <w:rsid w:val="00CF61CD"/>
    <w:rsid w:val="00D00427"/>
    <w:rsid w:val="00D01B9A"/>
    <w:rsid w:val="00D108B8"/>
    <w:rsid w:val="00D13ADB"/>
    <w:rsid w:val="00D16778"/>
    <w:rsid w:val="00D20071"/>
    <w:rsid w:val="00D20566"/>
    <w:rsid w:val="00D208B9"/>
    <w:rsid w:val="00D25DEB"/>
    <w:rsid w:val="00D2654F"/>
    <w:rsid w:val="00D30B95"/>
    <w:rsid w:val="00D32E39"/>
    <w:rsid w:val="00D37374"/>
    <w:rsid w:val="00D40C21"/>
    <w:rsid w:val="00D4531E"/>
    <w:rsid w:val="00D46153"/>
    <w:rsid w:val="00D468E1"/>
    <w:rsid w:val="00D511C5"/>
    <w:rsid w:val="00D53F1E"/>
    <w:rsid w:val="00D54335"/>
    <w:rsid w:val="00D56820"/>
    <w:rsid w:val="00D56968"/>
    <w:rsid w:val="00D60920"/>
    <w:rsid w:val="00D6463F"/>
    <w:rsid w:val="00D64848"/>
    <w:rsid w:val="00D64D28"/>
    <w:rsid w:val="00D67FAA"/>
    <w:rsid w:val="00D730FE"/>
    <w:rsid w:val="00D73BD2"/>
    <w:rsid w:val="00D7672D"/>
    <w:rsid w:val="00D76EDD"/>
    <w:rsid w:val="00D82256"/>
    <w:rsid w:val="00D83E90"/>
    <w:rsid w:val="00D8670B"/>
    <w:rsid w:val="00D93183"/>
    <w:rsid w:val="00D940D6"/>
    <w:rsid w:val="00D97C9A"/>
    <w:rsid w:val="00DA1592"/>
    <w:rsid w:val="00DA26A3"/>
    <w:rsid w:val="00DA734E"/>
    <w:rsid w:val="00DA75F8"/>
    <w:rsid w:val="00DB0C67"/>
    <w:rsid w:val="00DB45BD"/>
    <w:rsid w:val="00DC64E4"/>
    <w:rsid w:val="00DD0FF5"/>
    <w:rsid w:val="00DD37AF"/>
    <w:rsid w:val="00DD4765"/>
    <w:rsid w:val="00DD5B3A"/>
    <w:rsid w:val="00DD7507"/>
    <w:rsid w:val="00DD77B3"/>
    <w:rsid w:val="00DD7A2A"/>
    <w:rsid w:val="00DE0C02"/>
    <w:rsid w:val="00DE4098"/>
    <w:rsid w:val="00DE45A6"/>
    <w:rsid w:val="00DE6259"/>
    <w:rsid w:val="00DF537D"/>
    <w:rsid w:val="00DF7C5F"/>
    <w:rsid w:val="00E058E8"/>
    <w:rsid w:val="00E1013E"/>
    <w:rsid w:val="00E115A2"/>
    <w:rsid w:val="00E115CA"/>
    <w:rsid w:val="00E11BEB"/>
    <w:rsid w:val="00E122C4"/>
    <w:rsid w:val="00E1313E"/>
    <w:rsid w:val="00E21992"/>
    <w:rsid w:val="00E246A8"/>
    <w:rsid w:val="00E30448"/>
    <w:rsid w:val="00E3574C"/>
    <w:rsid w:val="00E426E7"/>
    <w:rsid w:val="00E51A9F"/>
    <w:rsid w:val="00E564A1"/>
    <w:rsid w:val="00E60C45"/>
    <w:rsid w:val="00E63146"/>
    <w:rsid w:val="00E6381E"/>
    <w:rsid w:val="00E675DC"/>
    <w:rsid w:val="00E67852"/>
    <w:rsid w:val="00E71BCE"/>
    <w:rsid w:val="00E74AAE"/>
    <w:rsid w:val="00E755AC"/>
    <w:rsid w:val="00E76D42"/>
    <w:rsid w:val="00E80BBC"/>
    <w:rsid w:val="00E8555D"/>
    <w:rsid w:val="00E91224"/>
    <w:rsid w:val="00E940DE"/>
    <w:rsid w:val="00E962AC"/>
    <w:rsid w:val="00EA1A85"/>
    <w:rsid w:val="00EA1AE2"/>
    <w:rsid w:val="00EA26C7"/>
    <w:rsid w:val="00EA3EB5"/>
    <w:rsid w:val="00EA6B1C"/>
    <w:rsid w:val="00EA76CA"/>
    <w:rsid w:val="00EB0E1A"/>
    <w:rsid w:val="00EB329F"/>
    <w:rsid w:val="00EB40C4"/>
    <w:rsid w:val="00EB7917"/>
    <w:rsid w:val="00EC39D8"/>
    <w:rsid w:val="00EC6ED3"/>
    <w:rsid w:val="00ED2021"/>
    <w:rsid w:val="00ED3CBA"/>
    <w:rsid w:val="00ED4B54"/>
    <w:rsid w:val="00EE3A75"/>
    <w:rsid w:val="00EE4235"/>
    <w:rsid w:val="00EE592F"/>
    <w:rsid w:val="00EE6B1C"/>
    <w:rsid w:val="00EE71F7"/>
    <w:rsid w:val="00EE74FB"/>
    <w:rsid w:val="00EF3DBD"/>
    <w:rsid w:val="00EF3E2E"/>
    <w:rsid w:val="00EF5596"/>
    <w:rsid w:val="00EF5B06"/>
    <w:rsid w:val="00EF7B43"/>
    <w:rsid w:val="00F01287"/>
    <w:rsid w:val="00F02D43"/>
    <w:rsid w:val="00F0340E"/>
    <w:rsid w:val="00F03761"/>
    <w:rsid w:val="00F049CC"/>
    <w:rsid w:val="00F051EF"/>
    <w:rsid w:val="00F070A9"/>
    <w:rsid w:val="00F12F2E"/>
    <w:rsid w:val="00F25E0D"/>
    <w:rsid w:val="00F30200"/>
    <w:rsid w:val="00F402EE"/>
    <w:rsid w:val="00F474DD"/>
    <w:rsid w:val="00F53D2A"/>
    <w:rsid w:val="00F53D35"/>
    <w:rsid w:val="00F55748"/>
    <w:rsid w:val="00F60C55"/>
    <w:rsid w:val="00F618C7"/>
    <w:rsid w:val="00F63BBC"/>
    <w:rsid w:val="00F65371"/>
    <w:rsid w:val="00F70B5E"/>
    <w:rsid w:val="00F736D1"/>
    <w:rsid w:val="00F7610D"/>
    <w:rsid w:val="00F76E3E"/>
    <w:rsid w:val="00F80F47"/>
    <w:rsid w:val="00F80FEB"/>
    <w:rsid w:val="00F844FA"/>
    <w:rsid w:val="00F84996"/>
    <w:rsid w:val="00F852A8"/>
    <w:rsid w:val="00F87AA3"/>
    <w:rsid w:val="00F87C58"/>
    <w:rsid w:val="00F9198C"/>
    <w:rsid w:val="00F9456B"/>
    <w:rsid w:val="00FA1F67"/>
    <w:rsid w:val="00FA2799"/>
    <w:rsid w:val="00FB20FB"/>
    <w:rsid w:val="00FB2EDD"/>
    <w:rsid w:val="00FB4FE3"/>
    <w:rsid w:val="00FC1040"/>
    <w:rsid w:val="00FC6F52"/>
    <w:rsid w:val="00FC7B1A"/>
    <w:rsid w:val="00FD31A1"/>
    <w:rsid w:val="00FD6A52"/>
    <w:rsid w:val="00FE16AA"/>
    <w:rsid w:val="00FE2B97"/>
    <w:rsid w:val="00FE33D1"/>
    <w:rsid w:val="00FE71EA"/>
    <w:rsid w:val="00FF6602"/>
    <w:rsid w:val="00FF7FAC"/>
    <w:rsid w:val="013C246A"/>
    <w:rsid w:val="01A964E4"/>
    <w:rsid w:val="029F31D7"/>
    <w:rsid w:val="043130CC"/>
    <w:rsid w:val="051123A4"/>
    <w:rsid w:val="05295350"/>
    <w:rsid w:val="059900A8"/>
    <w:rsid w:val="05C8733D"/>
    <w:rsid w:val="064029FC"/>
    <w:rsid w:val="078D3A1F"/>
    <w:rsid w:val="091A7C8A"/>
    <w:rsid w:val="09E635ED"/>
    <w:rsid w:val="0AFA0737"/>
    <w:rsid w:val="0B1A7CC0"/>
    <w:rsid w:val="0CF54541"/>
    <w:rsid w:val="0E0B7D94"/>
    <w:rsid w:val="0EF7133B"/>
    <w:rsid w:val="117A14B8"/>
    <w:rsid w:val="12011292"/>
    <w:rsid w:val="12B5207C"/>
    <w:rsid w:val="13471510"/>
    <w:rsid w:val="13DA4490"/>
    <w:rsid w:val="14167F76"/>
    <w:rsid w:val="143F2CAE"/>
    <w:rsid w:val="14CC2A41"/>
    <w:rsid w:val="16746DF4"/>
    <w:rsid w:val="16CE54CE"/>
    <w:rsid w:val="19A35324"/>
    <w:rsid w:val="1AAB4490"/>
    <w:rsid w:val="1AAF6FAF"/>
    <w:rsid w:val="1C1A32F8"/>
    <w:rsid w:val="1D033644"/>
    <w:rsid w:val="1D67684C"/>
    <w:rsid w:val="1D8075EC"/>
    <w:rsid w:val="1DFA24CC"/>
    <w:rsid w:val="1EC41FC5"/>
    <w:rsid w:val="213E20FD"/>
    <w:rsid w:val="21977A4F"/>
    <w:rsid w:val="23B43FC6"/>
    <w:rsid w:val="254410B1"/>
    <w:rsid w:val="25AD64F9"/>
    <w:rsid w:val="262D33AF"/>
    <w:rsid w:val="27276992"/>
    <w:rsid w:val="28283A4E"/>
    <w:rsid w:val="29564161"/>
    <w:rsid w:val="2B230073"/>
    <w:rsid w:val="2B546B2D"/>
    <w:rsid w:val="2CD755B9"/>
    <w:rsid w:val="2D304217"/>
    <w:rsid w:val="2ECD5C01"/>
    <w:rsid w:val="300F0BC6"/>
    <w:rsid w:val="308E4678"/>
    <w:rsid w:val="31293F09"/>
    <w:rsid w:val="325748A5"/>
    <w:rsid w:val="33615CD3"/>
    <w:rsid w:val="33F15EA9"/>
    <w:rsid w:val="357C0AAC"/>
    <w:rsid w:val="35906305"/>
    <w:rsid w:val="360B0300"/>
    <w:rsid w:val="36FE13ED"/>
    <w:rsid w:val="387F6B81"/>
    <w:rsid w:val="3A721D2F"/>
    <w:rsid w:val="3A9314AB"/>
    <w:rsid w:val="3AFE0CBF"/>
    <w:rsid w:val="3B742225"/>
    <w:rsid w:val="3B9D352A"/>
    <w:rsid w:val="3C2C39A5"/>
    <w:rsid w:val="3D8202A9"/>
    <w:rsid w:val="3E133F77"/>
    <w:rsid w:val="3E3F2FBE"/>
    <w:rsid w:val="40862920"/>
    <w:rsid w:val="40FC7AE7"/>
    <w:rsid w:val="42E109D3"/>
    <w:rsid w:val="47072F2C"/>
    <w:rsid w:val="48D643E1"/>
    <w:rsid w:val="4B702839"/>
    <w:rsid w:val="4B810C24"/>
    <w:rsid w:val="4BA83F51"/>
    <w:rsid w:val="4DB37A5D"/>
    <w:rsid w:val="4E0309DA"/>
    <w:rsid w:val="4E5E4D9B"/>
    <w:rsid w:val="4E930DBC"/>
    <w:rsid w:val="52CB49C9"/>
    <w:rsid w:val="539E4B68"/>
    <w:rsid w:val="55485DFE"/>
    <w:rsid w:val="55545149"/>
    <w:rsid w:val="55603B4E"/>
    <w:rsid w:val="55D925D9"/>
    <w:rsid w:val="57602F09"/>
    <w:rsid w:val="57F0582E"/>
    <w:rsid w:val="580E6D8A"/>
    <w:rsid w:val="59853B23"/>
    <w:rsid w:val="5ECC3D66"/>
    <w:rsid w:val="5EFC1A9B"/>
    <w:rsid w:val="60D74A50"/>
    <w:rsid w:val="61E15FB7"/>
    <w:rsid w:val="62EE098B"/>
    <w:rsid w:val="67E45EB9"/>
    <w:rsid w:val="69A27DD9"/>
    <w:rsid w:val="6A1E008B"/>
    <w:rsid w:val="6A21101B"/>
    <w:rsid w:val="6BDE3DAB"/>
    <w:rsid w:val="6D680F23"/>
    <w:rsid w:val="6DB71A9A"/>
    <w:rsid w:val="6FFE3AD1"/>
    <w:rsid w:val="715724A7"/>
    <w:rsid w:val="71AB0F1E"/>
    <w:rsid w:val="725E6A01"/>
    <w:rsid w:val="73512BCD"/>
    <w:rsid w:val="73AD7AA7"/>
    <w:rsid w:val="73FE0E53"/>
    <w:rsid w:val="75FF5097"/>
    <w:rsid w:val="76966CDE"/>
    <w:rsid w:val="774E15A1"/>
    <w:rsid w:val="78900D31"/>
    <w:rsid w:val="78B6564F"/>
    <w:rsid w:val="78EF183C"/>
    <w:rsid w:val="7B340D18"/>
    <w:rsid w:val="7BFD5343"/>
    <w:rsid w:val="7C0E5C00"/>
    <w:rsid w:val="7C9A00E3"/>
    <w:rsid w:val="7CAD2C5F"/>
    <w:rsid w:val="7D287593"/>
    <w:rsid w:val="7F9560E2"/>
    <w:rsid w:val="7FD7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1B430"/>
  <w15:docId w15:val="{91D424F6-02EB-42FF-BFFA-708636CB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qFormat/>
    <w:pPr>
      <w:spacing w:before="100" w:beforeAutospacing="1" w:after="120"/>
    </w:pPr>
    <w:rPr>
      <w:rFonts w:asciiTheme="minorHAnsi" w:eastAsiaTheme="minorEastAsia" w:hAnsiTheme="minorHAnsi" w:cstheme="minorBidi"/>
      <w:szCs w:val="24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Strong"/>
    <w:qFormat/>
    <w:rPr>
      <w:rFonts w:cs="Times New Roman"/>
      <w:b/>
      <w:bCs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正文文本 Char"/>
    <w:basedOn w:val="a0"/>
    <w:link w:val="a3"/>
    <w:uiPriority w:val="99"/>
    <w:qFormat/>
    <w:rPr>
      <w:szCs w:val="24"/>
    </w:rPr>
  </w:style>
  <w:style w:type="character" w:customStyle="1" w:styleId="Bodytext1">
    <w:name w:val="Body text|1_"/>
    <w:link w:val="Bodytext10"/>
    <w:qFormat/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Bodytext10">
    <w:name w:val="Body text|1"/>
    <w:basedOn w:val="a"/>
    <w:link w:val="Bodytext1"/>
    <w:qFormat/>
    <w:pPr>
      <w:spacing w:line="439" w:lineRule="auto"/>
      <w:ind w:firstLine="400"/>
      <w:jc w:val="left"/>
    </w:pPr>
    <w:rPr>
      <w:rFonts w:ascii="宋体" w:eastAsiaTheme="minorEastAsia" w:hAnsi="宋体" w:cs="宋体"/>
      <w:sz w:val="30"/>
      <w:szCs w:val="30"/>
      <w:lang w:val="zh-TW" w:eastAsia="zh-TW" w:bidi="zh-TW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semiHidden/>
    <w:qFormat/>
    <w:rPr>
      <w:rFonts w:ascii="Calibri" w:hAnsi="Calibri"/>
      <w:kern w:val="2"/>
      <w:sz w:val="21"/>
      <w:szCs w:val="22"/>
    </w:rPr>
  </w:style>
  <w:style w:type="paragraph" w:customStyle="1" w:styleId="2">
    <w:name w:val="修订2"/>
    <w:hidden/>
    <w:uiPriority w:val="99"/>
    <w:semiHidden/>
    <w:rPr>
      <w:rFonts w:ascii="Calibri" w:hAnsi="Calibri"/>
      <w:kern w:val="2"/>
      <w:sz w:val="21"/>
      <w:szCs w:val="22"/>
    </w:rPr>
  </w:style>
  <w:style w:type="paragraph" w:styleId="aa">
    <w:name w:val="Revision"/>
    <w:hidden/>
    <w:uiPriority w:val="99"/>
    <w:semiHidden/>
    <w:rsid w:val="000B0F40"/>
    <w:rPr>
      <w:rFonts w:ascii="Calibri" w:hAnsi="Calibri"/>
      <w:kern w:val="2"/>
      <w:sz w:val="21"/>
      <w:szCs w:val="22"/>
    </w:rPr>
  </w:style>
  <w:style w:type="paragraph" w:styleId="ab">
    <w:name w:val="Balloon Text"/>
    <w:basedOn w:val="a"/>
    <w:link w:val="Char2"/>
    <w:uiPriority w:val="99"/>
    <w:semiHidden/>
    <w:unhideWhenUsed/>
    <w:rsid w:val="0022001A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22001A"/>
    <w:rPr>
      <w:rFonts w:ascii="Calibri" w:hAnsi="Calibri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E122C4"/>
    <w:rPr>
      <w:sz w:val="21"/>
      <w:szCs w:val="21"/>
    </w:rPr>
  </w:style>
  <w:style w:type="paragraph" w:styleId="ad">
    <w:name w:val="annotation text"/>
    <w:basedOn w:val="a"/>
    <w:link w:val="Char3"/>
    <w:uiPriority w:val="99"/>
    <w:semiHidden/>
    <w:unhideWhenUsed/>
    <w:rsid w:val="00E122C4"/>
    <w:pPr>
      <w:jc w:val="left"/>
    </w:pPr>
  </w:style>
  <w:style w:type="character" w:customStyle="1" w:styleId="Char3">
    <w:name w:val="批注文字 Char"/>
    <w:basedOn w:val="a0"/>
    <w:link w:val="ad"/>
    <w:uiPriority w:val="99"/>
    <w:semiHidden/>
    <w:rsid w:val="00E122C4"/>
    <w:rPr>
      <w:rFonts w:ascii="Calibri" w:hAnsi="Calibri"/>
      <w:kern w:val="2"/>
      <w:sz w:val="21"/>
      <w:szCs w:val="22"/>
    </w:rPr>
  </w:style>
  <w:style w:type="paragraph" w:styleId="ae">
    <w:name w:val="annotation subject"/>
    <w:basedOn w:val="ad"/>
    <w:next w:val="ad"/>
    <w:link w:val="Char4"/>
    <w:uiPriority w:val="99"/>
    <w:semiHidden/>
    <w:unhideWhenUsed/>
    <w:rsid w:val="00E122C4"/>
    <w:rPr>
      <w:b/>
      <w:bCs/>
    </w:rPr>
  </w:style>
  <w:style w:type="character" w:customStyle="1" w:styleId="Char4">
    <w:name w:val="批注主题 Char"/>
    <w:basedOn w:val="Char3"/>
    <w:link w:val="ae"/>
    <w:uiPriority w:val="99"/>
    <w:semiHidden/>
    <w:rsid w:val="00E122C4"/>
    <w:rPr>
      <w:rFonts w:ascii="Calibri" w:hAnsi="Calibri"/>
      <w:b/>
      <w:bCs/>
      <w:kern w:val="2"/>
      <w:sz w:val="21"/>
      <w:szCs w:val="22"/>
    </w:rPr>
  </w:style>
  <w:style w:type="paragraph" w:styleId="af">
    <w:name w:val="Date"/>
    <w:basedOn w:val="a"/>
    <w:next w:val="a"/>
    <w:link w:val="Char5"/>
    <w:uiPriority w:val="99"/>
    <w:semiHidden/>
    <w:unhideWhenUsed/>
    <w:rsid w:val="004C16FE"/>
    <w:pPr>
      <w:ind w:leftChars="2500" w:left="100"/>
    </w:pPr>
  </w:style>
  <w:style w:type="character" w:customStyle="1" w:styleId="Char5">
    <w:name w:val="日期 Char"/>
    <w:basedOn w:val="a0"/>
    <w:link w:val="af"/>
    <w:uiPriority w:val="99"/>
    <w:semiHidden/>
    <w:rsid w:val="004C16FE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1DAC67-242A-4E89-A6DB-F5BA0C7DE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 公共</dc:creator>
  <cp:lastModifiedBy>pc</cp:lastModifiedBy>
  <cp:revision>2</cp:revision>
  <cp:lastPrinted>2022-03-16T05:39:00Z</cp:lastPrinted>
  <dcterms:created xsi:type="dcterms:W3CDTF">2022-04-08T06:12:00Z</dcterms:created>
  <dcterms:modified xsi:type="dcterms:W3CDTF">2022-04-08T06:12:00Z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323F365608A34A93AE67F2C4FE599E5D</vt:lpwstr>
  </property>
</Properties>
</file>