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13C48" w:rsidRDefault="00442E5A">
      <w:pPr>
        <w:rPr>
          <w:rFonts w:eastAsia="黑体" w:hint="eastAsia"/>
          <w:color w:val="FF0000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442E5A">
      <w:pPr>
        <w:rPr>
          <w:rFonts w:ascii="黑体" w:eastAsia="黑体" w:hAnsi="华文仿宋" w:hint="eastAsia"/>
          <w:sz w:val="32"/>
          <w:szCs w:val="32"/>
        </w:rPr>
      </w:pPr>
    </w:p>
    <w:p w:rsidR="00000000" w:rsidRDefault="00442E5A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人类辅助生殖技术医疗器械标准化技术</w:t>
      </w:r>
    </w:p>
    <w:p w:rsidR="00000000" w:rsidRDefault="00442E5A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归口单位组成方案</w:t>
      </w:r>
    </w:p>
    <w:p w:rsidR="00000000" w:rsidRDefault="00442E5A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442E5A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类辅助生殖技术医疗器械标准化技术归口单位由</w:t>
      </w:r>
      <w:r>
        <w:rPr>
          <w:rFonts w:ascii="Times New Roman" w:eastAsia="仿宋_GB2312" w:hAnsi="Times New Roman"/>
          <w:sz w:val="32"/>
          <w:szCs w:val="32"/>
        </w:rPr>
        <w:t>29</w:t>
      </w:r>
      <w:r>
        <w:rPr>
          <w:rFonts w:ascii="Times New Roman" w:eastAsia="仿宋_GB2312" w:hAnsi="Times New Roman"/>
          <w:sz w:val="32"/>
          <w:szCs w:val="32"/>
        </w:rPr>
        <w:t>名成员组成（名单见下表），秘书处由中国食品药品检定研究院承担。</w:t>
      </w:r>
    </w:p>
    <w:tbl>
      <w:tblPr>
        <w:tblStyle w:val="a4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30"/>
        <w:gridCol w:w="1443"/>
        <w:gridCol w:w="1569"/>
        <w:gridCol w:w="5118"/>
      </w:tblGrid>
      <w:tr w:rsidR="00000000">
        <w:trPr>
          <w:trHeight w:val="624"/>
          <w:tblHeader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  <w:lang w:val="e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"/>
              </w:rPr>
              <w:t>职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  <w:lang w:val="en"/>
              </w:rPr>
              <w:t>务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名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长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乔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杰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北京大学第三医院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副组长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黄国宁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重庆市妇幼保健院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副组长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韩倩倩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中国食品药品检定研究院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秘书长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柯林楠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中国食品药品检定研究院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许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耘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国家药监局医疗器械技术审评中心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邹艳果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国家药监局医疗器械技术审评中心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孙志刚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广东省药品监督管理局审评认证中心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坤智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浙江省医疗器械审评中心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乔春霞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山东省医疗器械和药品包装检验研究院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魏利娜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中国食品药品检定研究院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姚天平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上海市医疗器械检验研究院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刘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平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北京大学第三医院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田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莉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北京大学人民医院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孙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贇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上海交通大学医学院附属仁济医院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李建华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解放军总医院第七医学中心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孙海翔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南京鼓楼医院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孙正怡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中国医学科学院北京协和医院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卢文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红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国家卫生健康委科学技术研究所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施惠娟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上海市生物医药技术研究院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林小贞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深圳韦拓生物科技有限公司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梁成光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瑞柏生物（中国）股份有限公司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毕胜成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太平洋康泰科学仪器（济南）有限公司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严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飞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成都艾伟孚生物科技有限公司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24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千日成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艾尔斯（浙江）医学科技有限公司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金星亮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南京优而生物科技发展有限公司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26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周淑梅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山东威高瑞生医疗器械有限公司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27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徐益民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微创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投资控股有限公司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28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费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嘉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北京嘉宝仁和医疗科技有限公司</w:t>
            </w:r>
          </w:p>
        </w:tc>
      </w:tr>
      <w:tr w:rsidR="00000000">
        <w:trPr>
          <w:trHeight w:val="624"/>
        </w:trPr>
        <w:tc>
          <w:tcPr>
            <w:tcW w:w="930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</w:p>
        </w:tc>
        <w:tc>
          <w:tcPr>
            <w:tcW w:w="1443" w:type="dxa"/>
            <w:vAlign w:val="center"/>
          </w:tcPr>
          <w:p w:rsidR="00000000" w:rsidRDefault="00442E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员</w:t>
            </w:r>
          </w:p>
        </w:tc>
        <w:tc>
          <w:tcPr>
            <w:tcW w:w="1569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航</w:t>
            </w:r>
          </w:p>
        </w:tc>
        <w:tc>
          <w:tcPr>
            <w:tcW w:w="5118" w:type="dxa"/>
            <w:vAlign w:val="center"/>
          </w:tcPr>
          <w:p w:rsidR="00000000" w:rsidRDefault="00442E5A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东蕴医疗科技（上海）有限公司</w:t>
            </w:r>
          </w:p>
        </w:tc>
      </w:tr>
    </w:tbl>
    <w:p w:rsidR="00000000" w:rsidRDefault="00442E5A">
      <w:pPr>
        <w:ind w:firstLine="640"/>
        <w:rPr>
          <w:rFonts w:ascii="仿宋_GB2312" w:eastAsia="仿宋_GB2312" w:hAnsi="Times New Roman"/>
          <w:sz w:val="32"/>
          <w:szCs w:val="32"/>
        </w:rPr>
      </w:pPr>
    </w:p>
    <w:p w:rsidR="00442E5A" w:rsidRDefault="00442E5A">
      <w:pPr>
        <w:rPr>
          <w:rFonts w:ascii="仿宋_GB2312" w:eastAsia="仿宋_GB2312" w:hAnsi="华文仿宋" w:hint="eastAsia"/>
          <w:sz w:val="32"/>
          <w:szCs w:val="32"/>
        </w:rPr>
      </w:pPr>
      <w:bookmarkStart w:id="0" w:name="_GoBack"/>
      <w:bookmarkEnd w:id="0"/>
    </w:p>
    <w:sectPr w:rsidR="00442E5A">
      <w:footerReference w:type="even" r:id="rId6"/>
      <w:footerReference w:type="default" r:id="rId7"/>
      <w:pgSz w:w="11906" w:h="16838"/>
      <w:pgMar w:top="1928" w:right="1531" w:bottom="1814" w:left="1531" w:header="851" w:footer="141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E5A" w:rsidRDefault="00442E5A">
      <w:r>
        <w:separator/>
      </w:r>
    </w:p>
  </w:endnote>
  <w:endnote w:type="continuationSeparator" w:id="0">
    <w:p w:rsidR="00442E5A" w:rsidRDefault="0044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13C4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42E5A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000000" w:rsidRDefault="00442E5A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13C4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635" t="3810" r="1270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42E5A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13C4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9pt;margin-top:0;width:77.1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" filled="f" stroked="f">
              <v:textbox style="mso-fit-shape-to-text:t" inset="0,0,0,0">
                <w:txbxContent>
                  <w:p w:rsidR="00000000" w:rsidRDefault="00442E5A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13C48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E5A" w:rsidRDefault="00442E5A">
      <w:r>
        <w:separator/>
      </w:r>
    </w:p>
  </w:footnote>
  <w:footnote w:type="continuationSeparator" w:id="0">
    <w:p w:rsidR="00442E5A" w:rsidRDefault="00442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BD"/>
    <w:rsid w:val="3EAB0813"/>
    <w:rsid w:val="FF6C7EEE"/>
    <w:rsid w:val="00442E5A"/>
    <w:rsid w:val="005479EC"/>
    <w:rsid w:val="00E969BD"/>
    <w:rsid w:val="00F1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E7822F-890B-4804-9F46-A0A8AB4D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2022-08-15T09:06:00Z</dcterms:created>
  <dcterms:modified xsi:type="dcterms:W3CDTF">2022-08-15T09:06:00Z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