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</w:p>
    <w:p>
      <w:pPr>
        <w:jc w:val="center"/>
        <w:rPr>
          <w:rFonts w:hint="default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1批次检出禁用原料的化妆品信息</w:t>
      </w:r>
    </w:p>
    <w:p>
      <w:pPr>
        <w:adjustRightInd w:val="0"/>
        <w:snapToGrid w:val="0"/>
        <w:spacing w:line="240" w:lineRule="atLeast"/>
        <w:jc w:val="center"/>
        <w:rPr>
          <w:rFonts w:hint="eastAsia" w:ascii="方正小标宋简体" w:eastAsia="方正小标宋简体"/>
          <w:sz w:val="30"/>
          <w:szCs w:val="30"/>
        </w:rPr>
      </w:pPr>
    </w:p>
    <w:tbl>
      <w:tblPr>
        <w:tblStyle w:val="4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6"/>
        <w:gridCol w:w="1051"/>
        <w:gridCol w:w="944"/>
        <w:gridCol w:w="845"/>
        <w:gridCol w:w="679"/>
        <w:gridCol w:w="873"/>
        <w:gridCol w:w="603"/>
        <w:gridCol w:w="1070"/>
        <w:gridCol w:w="656"/>
        <w:gridCol w:w="1059"/>
        <w:gridCol w:w="828"/>
        <w:gridCol w:w="1016"/>
        <w:gridCol w:w="856"/>
        <w:gridCol w:w="724"/>
        <w:gridCol w:w="625"/>
        <w:gridCol w:w="1569"/>
        <w:gridCol w:w="1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8" w:hRule="atLeast"/>
        </w:trPr>
        <w:tc>
          <w:tcPr>
            <w:tcW w:w="122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kern w:val="0"/>
                <w:sz w:val="16"/>
                <w:szCs w:val="16"/>
              </w:rPr>
              <w:t>序号</w:t>
            </w:r>
          </w:p>
        </w:tc>
        <w:tc>
          <w:tcPr>
            <w:tcW w:w="343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kern w:val="0"/>
                <w:sz w:val="16"/>
                <w:szCs w:val="16"/>
              </w:rPr>
              <w:t>标示产品名称</w:t>
            </w:r>
          </w:p>
        </w:tc>
        <w:tc>
          <w:tcPr>
            <w:tcW w:w="308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kern w:val="0"/>
                <w:sz w:val="16"/>
                <w:szCs w:val="16"/>
              </w:rPr>
              <w:t>标示化妆品注册人/备案人、受托生产企业、境内责任人（经销商）等名称</w:t>
            </w: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kern w:val="0"/>
                <w:sz w:val="16"/>
                <w:szCs w:val="16"/>
              </w:rPr>
              <w:t>标示化妆品注册人/备案人、受托生产企业、境内责任人（经销商）等地址</w:t>
            </w:r>
          </w:p>
        </w:tc>
        <w:tc>
          <w:tcPr>
            <w:tcW w:w="222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kern w:val="0"/>
                <w:sz w:val="16"/>
                <w:szCs w:val="16"/>
              </w:rPr>
              <w:t>被抽样单位名称</w:t>
            </w:r>
          </w:p>
        </w:tc>
        <w:tc>
          <w:tcPr>
            <w:tcW w:w="285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kern w:val="0"/>
                <w:sz w:val="16"/>
                <w:szCs w:val="16"/>
              </w:rPr>
              <w:t>被抽样单位</w:t>
            </w:r>
          </w:p>
          <w:p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kern w:val="0"/>
                <w:sz w:val="16"/>
                <w:szCs w:val="16"/>
              </w:rPr>
              <w:t>地址</w:t>
            </w:r>
          </w:p>
        </w:tc>
        <w:tc>
          <w:tcPr>
            <w:tcW w:w="197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kern w:val="0"/>
                <w:sz w:val="16"/>
                <w:szCs w:val="16"/>
              </w:rPr>
              <w:t>包装规格</w:t>
            </w:r>
          </w:p>
        </w:tc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kern w:val="0"/>
                <w:sz w:val="16"/>
                <w:szCs w:val="16"/>
              </w:rPr>
              <w:t>标示批号</w:t>
            </w:r>
          </w:p>
        </w:tc>
        <w:tc>
          <w:tcPr>
            <w:tcW w:w="214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kern w:val="0"/>
                <w:sz w:val="16"/>
                <w:szCs w:val="16"/>
              </w:rPr>
              <w:t>标示生产日期</w:t>
            </w:r>
          </w:p>
        </w:tc>
        <w:tc>
          <w:tcPr>
            <w:tcW w:w="345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kern w:val="0"/>
                <w:sz w:val="16"/>
                <w:szCs w:val="16"/>
              </w:rPr>
              <w:t>标示限期使用日期/保质期</w:t>
            </w:r>
          </w:p>
        </w:tc>
        <w:tc>
          <w:tcPr>
            <w:tcW w:w="270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kern w:val="0"/>
                <w:sz w:val="16"/>
                <w:szCs w:val="16"/>
              </w:rPr>
              <w:t>标示化妆品注册人/备案人、受托生产企业、境内责任人（经销商）所在地/产品进口地区</w:t>
            </w:r>
          </w:p>
        </w:tc>
        <w:tc>
          <w:tcPr>
            <w:tcW w:w="331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kern w:val="0"/>
                <w:sz w:val="16"/>
                <w:szCs w:val="16"/>
              </w:rPr>
              <w:t>特殊化妆品注册证编号/普通化妆品备案编号</w:t>
            </w:r>
          </w:p>
        </w:tc>
        <w:tc>
          <w:tcPr>
            <w:tcW w:w="278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kern w:val="0"/>
                <w:sz w:val="16"/>
                <w:szCs w:val="16"/>
              </w:rPr>
              <w:t>标示生产许可证号</w:t>
            </w: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kern w:val="0"/>
                <w:sz w:val="16"/>
                <w:szCs w:val="16"/>
              </w:rPr>
              <w:t>检验机构名称</w:t>
            </w:r>
          </w:p>
        </w:tc>
        <w:tc>
          <w:tcPr>
            <w:tcW w:w="204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kern w:val="0"/>
                <w:sz w:val="16"/>
                <w:szCs w:val="16"/>
              </w:rPr>
              <w:t>不合格项目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bCs/>
                <w:kern w:val="0"/>
                <w:sz w:val="16"/>
                <w:szCs w:val="16"/>
              </w:rPr>
            </w:pPr>
            <w:r>
              <w:rPr>
                <w:rFonts w:hint="eastAsia" w:ascii="黑体" w:hAnsi="黑体" w:eastAsia="黑体" w:cs="黑体"/>
                <w:kern w:val="0"/>
                <w:sz w:val="16"/>
                <w:szCs w:val="16"/>
              </w:rPr>
              <w:t>检验结果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wordWrap w:val="0"/>
              <w:adjustRightInd w:val="0"/>
              <w:snapToGrid w:val="0"/>
              <w:spacing w:line="200" w:lineRule="exact"/>
              <w:jc w:val="center"/>
              <w:rPr>
                <w:rFonts w:hint="eastAsia" w:ascii="黑体" w:hAnsi="黑体" w:eastAsia="黑体" w:cs="黑体"/>
                <w:kern w:val="0"/>
                <w:sz w:val="16"/>
                <w:szCs w:val="16"/>
                <w:lang w:val="en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16"/>
                <w:szCs w:val="16"/>
                <w:lang w:val="en" w:eastAsia="zh-CN"/>
              </w:rPr>
              <w:t>规定要求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 w:eastAsiaTheme="majorEastAsia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16"/>
                <w:szCs w:val="16"/>
              </w:rPr>
              <w:t>1</w:t>
            </w:r>
          </w:p>
        </w:tc>
        <w:tc>
          <w:tcPr>
            <w:tcW w:w="343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cs="Times New Roman" w:eastAsiaTheme="majorEastAsia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16"/>
                <w:szCs w:val="16"/>
                <w:lang w:eastAsia="zh-CN"/>
              </w:rPr>
              <w:t>鑫彤祛痘精华</w:t>
            </w:r>
          </w:p>
        </w:tc>
        <w:tc>
          <w:tcPr>
            <w:tcW w:w="308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cs="Times New Roman" w:eastAsiaTheme="majorEastAsia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16"/>
                <w:szCs w:val="16"/>
                <w:lang w:eastAsia="zh-CN"/>
              </w:rPr>
              <w:t>生产商：广州幂姿生物科技有限公司，总经销：重庆郡灿化妆品有限公司</w:t>
            </w:r>
          </w:p>
        </w:tc>
        <w:tc>
          <w:tcPr>
            <w:tcW w:w="27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 w:eastAsiaTheme="majorEastAsia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16"/>
                <w:szCs w:val="16"/>
                <w:lang w:eastAsia="zh-CN"/>
              </w:rPr>
              <w:t>生产商：广州市白云区均禾街石马桃源西街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16"/>
                <w:szCs w:val="16"/>
                <w:lang w:val="en-US" w:eastAsia="zh-CN"/>
              </w:rPr>
              <w:t>53号</w:t>
            </w:r>
          </w:p>
        </w:tc>
        <w:tc>
          <w:tcPr>
            <w:tcW w:w="222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cs="Times New Roman" w:eastAsiaTheme="majorEastAsia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16"/>
                <w:szCs w:val="16"/>
                <w:lang w:eastAsia="zh-CN"/>
              </w:rPr>
              <w:t>崇州市崇阳蓉欣百货店</w:t>
            </w:r>
          </w:p>
        </w:tc>
        <w:tc>
          <w:tcPr>
            <w:tcW w:w="28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 w:eastAsiaTheme="majorEastAsia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16"/>
                <w:szCs w:val="16"/>
                <w:lang w:eastAsia="zh-CN"/>
              </w:rPr>
              <w:t>四川省成都市崇州市崇阳街道金带街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16"/>
                <w:szCs w:val="16"/>
                <w:lang w:val="en-US" w:eastAsia="zh-CN"/>
              </w:rPr>
              <w:t>35号</w:t>
            </w:r>
          </w:p>
        </w:tc>
        <w:tc>
          <w:tcPr>
            <w:tcW w:w="197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 w:eastAsiaTheme="majorEastAsia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16"/>
                <w:szCs w:val="16"/>
                <w:lang w:val="en-US" w:eastAsia="zh-CN"/>
              </w:rPr>
              <w:t>25ml</w:t>
            </w:r>
          </w:p>
        </w:tc>
        <w:tc>
          <w:tcPr>
            <w:tcW w:w="338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both"/>
              <w:rPr>
                <w:rFonts w:hint="default" w:ascii="Times New Roman" w:hAnsi="Times New Roman" w:cs="Times New Roman" w:eastAsiaTheme="majorEastAsia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16"/>
                <w:szCs w:val="16"/>
                <w:lang w:val="en-US" w:eastAsia="zh-CN"/>
              </w:rPr>
              <w:t>20N1220E04</w:t>
            </w:r>
          </w:p>
        </w:tc>
        <w:tc>
          <w:tcPr>
            <w:tcW w:w="21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 w:eastAsiaTheme="majorEastAsia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16"/>
                <w:szCs w:val="16"/>
              </w:rPr>
              <w:t>/</w:t>
            </w:r>
          </w:p>
        </w:tc>
        <w:tc>
          <w:tcPr>
            <w:tcW w:w="345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 w:eastAsiaTheme="majorEastAsia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16"/>
                <w:szCs w:val="16"/>
              </w:rPr>
              <w:t>保质期：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16"/>
                <w:szCs w:val="16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16"/>
                <w:szCs w:val="16"/>
              </w:rPr>
              <w:t>年，限期使用日期：202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16"/>
                <w:szCs w:val="16"/>
                <w:lang w:val="en-US" w:eastAsia="zh-CN"/>
              </w:rPr>
              <w:t>3/12/19</w:t>
            </w:r>
          </w:p>
        </w:tc>
        <w:tc>
          <w:tcPr>
            <w:tcW w:w="270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cs="Times New Roman" w:eastAsiaTheme="majorEastAsia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16"/>
                <w:szCs w:val="16"/>
                <w:lang w:eastAsia="zh-CN"/>
              </w:rPr>
              <w:t>广东</w:t>
            </w:r>
          </w:p>
        </w:tc>
        <w:tc>
          <w:tcPr>
            <w:tcW w:w="33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 w:eastAsiaTheme="majorEastAsia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16"/>
                <w:szCs w:val="16"/>
                <w:lang w:eastAsia="zh-CN"/>
              </w:rPr>
              <w:t>粤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16"/>
                <w:szCs w:val="16"/>
              </w:rPr>
              <w:t>G妆网备字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16"/>
                <w:szCs w:val="16"/>
                <w:lang w:val="en-US" w:eastAsia="zh-CN"/>
              </w:rPr>
              <w:t>2020253168</w:t>
            </w:r>
          </w:p>
        </w:tc>
        <w:tc>
          <w:tcPr>
            <w:tcW w:w="278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 w:eastAsiaTheme="majorEastAsia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16"/>
                <w:szCs w:val="16"/>
                <w:lang w:eastAsia="zh-CN"/>
              </w:rPr>
              <w:t>粤</w:t>
            </w:r>
            <w:r>
              <w:rPr>
                <w:rFonts w:hint="default" w:ascii="Times New Roman" w:hAnsi="Times New Roman" w:cs="Times New Roman" w:eastAsiaTheme="majorEastAsia"/>
                <w:kern w:val="0"/>
                <w:sz w:val="16"/>
                <w:szCs w:val="16"/>
              </w:rPr>
              <w:t>妆</w:t>
            </w:r>
            <w:r>
              <w:rPr>
                <w:rFonts w:hint="eastAsia" w:ascii="Times New Roman" w:hAnsi="Times New Roman" w:cs="Times New Roman" w:eastAsiaTheme="majorEastAsia"/>
                <w:kern w:val="0"/>
                <w:sz w:val="16"/>
                <w:szCs w:val="16"/>
                <w:lang w:val="en-US" w:eastAsia="zh-CN"/>
              </w:rPr>
              <w:t>20161357</w:t>
            </w:r>
          </w:p>
        </w:tc>
        <w:tc>
          <w:tcPr>
            <w:tcW w:w="236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cs="Times New Roman" w:eastAsiaTheme="majorEastAsia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16"/>
                <w:szCs w:val="16"/>
                <w:lang w:eastAsia="zh-CN"/>
              </w:rPr>
              <w:t>四川省药品检验研究院（四川省医疗器械检测中心）</w:t>
            </w:r>
          </w:p>
        </w:tc>
        <w:tc>
          <w:tcPr>
            <w:tcW w:w="204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eastAsia" w:ascii="Times New Roman" w:hAnsi="Times New Roman" w:cs="Times New Roman" w:eastAsiaTheme="majorEastAsia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cs="Times New Roman" w:eastAsiaTheme="majorEastAsia"/>
                <w:kern w:val="0"/>
                <w:sz w:val="16"/>
                <w:szCs w:val="16"/>
                <w:lang w:eastAsia="zh-CN"/>
              </w:rPr>
              <w:t>氧氟沙星</w:t>
            </w: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 w:eastAsiaTheme="majorEastAsia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16"/>
                <w:szCs w:val="16"/>
              </w:rPr>
              <w:t>检出，检出值＜0.75μg/g（检出限为0.25μg/g，定量限为0.75μg/g）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 w:eastAsiaTheme="majorEastAsia"/>
                <w:kern w:val="0"/>
                <w:sz w:val="16"/>
                <w:szCs w:val="16"/>
              </w:rPr>
            </w:pPr>
          </w:p>
        </w:tc>
        <w:tc>
          <w:tcPr>
            <w:tcW w:w="511" w:type="pct"/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 w:eastAsiaTheme="majorEastAsia"/>
                <w:kern w:val="0"/>
                <w:sz w:val="16"/>
                <w:szCs w:val="16"/>
              </w:rPr>
            </w:pPr>
            <w:r>
              <w:rPr>
                <w:rFonts w:hint="default" w:ascii="Times New Roman" w:hAnsi="Times New Roman" w:cs="Times New Roman" w:eastAsiaTheme="majorEastAsia"/>
                <w:kern w:val="0"/>
                <w:sz w:val="16"/>
                <w:szCs w:val="16"/>
              </w:rPr>
              <w:t>不得添加</w:t>
            </w:r>
          </w:p>
          <w:p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hint="default" w:ascii="Times New Roman" w:hAnsi="Times New Roman" w:cs="Times New Roman" w:eastAsiaTheme="majorEastAsia"/>
                <w:kern w:val="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/>
    <w:sectPr>
      <w:footerReference r:id="rId3" w:type="default"/>
      <w:pgSz w:w="16838" w:h="11906" w:orient="landscape"/>
      <w:pgMar w:top="1021" w:right="851" w:bottom="680" w:left="851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Arial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3382433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10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yNTljNWZkYjhmNmNlM2E4NGY2MWE5MDlkMDg0ZDYifQ=="/>
  </w:docVars>
  <w:rsids>
    <w:rsidRoot w:val="00DD7309"/>
    <w:rsid w:val="00073C8A"/>
    <w:rsid w:val="00207E0E"/>
    <w:rsid w:val="005C784C"/>
    <w:rsid w:val="00BC4358"/>
    <w:rsid w:val="00DD7309"/>
    <w:rsid w:val="00E17837"/>
    <w:rsid w:val="00E84F62"/>
    <w:rsid w:val="00F9456E"/>
    <w:rsid w:val="2EC874A0"/>
    <w:rsid w:val="57F79D7B"/>
    <w:rsid w:val="5CEE3E6B"/>
    <w:rsid w:val="6D0D59B8"/>
    <w:rsid w:val="6DEE4AE1"/>
    <w:rsid w:val="7EFFAAE1"/>
    <w:rsid w:val="95650AD4"/>
    <w:rsid w:val="BCFF053C"/>
    <w:rsid w:val="EF7AF35E"/>
    <w:rsid w:val="EFD6432E"/>
    <w:rsid w:val="FF9BA85D"/>
    <w:rsid w:val="FF9F2714"/>
    <w:rsid w:val="FFECF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4488</Words>
  <Characters>5786</Characters>
  <Lines>45</Lines>
  <Paragraphs>12</Paragraphs>
  <TotalTime>34</TotalTime>
  <ScaleCrop>false</ScaleCrop>
  <LinksUpToDate>false</LinksUpToDate>
  <CharactersWithSpaces>5800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2022-08-28T06:46:00Z</dcterms:created>
  <dc:creator>Administrator</dc:creator>
  <cp:lastModifiedBy>niuj</cp:lastModifiedBy>
  <cp:lastPrinted>2022-10-10T18:33:00Z</cp:lastPrinted>
  <dcterms:modified xsi:type="dcterms:W3CDTF">2022-11-29T15:10:35Z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C4A7BFCAD07B4662990E62E4C236C069</vt:lpwstr>
  </property>
</Properties>
</file>