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76" w:rsidRDefault="00370870">
      <w:pPr>
        <w:spacing w:line="560" w:lineRule="exact"/>
        <w:rPr>
          <w:rFonts w:ascii="黑体" w:eastAsia="黑体" w:hAnsi="华文仿宋"/>
          <w:sz w:val="32"/>
          <w:szCs w:val="32"/>
        </w:rPr>
      </w:pPr>
      <w:bookmarkStart w:id="0" w:name="_GoBack"/>
      <w:bookmarkEnd w:id="0"/>
      <w:r>
        <w:rPr>
          <w:rFonts w:eastAsia="黑体"/>
          <w:color w:val="FF0000"/>
          <w:sz w:val="32"/>
          <w:szCs w:val="32"/>
        </w:rPr>
        <w:t xml:space="preserve"> </w:t>
      </w:r>
      <w:r>
        <w:rPr>
          <w:rFonts w:ascii="黑体" w:eastAsia="黑体" w:hAnsi="华文仿宋" w:hint="eastAsia"/>
          <w:sz w:val="32"/>
          <w:szCs w:val="32"/>
        </w:rPr>
        <w:t>附件</w:t>
      </w:r>
    </w:p>
    <w:p w:rsidR="00845576" w:rsidRDefault="00845576">
      <w:pPr>
        <w:spacing w:line="560" w:lineRule="exact"/>
        <w:jc w:val="center"/>
        <w:rPr>
          <w:rFonts w:ascii="仿宋_GB2312" w:eastAsia="仿宋_GB2312" w:hAnsi="华文仿宋"/>
          <w:sz w:val="32"/>
          <w:szCs w:val="32"/>
        </w:rPr>
      </w:pPr>
    </w:p>
    <w:p w:rsidR="00845576" w:rsidRDefault="0037087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2022年1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val="en" w:bidi="ar"/>
        </w:rPr>
        <w:t>2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月批准注册医疗器械产品目录</w:t>
      </w:r>
    </w:p>
    <w:p w:rsidR="00845576" w:rsidRDefault="0084557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9"/>
        <w:gridCol w:w="3084"/>
        <w:gridCol w:w="3360"/>
        <w:gridCol w:w="1629"/>
      </w:tblGrid>
      <w:tr w:rsidR="00845576">
        <w:trPr>
          <w:cantSplit/>
          <w:trHeight w:val="590"/>
          <w:tblHeader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产品名称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注册人名称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注册证编号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40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境内第三类医疗器械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一次性使用压力监测磁定位射频消融导管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上海微创电生理医疗科技股份有限公司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20223011571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肝功能剪切波量化检测仪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无锡海斯凯尔医学技术有限公司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20223071572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一次性使用等离子手术电极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北京杰西慧中科技有限公司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20223011573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半导体激光治疗仪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武汉博激世纪科技有限公司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20223091574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心脏电生理三维标测系统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四川锦江电子医疗器械科技股份有限公司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20223071575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氯胺酮尿液检测试剂盒（胶体金免疫层析法）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深圳市易瑞生物技术股份有限公司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20223401576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多参数监护仪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上海三埃弗电子有限公司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20223071577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立体定向锥形准直器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苏州雷泰医疗科技有限公司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20223051578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赛诺威盛医疗科技（扬州）有限公司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20223061579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医用磁共振成像系统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飞利浦医疗（苏州）有限公司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20223061580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病人监护仪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深圳市科曼医疗设备有限公司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20223071581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便携式电动注药泵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江苏爱朋医疗科技股份有限公司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20223141582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上海联影医疗科技股份有限公司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20223061583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呼吸机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深圳市普博医疗科技股份有限公司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20223081584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一次性使用血管内超声诊断导管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天津恒宇医疗科技有限公司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20223061585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新型冠状病毒（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2019-nCoV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IgG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抗体检测试剂盒（磁微粒化学发光法）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厦门万泰凯瑞生物技术有限公司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20223401586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新型冠状病毒（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2019-nCoV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IgM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抗体检测试剂盒（磁微粒化学发光法）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厦门万泰凯瑞生物技术有限公司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20223401587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新型冠状病毒（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2019-nCoV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）抗原检测试剂盒（胶体金法）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江苏美克医学技术有限公司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20223401588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飞利浦医疗（苏州）有限公司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20223061589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康达洲际医疗器械有限公司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20223061590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正电子发射及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射线计算机断层成像系统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四川明峰医疗科技有限公司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20223061591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超声软组织切割止血设备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苏州锐诺医疗技术有限公司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20223011592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病人监护仪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威海威高医疗影像科技有限公司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20223071593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正电子发射及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射线计算机断层成像系统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北京通用电气华伦医疗设备有限公司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20223061594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内窥镜手术动力设备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江苏邦士医疗科技有限公司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20223011595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戊型肝炎病毒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IgG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抗体（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HEV-IgG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）检测试剂盒（光激化学发光法）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科美诊断技术股份有限公司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20223401596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超声软组织切割止血设备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泰惠（山东）医疗科技有限公司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20223011597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EB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病毒核酸检测试剂盒（荧光定量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PCR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江苏默乐生物科技股份有限公司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20223401598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多项毒品唾液联合检测试剂盒（胶体金法）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杭州隆基生物技术有限公司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20223401599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总前列腺特异性抗原（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tPSA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）检测试剂盒（荧光免疫层析法）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基蛋生物科技股份有限公司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20223401600</w:t>
            </w:r>
          </w:p>
        </w:tc>
      </w:tr>
      <w:tr w:rsidR="00845576">
        <w:trPr>
          <w:cantSplit/>
          <w:trHeight w:val="664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不规则抗体筛检质控品（微柱凝胶法）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合肥天一生物技术研究所有限责任公司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20223401601</w:t>
            </w:r>
          </w:p>
        </w:tc>
      </w:tr>
      <w:tr w:rsidR="00845576">
        <w:trPr>
          <w:cantSplit/>
          <w:trHeight w:val="75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新型冠状病毒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 xml:space="preserve">2019-nCoV 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核酸检测试剂盒（荧光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PCR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卡尤迪生物科技宜兴有限公司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20223401602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新型冠状病毒（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2019-nCoV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）核酸检测试剂盒（荧光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PCR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广州万孚生物技术股份有限公司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20223401603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34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体外除颤监护仪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深圳市科曼医疗设备有限公司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20223081604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单光子发射计算机断层扫描装置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北京先通国际医药科技股份有限公司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20223061605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正电子发射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/X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射线计算机断层成像扫描系统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上海联影医疗科技股份有限公司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20223061606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新型冠状病毒（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2019-nCoV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）核酸检测试剂盒（恒温扩增法）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上海伯杰医疗科技股份有限公司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20223401607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江苏摩科特医疗科技有限公司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20223061608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呼吸机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深圳市科曼医疗设备有限公司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20223081609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新型冠状病毒（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2019-nCoV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）抗原检测试剂盒（胶体金法）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佰奥达生物科技（武汉）股份有限公司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20223401610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一次性使用等离子手术电极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浙江量子医疗器械有限公司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20223011611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掺铥光纤激光治疗机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上海瑞柯恩激光技术有限公司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20223011612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新型冠状病毒（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2019-nCoV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）抗原检测试剂盒（乳胶法）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基蛋生物科技股份有限公司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20223401613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新型冠状病毒（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2019-nCoV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）抗原检测试剂盒（胶体金法）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泰普生物科学（中国）有限公司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20223401614</w:t>
            </w:r>
          </w:p>
        </w:tc>
      </w:tr>
      <w:tr w:rsidR="00845576">
        <w:trPr>
          <w:cantSplit/>
          <w:trHeight w:val="64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一次性使用磁定位盐水灌注射频消融导管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四川锦江电子科技有限公司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20223011615</w:t>
            </w:r>
          </w:p>
        </w:tc>
      </w:tr>
      <w:tr w:rsidR="00845576">
        <w:trPr>
          <w:cantSplit/>
          <w:trHeight w:val="64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一次性使用微波消融针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上海微旌医疗科技有限公司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20223011616</w:t>
            </w:r>
          </w:p>
        </w:tc>
      </w:tr>
      <w:tr w:rsidR="00845576">
        <w:trPr>
          <w:cantSplit/>
          <w:trHeight w:val="64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新型冠状病毒（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2019-nCoV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）抗原检测试剂盒（胶体金法）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中山生物工程有限公司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20223401617</w:t>
            </w:r>
          </w:p>
        </w:tc>
      </w:tr>
      <w:tr w:rsidR="00845576">
        <w:trPr>
          <w:cantSplit/>
          <w:trHeight w:val="64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结核分枝杆菌复合群核酸检测试剂盒（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PCR-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荧光探针法）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广州达安基因股份有限公司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20223401618</w:t>
            </w:r>
          </w:p>
        </w:tc>
      </w:tr>
      <w:tr w:rsidR="00845576">
        <w:trPr>
          <w:cantSplit/>
          <w:trHeight w:val="64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CD117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抗体试剂（免疫组织化学法）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无锡傲锐东源生物科技有限公司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20223401619</w:t>
            </w:r>
          </w:p>
        </w:tc>
      </w:tr>
      <w:tr w:rsidR="00845576">
        <w:trPr>
          <w:cantSplit/>
          <w:trHeight w:val="64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新型冠状病毒（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2019-nCoV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）抗原检测试剂盒（胶体金法）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郑州安图生物工程股份有限公司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20223401620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新型冠状病毒（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2019-nCoV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）抗原检测试剂盒（胶体金法）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厦门为正生物科技股份有限公司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20223401621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甲胎蛋白（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AFP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）测定试剂盒（磁微粒化学发光法）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山东中鸿特检生物科技有限公司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20223401622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53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腹腔内窥镜手术系统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深圳市精锋医疗科技有限公司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20223011623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颅内球囊扩张导管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广东博迈元通医疗科技有限公司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20223031624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神经血管导丝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北京深瑞达医疗科技有限公司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20223031625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金属带线锚钉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天津正天医疗器械有限公司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20223131626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胸腰后路钉棒固定系统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湖南华翔增量制造股份有限公司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20223131627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一次性使用血液灌流器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北京中科盛康科技有限公司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20223101628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一次性使用输注延长管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上海埃斯埃医疗技术有限公司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20223141629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颅内球囊扩张导管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为泰医疗器械（深圳）有限公司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20223031630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外周球囊扩张导管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上海博脉安医疗科技有限公司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20223031631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血液透析滤过器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山东新华医疗器械股份有限公司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20223101632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椎间融合器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大博医疗科技股份有限公司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20223131633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一次性使用人体动脉血样采集器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江苏崇恒医疗科技有限公司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20223221634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远端通路导管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成都百瑞恒通医疗科技有限公司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20223031635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颅内球囊扩张导管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辽宁垠艺生物科技股份有限公司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20223031636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福建优你康光学有限公司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20223161637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山东吉威医疗制品有限公司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20223031638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主动脉瓣球囊扩张导管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上海纽脉医疗科技股份有限公司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20223031639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椎体融合器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浙江嘉佑医疗器械有限公司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20223131640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水胶体油纱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泰州市榕兴医疗用品股份有限公司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20223141641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72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牙科用激光选区熔化钴铬合金粉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中航迈特粉冶科技（北京）有限公司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20223171642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羧甲基纤维素钠纤维敷料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青岛明月生物医用材料有限公司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20223141643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一次性使用动脉留置针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深圳市惠心诺科技有限公司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20223141644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一次性使用避光输液器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山东威高集团医用高分子制品股份有限公司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20223141645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肺动脉球囊扩张导管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北京管桥医疗科技有限公司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20223031646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注射用交联透明质酸钠凝胶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华熙生物科技股份有限公司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20223131647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神经微导丝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山东派恩医疗器械有限公司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20223031648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血管内异物抓捕器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湖南埃普特医疗器械有限公司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20223031649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冠状动脉导引导丝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深圳麦普奇医疗科技有限公司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20223031650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冠脉球囊扩张导管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赛诺医疗科学技术股份有限公司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20223031651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导引导丝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深圳市顺美医疗股份有限公司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20223031652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一次性使用注药泵配用液袋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上海微创生命科技有限公司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20223141653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血液透析器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成都欧赛医疗器械有限公司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20223101654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外周血管刻痕球囊扩张导管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广东博迈医疗科技股份有限公司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20223031655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腔静脉滤器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归创通桥医疗科技股份有限公司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20223131656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造影导管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南京康友医疗科技有限公司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20223031657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血管内超声诊断设备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深圳开立生物医疗科技股份有限公司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20223061658</w:t>
            </w:r>
          </w:p>
        </w:tc>
      </w:tr>
      <w:tr w:rsidR="00845576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一次性使用血管内超声诊断导管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上海爱声生物医疗科技有限公司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20223061659</w:t>
            </w:r>
          </w:p>
        </w:tc>
      </w:tr>
      <w:tr w:rsidR="00845576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口腔光敏氧化锆陶瓷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昆山博力迈三维打印科技有限公司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20223171660</w:t>
            </w:r>
          </w:p>
        </w:tc>
      </w:tr>
      <w:tr w:rsidR="00845576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91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髋关节假体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股骨柄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宽岳医疗科技（北京）有限公司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20223131661</w:t>
            </w:r>
          </w:p>
        </w:tc>
      </w:tr>
      <w:tr w:rsidR="00845576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椎体融合器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天津正天医疗器械有限公司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20223131662</w:t>
            </w:r>
          </w:p>
        </w:tc>
      </w:tr>
      <w:tr w:rsidR="00845576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膝关节胫骨衬垫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上海博玛医疗科技有限公司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20223131663</w:t>
            </w:r>
          </w:p>
        </w:tc>
      </w:tr>
      <w:tr w:rsidR="00845576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骨锚钉配合用缝线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运怡（北京）医疗器械有限公司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20223131664</w:t>
            </w:r>
          </w:p>
        </w:tc>
      </w:tr>
      <w:tr w:rsidR="00845576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带线锚钉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河北瑞鹤医疗器械有限公司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20223131665</w:t>
            </w:r>
          </w:p>
        </w:tc>
      </w:tr>
      <w:tr w:rsidR="00845576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植入式给药装置及附件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苏州恒瑞宏远医疗科技有限公司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20223141666</w:t>
            </w:r>
          </w:p>
        </w:tc>
      </w:tr>
      <w:tr w:rsidR="00845576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脊柱后路内固定系统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北京邦塞科技有限公司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20223131667</w:t>
            </w:r>
          </w:p>
        </w:tc>
      </w:tr>
      <w:tr w:rsidR="00845576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带袢钛板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河北瑞鹤医疗器械有限公司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20223131668</w:t>
            </w:r>
          </w:p>
        </w:tc>
      </w:tr>
      <w:tr w:rsidR="00845576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一次性使用静脉留置针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陕西智宇寰宸医疗器械有限公司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20223141669</w:t>
            </w:r>
          </w:p>
        </w:tc>
      </w:tr>
      <w:tr w:rsidR="00845576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一次性使用防针刺静脉输液针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重庆医药集团威逊医疗科技有限公司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20223141670</w:t>
            </w:r>
          </w:p>
        </w:tc>
      </w:tr>
      <w:tr w:rsidR="00845576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柠檬酸消毒液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海南朗腾医疗设备有限公司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20223101671</w:t>
            </w:r>
          </w:p>
        </w:tc>
      </w:tr>
      <w:tr w:rsidR="00845576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一次性使用闭合夹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山东威瑞外科医用制品有限公司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20223021672</w:t>
            </w:r>
          </w:p>
        </w:tc>
      </w:tr>
      <w:tr w:rsidR="00845576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颅内球囊扩张导管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辽宁垠艺生物科技股份有限公司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20223031673</w:t>
            </w:r>
          </w:p>
        </w:tc>
      </w:tr>
      <w:tr w:rsidR="00845576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颅内球囊扩张导管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上海励楷科技有限公司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20223031674</w:t>
            </w:r>
          </w:p>
        </w:tc>
      </w:tr>
      <w:tr w:rsidR="00845576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聚醚醚酮界面螺钉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北京万洁天元医疗器械股份有限公司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20223131675</w:t>
            </w:r>
          </w:p>
        </w:tc>
      </w:tr>
      <w:tr w:rsidR="00845576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106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可旋转重复开闭夹子装置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上海威尔逊光电仪器有限公司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20223021676</w:t>
            </w:r>
          </w:p>
        </w:tc>
      </w:tr>
      <w:tr w:rsidR="00845576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导引导管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南京脉创医疗科技有限公司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20223031677</w:t>
            </w:r>
          </w:p>
        </w:tc>
      </w:tr>
      <w:tr w:rsidR="00845576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外周血管微导管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深圳市顺美医疗股份有限公司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20223031678</w:t>
            </w:r>
          </w:p>
        </w:tc>
      </w:tr>
      <w:tr w:rsidR="00845576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股骨颈动力交叉钉系统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重庆富沃思医疗器械有限公司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20223131679</w:t>
            </w:r>
          </w:p>
        </w:tc>
      </w:tr>
      <w:tr w:rsidR="00845576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一次性使用血管鞘组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河南驼人贝斯特医疗器械有限公司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20223031680</w:t>
            </w:r>
          </w:p>
        </w:tc>
      </w:tr>
      <w:tr w:rsidR="00845576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金属骨针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重庆熙科医疗科技有限公司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20223131681</w:t>
            </w:r>
          </w:p>
        </w:tc>
      </w:tr>
      <w:tr w:rsidR="00845576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外周球囊扩张导管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为泰医疗器械（深圳）有限公司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20223031682</w:t>
            </w:r>
          </w:p>
        </w:tc>
      </w:tr>
      <w:tr w:rsidR="00845576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牙种植体附件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威海多普乐医疗器械有限公司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20223171683</w:t>
            </w:r>
          </w:p>
        </w:tc>
      </w:tr>
      <w:tr w:rsidR="00845576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聚醚醚酮带线锚钉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北京万洁天元医疗器械股份有限公司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20223131684</w:t>
            </w:r>
          </w:p>
        </w:tc>
      </w:tr>
      <w:tr w:rsidR="00845576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微导丝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苏州恒瑞迦俐生生物医药科技有限公司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20223031685</w:t>
            </w:r>
          </w:p>
        </w:tc>
      </w:tr>
      <w:tr w:rsidR="00845576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颅内球囊扩张导管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业聚医疗器械（深圳）有限公司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20223031686</w:t>
            </w:r>
          </w:p>
        </w:tc>
      </w:tr>
      <w:tr w:rsidR="00845576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导引导丝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佛山市其右医疗科技有限公司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20223031687</w:t>
            </w:r>
          </w:p>
        </w:tc>
      </w:tr>
      <w:tr w:rsidR="00845576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半肩关节假体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北京爱康宜诚医疗器材有限公司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20223131688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一次性使用神经封闭针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上海埃斯埃医疗技术有限公司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20223081689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同种异体口腔填充修复材料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南京吾岳道医疗科技发展有限公司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20223171690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受精培养液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东蕴医疗科技（上海）有限公司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20223181691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122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左心房导丝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上海普实医疗器械股份有限公司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20223031693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可调带袢钛板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江苏爱厚朴医疗器械有限公司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20223131694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带袢钛板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宁波兆盈医疗器械有限公司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20223131695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江苏视准医疗器械有限公司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20223161696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颅内球囊扩张导管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辽宁垠艺生物科技股份有限公司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20223031697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个性化匹配式基台及螺钉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上海雅谷义齿有限公司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20223171698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外周球囊扩张导管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宁波韦科医疗科技有限公司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20223031699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椎板固定板系统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上海锐植医疗器械有限公司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20223131700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颅骨接骨板系统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湖南华翔医疗科技有限公司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20223131701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注药泵配用液袋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爱普科学仪器（江苏）有限公司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20223141702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PTA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辽宁垠艺生物科技股份有限公司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20223031703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一次性使用无菌注射器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河南兴恒医疗用品有限公司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20223141704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一次性使用输液器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山东威高集团医用高分子制品股份有限公司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20223141705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一次性使用无菌防针刺注射器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江西科伦医疗器械制造有限公司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20223141706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髋关节假体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陶瓷球头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浙江科惠医疗器械股份有限公司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20223131707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一次性使用补液管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青岛普瑞森医药科技有限公司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20223101708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足踝锁定接骨板系统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宁波兆盈医疗器械有限公司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20223131709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带锁髓内钉系统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无锡倍达医疗科技有限公司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20223131710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预充式导管冲洗器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上海输血技术有限公司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20223141711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141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聚醚醚酮界面螺钉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运怡（北京）医疗器械有限公司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20223131712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颈椎前路钉板系统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北京安颂科技有限公司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20223131713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杭州瑞维特医疗科技有限公司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20223031714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一次性使用血液透析器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四川威力生医疗科技有限公司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20223101716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膝下用球囊扩张导管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南京友德邦医疗科技有限公司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20223031717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带袢钛板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天津市威曼生物材料有限公司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20223131718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人工椎体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山东威高骨科材料股份有限公司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20223131719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高氮不锈钢股骨柄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天津正天医疗器械有限公司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20223131720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可切削基台钛柱及螺钉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重庆西科码医疗器械有限公司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20223171721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一次性使用离心杯式血细胞回收器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北京京精医疗设备有限公司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20223101722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一次性使用避光输液器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黑龙江升华医疗器械有限公司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20223141723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一次性使用刻度流量调节式输液器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河南驼人三瑞医疗器械有限公司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20223141724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肋骨接骨板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朔崛（江苏）医疗科技有限公司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20223131725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血液透析器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苏州卓壹医疗器械有限公司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20223101726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一次性直线腔镜切割吻合器及组件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常州市康迪医用吻合器有限公司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20223021727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一次性使用防针刺无菌注射针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山东朱氏药业集团有限公司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20223141728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一次性使用环柄注射器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山东朱氏药业集团有限公司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20223031729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透析机消毒液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四川威力生医疗科技有限公司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20223101730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颅内球囊扩张导管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禾木（中国）生物工程有限公司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20223031731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160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神经血管微导丝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苏州恒瑞迪生医疗科技有限公司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20223031732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金属带锁髓内钉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天津市新中医疗器械有限公司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20223131733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聚醚醚酮钉鞘固定系统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天津立远医疗科技有限责任公司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20223131734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髋臼内衬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北京华康天怡生物科技有限公司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20223131735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一次性使用无菌注射器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山西新华美医疗器械有限公司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20223141736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椎板固定板系统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宁波兆盈医疗器械有限公司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20223131737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一次性使用精密过滤输液器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苏州林华医疗器械股份有限公司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20223141738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一次性使用乳房旋切活检针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上海修能医疗器械有限公司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20223011739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负压混合器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重庆富沃思医疗器械有限公司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20223101740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一次性使用三通旋塞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河南省健琪医疗器械有限公司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20223141741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170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血液透析器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明基生物技术（上海）有限公司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20223101742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171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金属带锁髓内钉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卓迈康（厦门）医疗器械有限公司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20223131743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172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金属缆索内固定系统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奥派梅森（江苏）医疗科技有限公司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20223131744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173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射线血液辐照仪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青岛金成源医疗科技有限公司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20223101745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宽腾（北京）医疗器械有限公司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20223061746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河南明峰医疗科技有限公司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20223061747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正电子发射及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射线计算机断层成像系统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湖北锐世数字医学影像科技有限公司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20223061748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病人监护仪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深圳市科曼医疗设备有限公司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20223071749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一次性使用高频双极手术电极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山东康盛医疗器械有限公司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20223011750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实时荧光定量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PCR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广州源起健康科技有限公司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20223221751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一次性使用高频止血钳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上海埃尔顿医疗器械有限公司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20223011752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超声骨组织手术设备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桂林市啄木鸟医疗器械有限公司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20223011753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一次性使用高频切开刀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苏州法兰克曼医疗器械有限公司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20223011754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幽门螺杆菌核酸检测试剂盒（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PCR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荧光探针法）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江苏康为世纪生物科技股份有限公司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20223401755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基因测序仪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北京优迅医疗器械有限公司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20223221756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髋关节置换手术导航系统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北京壹点灵动科技有限公司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20223011757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实时荧光定量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PCR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广州达安基因股份有限公司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20223221758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交叉配血质控品（微柱凝胶法）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合肥天一生物技术研究所有限责任公司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20223401759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异常凝血酶原检测试剂盒（磁微粒化学发光法）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郑州安图生物工程股份有限公司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20223401760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数字化透视摄影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射线机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上海西门子医疗器械有限公司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20223061761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上海西门子医疗器械有限公司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20223061762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新型冠状病毒（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2019-nCoV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）抗原检测试剂盒（胶体金法）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艾维可生物科技有限公司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20223401763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新型冠状病毒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(2019-nCoV)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抗原检测试剂盒（胶体金法）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迈克生物股份有限公司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20223401764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颅内支撑导管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北京弘海微创科技有限公司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20223031765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神经血管微导丝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苏州恒瑞宏远医疗科技有限公司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20223031766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一次性使用非顺应性冠脉球囊扩张导管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东莞天天向上医疗科技有限公司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20223031767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硬脑（脊）膜修补片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卓阮医疗科技（苏州）有限公司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20223131768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经外周穿刺中线导管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苏州碧迪医疗器械有限公司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20223031769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冠状动脉球囊扩张导管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为泰医疗器械（深圳）有限公司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20223031770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角膜塑形用硬性透气接触镜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深圳市新产业眼科新技术有限公司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20223161771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输送导管系统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北京久事神康医疗科技有限公司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20223031772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胸主动脉覆膜支架系统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北京华脉泰科医疗器械股份有限公司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20223131773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不可吸收带线锚钉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厦门德朗格医疗科技有限公司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20223131774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胫骨托及附件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上海科太迈迪医疗器械有限公司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20223131775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冠状动脉高压预扩张球囊扩张导管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深圳市业聚实业有限公司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20223031776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爱睿思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厦门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)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20223161777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微导丝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上海励楷科技有限公司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20223031778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神经血管支撑导管系统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康迪泰科（北京）医疗科技有限公司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20223031779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足踝内固定系统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卓迈康（厦门）医疗器械有限公司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20223131780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膝关节股骨假体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上海科太迈迪医疗器械有限公司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20223131781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个性化基台及螺钉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重庆欣乐美义齿有限公司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20223171782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血管内异物回收系统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上海善迪医疗科技有限公司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20223031783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导引导丝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微创龙脉医疗科技（嘉兴）有限公司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20223031784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膝下用球囊扩张导管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济南正邦医学技术有限公司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20223031785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不可吸收带线锚钉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运医之星（上海）科技有限公司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20223131786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心脏外科生物补片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北京市普惠生物医学工程有限公司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20223131787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金属骨针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北京贝思达生物技术有限公司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20223131788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硬脑（脊）膜补片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烟台正海生物科技股份有限公司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20223131789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可吸收带线锚钉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长春圣博玛生物材料有限公司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20223131790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非吸收高分子结扎夹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福建纽伯尔生物科技有限公司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20223021791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脊髓刺激医生程控充电器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常州瑞神安医疗器械有限公司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20223121792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新型冠状病毒（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2019-nCoV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）抗原检测试剂盒（胶体金法）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丹娜（天津）生物科技股份有限公司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20223401793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新型冠状病毒（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2019-nCoV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）抗原检测试剂盒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胶体金法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北京贝尔生物工程股份有限公司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20223401794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血型鉴定及不规则抗体筛查全血质控品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天津德祥生物技术股份有限公司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20223401795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永磁型磁共振成像系统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洛阳康达卡勒幅医疗科技有限公司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20223061796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交叉配血全血质控品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天津德祥生物技术股份有限公司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20223401797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彩色多普勒超声诊断系统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深圳迈瑞生物医疗电子股份有限公司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20223061798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一次性使用静脉留置针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河南驼人医疗器械集团有限公司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20223141799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一次性使用压力避光延长管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上海富达医用塑料有限公司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20223141800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江苏视准医疗器械有限公司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20223161801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一次性使用自毁式注射笔用针头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贝普医疗科技股份有限公司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20223141802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一次性使用静脉留置针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山东朱氏药业集团有限公司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20223141803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可吸收止血粉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青岛中腾生物技术有限公司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20223141804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一次性使用外周血管灌注导管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江苏金泰医疗器械有限公司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20223031805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一次性使用压力精密过滤延长管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上海富达医用塑料有限公司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20223141806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血液透析器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武汉华诚创福医疗科技有限公司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20223101807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一次性使用疫苗注射器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浙江灵洋医疗器械有限公司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20223141808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新型冠状病毒（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2019-nCoV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）抗原检测试剂盒（胶体金法）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杭州协合医疗用品有限公司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20223401809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医用臭氧机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深圳市普朗医疗科技发展有限公司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20223091810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关节内窥镜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江苏邦士医疗科技有限公司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20223061811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运动神经元存活基因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SMN1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）检测试剂盒（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PCR-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荧光探针法）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亚能生物技术（深圳）有限公司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20223401812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游离前列腺特异性抗原（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fPSA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）检测试剂盒（荧光免疫层析法）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基蛋生物科技股份有限公司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20223401813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飞利浦医疗（苏州）有限公司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20223061814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新型冠状病毒（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2019-nCoV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）抗原检测试剂盒（乳胶法）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江苏宏微特斯医药科技有限公司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20223401815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连续性血液净化设备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浙江慧勤医疗器械有限公司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20223101816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射线图像引导系统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中科超精（南京）科技有限公司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20223051817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一次性使用乳头括约肌切开刀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上海埃尔顿医疗器械有限公司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20223011818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双极电切内窥镜及附件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成都美创卓尔医疗科技有限公司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20223061819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新型冠状病毒（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2019-nCoV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）抗原检测试剂盒（胶体金法）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广东和信健康科技有限公司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20223401820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医用血管造影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射线机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上海联影医疗科技股份有限公司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20223061821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脊柱后路内固定系统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无锡倍达医疗科技有限公司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20223131822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血液透析滤过器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旭化成医疗器械（杭州）有限公司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20223101823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一次性使用麻醉穿刺包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山东朱氏药业集团有限公司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20223081824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椎板固定板系统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北京贝思达生物技术有限公司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20223131825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胸腰椎后路内固定钉棒系统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宁波兆盈医疗器械有限公司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20223131826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一次性使用去白细胞塑料血袋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北京博德桑特输采血器材有限责任公司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20223101827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连续性血液净化管路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重庆天外天生物技术有限公司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20223101828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血液透析浓缩物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广东宝莱特医用科技股份有限公司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20223101829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冠脉乳突球囊扩张导管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成都百瑞恒通医疗科技有限公司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20223031830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聚醚醚酮界面螺钉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江苏爱厚朴医疗器械有限公司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20223131831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正压无针接头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北京天地和协科技有限公司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20223141832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一次性使用无菌注射针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泰美瑞（常州）医疗器械有限公司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20223141833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可吸收多糖止血粉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苏州博创同康生物工程有限公司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20223141834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个性化基台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惠州市鲲鹏义齿有限公司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20223171835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颈椎前路固定板系统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常州市康辉医疗器械有限公司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20223131836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髋关节假体系统组件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经纬医疗器材制造（深圳）有限公司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20223131837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椎间融合器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四川维思达医疗器械有限公司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20223131838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肩关节假体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北京力达康科技有限公司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20223131839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胸腰椎后路钉棒内固定系统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上海康定医疗器械有限公司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20223131840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单间室膝关节假体系统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嘉思特医疗器材（天津）股份有限公司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20223131841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金属骨针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奥派梅森（江苏）医疗科技有限公司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20223131842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新型冠状病毒（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2019-nCoV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）抗原检测试剂盒（胶体金法）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安徽深蓝医疗科技股份有限公司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20223401843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一次性使用压力监测磁定位射频消融导管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上海微创电生理医疗科技股份有限公司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20223011571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肝功能剪切波量化检测仪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无锡海斯凯尔医学技术有限公司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20223071572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400" w:lineRule="exact"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kern w:val="0"/>
                <w:sz w:val="28"/>
                <w:szCs w:val="28"/>
                <w:lang w:bidi="ar"/>
              </w:rPr>
              <w:lastRenderedPageBreak/>
              <w:t>进口</w:t>
            </w: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第</w:t>
            </w:r>
            <w:r>
              <w:rPr>
                <w:rFonts w:hint="eastAsia"/>
                <w:b/>
                <w:color w:val="000000"/>
                <w:kern w:val="0"/>
                <w:sz w:val="28"/>
                <w:szCs w:val="28"/>
                <w:lang w:bidi="ar"/>
              </w:rPr>
              <w:t>三</w:t>
            </w: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类医疗器械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微波消融系统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Covidien llc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20223010577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单光子发射计算机断层扫描系统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Spectrum Dynamics Medical 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20223060578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胰岛素泵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SOOIL Development Co., Ltd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20223140579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人类免疫缺陷病毒抗原及抗体联合检测试剂盒（微粒子化学发光免疫分析法）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Siemens Healthcare Diagnostics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20223400582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麻醉机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MAQUET CRITICAL CARE AB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20223080583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眼科手术设备及附件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D.O.R.C. Dutch Ophthalmic Research Center (International) B.V.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20223160584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正常值血凝试剂质控品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Instrumentation Laboratory Company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20223400588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医用血管造影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射线机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GE MEDICAL SYSTEMS SCS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20223060589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射频消融仪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Biosense Webster (Israel) 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20223010591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一次性使用无菌注射针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Feel Tech Co., 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20223140592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灌注导管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Medos International SARL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20223030593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玻璃化冷冻液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Vitrolife Sweden AB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20223180594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外周血管支架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Angiomed GmbH &amp; Co. Medizintechnik KG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20223130595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紫杉醇药物涂层外周球囊扩张导管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Hemoteq AG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20223030596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弹簧圈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Medos International SARL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20223130597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辅助发音管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Atos Medical AB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20223130609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CooperVision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20223160610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外周血管刻痕球囊扩张导管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Spectranetics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20223030611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人工肩关节系统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DePuy (Ireland)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20223130612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外周血管造影导管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ANGIODYNAMICS,INC.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20223030613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穿刺针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Cordis Cashel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20223030614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分隔膜无针输液接头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VYGON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20223140615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无针密闭输液接头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Baxter Healthcare SA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20223140616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焦深延长型人工晶状体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Johnson &amp; Johnson Surgical Vision,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20223160617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纯钛涂层椎间融合器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Medtronic Sofamor Danek USA,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20223130618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负压引流用护创材料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KCI USA,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20223140619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人工耳蜗植入体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MED-EL Elektromedizinische Geräte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20223120620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植入式心脏起搏器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Medtronic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20223120621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可解脱水凝胶铂金弹簧圈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MicroVention,Inc.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20223130625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婴儿辐射保暖台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アトムメディカル株式会社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20223080627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一次性使用无菌注射笔用针头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Novo Nordisk A/S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20223140628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微导管系统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テルモ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クリニカルサプライ株式会社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20223030629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乙型肝炎病毒核心相关抗原（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HBcrAg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）质控品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Fujirebio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20223400630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颅脑外科手术定位设备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Medtronic Navigation,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20223010631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人乳头瘤病毒阴性质控品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Roche Diagnostics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20223400632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锚定球囊导引延长导管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Vascular Solutions LLC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20223030637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bidi="ar"/>
              </w:rPr>
              <w:t>牙齿漂白剂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bidi="ar"/>
              </w:rPr>
              <w:t>Nanova Biomaterials,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kern w:val="0"/>
                <w:sz w:val="20"/>
                <w:szCs w:val="20"/>
                <w:lang w:bidi="ar"/>
              </w:rPr>
              <w:t>20223170638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400" w:lineRule="exact"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kern w:val="0"/>
                <w:sz w:val="28"/>
                <w:szCs w:val="28"/>
                <w:lang w:bidi="ar"/>
              </w:rPr>
              <w:lastRenderedPageBreak/>
              <w:t>进口</w:t>
            </w: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第</w:t>
            </w:r>
            <w:r>
              <w:rPr>
                <w:rFonts w:hint="eastAsia"/>
                <w:b/>
                <w:color w:val="000000"/>
                <w:kern w:val="0"/>
                <w:sz w:val="28"/>
                <w:szCs w:val="28"/>
                <w:lang w:bidi="ar"/>
              </w:rPr>
              <w:t>二</w:t>
            </w: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类医疗器械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荧光免疫分析仪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Response Biomedical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20222220580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一次性使用单极手术电极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Covidien llc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20222010581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程控仪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Impulse Dynamics (USA),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20222120585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电子尿道膀胱内窥镜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KARL STORZ SE &amp; Co.KG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20222060586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可溶性转铁蛋白受体校准品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Roche Diagnostics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20222400587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蛋白芯片阅读仪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Seramun Diagnostica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20222220590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牙科陶瓷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HASS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20222170598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钻头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Medtronic Powered Surgical Solutions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20222040599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电动骨组织手术设备用手柄及附件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Medtronic Powered Surgical Solutions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20222040600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种植用弯手机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KaVo Dental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20222170601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声音处理器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MED-EL Elektromedizinische Geräte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20222120602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激光定位系统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LAP GmbH Laser Applikationen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20222050603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全自动化学发光免疫分析仪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DiaSorin S.p.A.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20222220604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射线平板探测器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キヤノン電子管デバイス株式会社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20222060605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数字乳腺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射线成像系统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Planmed Oy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20222060606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时差培养箱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Vitrolife A/S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20222180607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时差培养箱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Vitrolife A/S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20222180608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患者程控仪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Medtronic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20222120622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医用电动诊疗床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Dornier MedTech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20222150623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一次性使用脑电电极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Covidien llc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20222070624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牙科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射线机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Osstem Implant Co., 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20222060626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可视喉镜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Aircraft Medical Limited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20222080633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低分子量肝素低值质控品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HYPHEN BioMed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20222400634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一次性使用灭菌骨磨头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The Anspach Effort,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20222040635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抗甲状腺球蛋白抗体质控品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Siemens Healthcare Diagnostics Products Limited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20222400636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400" w:lineRule="exact"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kern w:val="0"/>
                <w:sz w:val="28"/>
                <w:szCs w:val="28"/>
                <w:lang w:bidi="ar"/>
              </w:rPr>
              <w:t>港澳台</w:t>
            </w: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医疗器械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bidi="ar"/>
              </w:rPr>
              <w:t>望隼科技股份有限公司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bidi="ar"/>
              </w:rPr>
              <w:t>国械注许</w:t>
            </w:r>
            <w:r>
              <w:rPr>
                <w:rFonts w:eastAsia="Arial Unicode MS"/>
                <w:kern w:val="0"/>
                <w:sz w:val="20"/>
                <w:szCs w:val="20"/>
                <w:lang w:bidi="ar"/>
              </w:rPr>
              <w:t>20223160025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bidi="ar"/>
              </w:rPr>
              <w:t>金属锁定肋骨接骨板系统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bidi="ar"/>
              </w:rPr>
              <w:t>愛派司生技股份有限公司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bidi="ar"/>
              </w:rPr>
              <w:t>国械注许</w:t>
            </w:r>
            <w:r>
              <w:rPr>
                <w:rFonts w:eastAsia="Arial Unicode MS"/>
                <w:kern w:val="0"/>
                <w:sz w:val="20"/>
                <w:szCs w:val="20"/>
                <w:lang w:bidi="ar"/>
              </w:rPr>
              <w:t>20223130026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bidi="ar"/>
              </w:rPr>
              <w:t>晶碩光學股份有限公司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bidi="ar"/>
              </w:rPr>
              <w:t>国械注许</w:t>
            </w:r>
            <w:r>
              <w:rPr>
                <w:rFonts w:eastAsia="Arial Unicode MS"/>
                <w:kern w:val="0"/>
                <w:sz w:val="20"/>
                <w:szCs w:val="20"/>
                <w:lang w:bidi="ar"/>
              </w:rPr>
              <w:t>20223160027</w:t>
            </w:r>
          </w:p>
        </w:tc>
      </w:tr>
      <w:tr w:rsidR="0084557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845576" w:rsidP="009E4DC2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exact"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bidi="ar"/>
              </w:rPr>
              <w:t>金属骨针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bidi="ar"/>
              </w:rPr>
              <w:t>愛派司生技股份有限公司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576" w:rsidRDefault="00370870" w:rsidP="009E4DC2">
            <w:pPr>
              <w:widowControl/>
              <w:spacing w:line="240" w:lineRule="exact"/>
              <w:jc w:val="center"/>
              <w:textAlignment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bidi="ar"/>
              </w:rPr>
              <w:t>国械注许</w:t>
            </w:r>
            <w:r>
              <w:rPr>
                <w:rFonts w:eastAsia="Arial Unicode MS"/>
                <w:kern w:val="0"/>
                <w:sz w:val="20"/>
                <w:szCs w:val="20"/>
                <w:lang w:bidi="ar"/>
              </w:rPr>
              <w:t>20223130028</w:t>
            </w:r>
          </w:p>
        </w:tc>
      </w:tr>
    </w:tbl>
    <w:p w:rsidR="00845576" w:rsidRDefault="00845576">
      <w:pPr>
        <w:rPr>
          <w:rFonts w:ascii="仿宋_GB2312" w:eastAsia="仿宋_GB2312" w:hAnsi="华文仿宋"/>
          <w:sz w:val="32"/>
          <w:szCs w:val="32"/>
        </w:rPr>
      </w:pPr>
    </w:p>
    <w:p w:rsidR="00370870" w:rsidRDefault="00370870" w:rsidP="00390472">
      <w:pPr>
        <w:rPr>
          <w:rFonts w:ascii="仿宋_GB2312" w:eastAsia="仿宋_GB2312" w:hAnsi="仿宋"/>
          <w:sz w:val="28"/>
          <w:szCs w:val="28"/>
        </w:rPr>
      </w:pPr>
    </w:p>
    <w:sectPr w:rsidR="00370870">
      <w:footerReference w:type="default" r:id="rId7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FD0" w:rsidRDefault="004C3FD0">
      <w:r>
        <w:separator/>
      </w:r>
    </w:p>
  </w:endnote>
  <w:endnote w:type="continuationSeparator" w:id="0">
    <w:p w:rsidR="004C3FD0" w:rsidRDefault="004C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576" w:rsidRDefault="0031293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67435" cy="230505"/>
              <wp:effectExtent l="0" t="0" r="317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576" w:rsidRDefault="00370870">
                          <w:pPr>
                            <w:pStyle w:val="a5"/>
                          </w:pPr>
                          <w:r w:rsidRPr="009E4DC2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9E4DC2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9E4DC2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E4DC2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E4DC2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9E4DC2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90472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9E4DC2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9E4DC2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E4DC2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9E4DC2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32.85pt;margin-top:0;width:84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" filled="f" stroked="f">
              <v:textbox style="mso-fit-shape-to-text:t" inset="0,0,0,0">
                <w:txbxContent>
                  <w:p w:rsidR="00845576" w:rsidRDefault="00370870">
                    <w:pPr>
                      <w:pStyle w:val="a5"/>
                    </w:pPr>
                    <w:r w:rsidRPr="009E4DC2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9E4DC2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9E4DC2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9E4DC2">
                      <w:rPr>
                        <w:sz w:val="28"/>
                        <w:szCs w:val="28"/>
                      </w:rPr>
                      <w:fldChar w:fldCharType="begin"/>
                    </w:r>
                    <w:r w:rsidRPr="009E4DC2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9E4DC2">
                      <w:rPr>
                        <w:sz w:val="28"/>
                        <w:szCs w:val="28"/>
                      </w:rPr>
                      <w:fldChar w:fldCharType="separate"/>
                    </w:r>
                    <w:r w:rsidR="00390472">
                      <w:rPr>
                        <w:noProof/>
                        <w:sz w:val="28"/>
                        <w:szCs w:val="28"/>
                      </w:rPr>
                      <w:t>1</w:t>
                    </w:r>
                    <w:r w:rsidRPr="009E4DC2">
                      <w:rPr>
                        <w:sz w:val="28"/>
                        <w:szCs w:val="28"/>
                      </w:rPr>
                      <w:fldChar w:fldCharType="end"/>
                    </w:r>
                    <w:r w:rsidRPr="009E4DC2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9E4DC2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9E4DC2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FD0" w:rsidRDefault="004C3FD0">
      <w:r>
        <w:separator/>
      </w:r>
    </w:p>
  </w:footnote>
  <w:footnote w:type="continuationSeparator" w:id="0">
    <w:p w:rsidR="004C3FD0" w:rsidRDefault="004C3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DEF739E"/>
    <w:multiLevelType w:val="singleLevel"/>
    <w:tmpl w:val="8DEF739E"/>
    <w:lvl w:ilvl="0">
      <w:start w:val="174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A7BDF0DC"/>
    <w:rsid w:val="AEFDCDD0"/>
    <w:rsid w:val="AFFBF8A0"/>
    <w:rsid w:val="DCFF3D2C"/>
    <w:rsid w:val="EFF375CD"/>
    <w:rsid w:val="F5DFFA28"/>
    <w:rsid w:val="FBEBDB94"/>
    <w:rsid w:val="FBF6D2AA"/>
    <w:rsid w:val="FBFB889F"/>
    <w:rsid w:val="FF3F57D9"/>
    <w:rsid w:val="FFE94C01"/>
    <w:rsid w:val="FFEFEFE6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12935"/>
    <w:rsid w:val="00323910"/>
    <w:rsid w:val="003330A7"/>
    <w:rsid w:val="0035031B"/>
    <w:rsid w:val="00351116"/>
    <w:rsid w:val="00352FFE"/>
    <w:rsid w:val="0036326B"/>
    <w:rsid w:val="00370870"/>
    <w:rsid w:val="00390472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C3FD0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576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E4DC2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86E7C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2A8D465A"/>
    <w:rsid w:val="43E2636A"/>
    <w:rsid w:val="4C1A048F"/>
    <w:rsid w:val="4FDEB555"/>
    <w:rsid w:val="591D3208"/>
    <w:rsid w:val="5BEB8D18"/>
    <w:rsid w:val="5F297A5F"/>
    <w:rsid w:val="63E446CD"/>
    <w:rsid w:val="6DACB640"/>
    <w:rsid w:val="6E4357AD"/>
    <w:rsid w:val="75FDD2FC"/>
    <w:rsid w:val="7BF674CF"/>
    <w:rsid w:val="7CFB5B88"/>
    <w:rsid w:val="7D7B4928"/>
    <w:rsid w:val="7ED62E8A"/>
    <w:rsid w:val="7F7F0949"/>
    <w:rsid w:val="7FD78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703E2B-D6C5-48A4-8067-143F9773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2390</Words>
  <Characters>13629</Characters>
  <Application>Microsoft Office Word</Application>
  <DocSecurity>0</DocSecurity>
  <Lines>113</Lines>
  <Paragraphs>31</Paragraphs>
  <ScaleCrop>false</ScaleCrop>
  <Company>Xtzj.Com</Company>
  <LinksUpToDate>false</LinksUpToDate>
  <CharactersWithSpaces>15988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5</cp:revision>
  <cp:lastPrinted>2023-01-09T16:06:00Z</cp:lastPrinted>
  <dcterms:created xsi:type="dcterms:W3CDTF">2023-01-10T01:38:00Z</dcterms:created>
  <dcterms:modified xsi:type="dcterms:W3CDTF">2023-01-10T01:42:00Z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