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F1" w:rsidRDefault="006C3113">
      <w:pPr>
        <w:tabs>
          <w:tab w:val="left" w:pos="7200"/>
          <w:tab w:val="left" w:pos="7380"/>
          <w:tab w:val="left" w:pos="7560"/>
        </w:tabs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8D45F1" w:rsidRDefault="006C311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药物GLP认证目录</w:t>
      </w:r>
    </w:p>
    <w:p w:rsidR="008D45F1" w:rsidRDefault="008D45F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4951"/>
        <w:gridCol w:w="1865"/>
      </w:tblGrid>
      <w:tr w:rsidR="008D45F1">
        <w:trPr>
          <w:trHeight w:val="669"/>
          <w:tblHeader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机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试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验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目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认证批件编号</w:t>
            </w:r>
          </w:p>
        </w:tc>
      </w:tr>
      <w:tr w:rsidR="008D45F1">
        <w:trPr>
          <w:trHeight w:val="669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成都华西海圻医药科技有限公司（天府新药研究中心）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单次和多次给药毒性试验（啮齿类）</w:t>
            </w:r>
          </w:p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单次和多次给药毒性试验（非啮齿类）</w:t>
            </w:r>
          </w:p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生殖毒性试验（</w:t>
            </w:r>
            <w:r>
              <w:rPr>
                <w:rFonts w:eastAsia="仿宋_GB2312" w:hint="eastAsia"/>
                <w:sz w:val="24"/>
              </w:rPr>
              <w:fldChar w:fldCharType="begin"/>
            </w:r>
            <w:r>
              <w:rPr>
                <w:rFonts w:eastAsia="仿宋_GB2312" w:hint="eastAsia"/>
                <w:sz w:val="24"/>
              </w:rPr>
              <w:instrText xml:space="preserve"> = 1 \* ROMAN \* MERGEFORMAT </w:instrText>
            </w:r>
            <w:r>
              <w:rPr>
                <w:rFonts w:eastAsia="仿宋_GB2312" w:hint="eastAsia"/>
                <w:sz w:val="24"/>
              </w:rPr>
              <w:fldChar w:fldCharType="separate"/>
            </w:r>
            <w:r>
              <w:rPr>
                <w:rFonts w:eastAsia="仿宋_GB2312" w:hint="eastAsia"/>
                <w:sz w:val="24"/>
              </w:rPr>
              <w:t>I</w:t>
            </w:r>
            <w:r>
              <w:rPr>
                <w:rFonts w:eastAsia="仿宋_GB2312" w:hint="eastAsia"/>
                <w:sz w:val="24"/>
              </w:rPr>
              <w:fldChar w:fldCharType="end"/>
            </w:r>
            <w:r>
              <w:rPr>
                <w:rFonts w:eastAsia="仿宋_GB2312" w:hint="eastAsia"/>
                <w:sz w:val="24"/>
              </w:rPr>
              <w:t>段、</w:t>
            </w:r>
            <w:r>
              <w:rPr>
                <w:rFonts w:eastAsia="仿宋_GB2312" w:hint="eastAsia"/>
                <w:sz w:val="24"/>
              </w:rPr>
              <w:fldChar w:fldCharType="begin"/>
            </w:r>
            <w:r>
              <w:rPr>
                <w:rFonts w:eastAsia="仿宋_GB2312" w:hint="eastAsia"/>
                <w:sz w:val="24"/>
              </w:rPr>
              <w:instrText xml:space="preserve"> = 2 \* ROMAN \* MERGEFORMAT </w:instrText>
            </w:r>
            <w:r>
              <w:rPr>
                <w:rFonts w:eastAsia="仿宋_GB2312" w:hint="eastAsia"/>
                <w:sz w:val="24"/>
              </w:rPr>
              <w:fldChar w:fldCharType="separate"/>
            </w:r>
            <w:r>
              <w:rPr>
                <w:rFonts w:eastAsia="仿宋_GB2312" w:hint="eastAsia"/>
                <w:sz w:val="24"/>
              </w:rPr>
              <w:t>II</w:t>
            </w:r>
            <w:r>
              <w:rPr>
                <w:rFonts w:eastAsia="仿宋_GB2312" w:hint="eastAsia"/>
                <w:sz w:val="24"/>
              </w:rPr>
              <w:fldChar w:fldCharType="end"/>
            </w:r>
            <w:r>
              <w:rPr>
                <w:rFonts w:eastAsia="仿宋_GB2312" w:hint="eastAsia"/>
                <w:sz w:val="24"/>
              </w:rPr>
              <w:t>段、</w:t>
            </w:r>
            <w:r>
              <w:rPr>
                <w:rFonts w:eastAsia="仿宋_GB2312" w:hint="eastAsia"/>
                <w:sz w:val="24"/>
              </w:rPr>
              <w:fldChar w:fldCharType="begin"/>
            </w:r>
            <w:r>
              <w:rPr>
                <w:rFonts w:eastAsia="仿宋_GB2312" w:hint="eastAsia"/>
                <w:sz w:val="24"/>
              </w:rPr>
              <w:instrText xml:space="preserve"> = 3 \* ROMAN \* MERGEFORMAT </w:instrText>
            </w:r>
            <w:r>
              <w:rPr>
                <w:rFonts w:eastAsia="仿宋_GB2312" w:hint="eastAsia"/>
                <w:sz w:val="24"/>
              </w:rPr>
              <w:fldChar w:fldCharType="separate"/>
            </w:r>
            <w:r>
              <w:rPr>
                <w:rFonts w:eastAsia="仿宋_GB2312" w:hint="eastAsia"/>
                <w:sz w:val="24"/>
              </w:rPr>
              <w:t>III</w:t>
            </w:r>
            <w:r>
              <w:rPr>
                <w:rFonts w:eastAsia="仿宋_GB2312" w:hint="eastAsia"/>
                <w:sz w:val="24"/>
              </w:rPr>
              <w:fldChar w:fldCharType="end"/>
            </w:r>
            <w:r>
              <w:rPr>
                <w:rFonts w:eastAsia="仿宋_GB2312" w:hint="eastAsia"/>
                <w:sz w:val="24"/>
              </w:rPr>
              <w:t>段）</w:t>
            </w:r>
          </w:p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遗传毒性试验（</w:t>
            </w:r>
            <w:r>
              <w:rPr>
                <w:rFonts w:eastAsia="仿宋_GB2312" w:hint="eastAsia"/>
                <w:sz w:val="24"/>
              </w:rPr>
              <w:t>Ames</w:t>
            </w:r>
            <w:r>
              <w:rPr>
                <w:rFonts w:eastAsia="仿宋_GB2312" w:hint="eastAsia"/>
                <w:sz w:val="24"/>
              </w:rPr>
              <w:t>、微核、染色体畸变）</w:t>
            </w:r>
          </w:p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局部毒性试验</w:t>
            </w:r>
          </w:p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免疫原性试验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安全性药理试验</w:t>
            </w:r>
          </w:p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依赖性试验</w:t>
            </w:r>
          </w:p>
          <w:p w:rsidR="008D45F1" w:rsidRDefault="006C3113"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黑体"/>
                <w:sz w:val="24"/>
              </w:rPr>
            </w:pPr>
            <w:r>
              <w:rPr>
                <w:rFonts w:eastAsia="仿宋_GB2312" w:hint="eastAsia"/>
                <w:sz w:val="24"/>
              </w:rPr>
              <w:t>毒代动力学试验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GLP220</w:t>
            </w:r>
            <w:r>
              <w:rPr>
                <w:rFonts w:eastAsia="仿宋_GB2312" w:hint="eastAsia"/>
                <w:color w:val="000000"/>
                <w:sz w:val="24"/>
              </w:rPr>
              <w:t>09148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沈阳沈化院测试技术有限公司（安全评价中心）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2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生殖毒性试验（</w:t>
            </w:r>
            <w:r>
              <w:rPr>
                <w:rFonts w:eastAsia="仿宋_GB2312" w:hint="eastAsia"/>
                <w:sz w:val="24"/>
              </w:rPr>
              <w:t>I</w:t>
            </w:r>
            <w:r>
              <w:rPr>
                <w:rFonts w:eastAsia="仿宋_GB2312" w:hint="eastAsia"/>
                <w:sz w:val="24"/>
              </w:rPr>
              <w:t>段）</w:t>
            </w:r>
          </w:p>
          <w:p w:rsidR="008D45F1" w:rsidRDefault="006C3113">
            <w:pPr>
              <w:numPr>
                <w:ilvl w:val="0"/>
                <w:numId w:val="2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遗传毒性试验（微核、小鼠淋巴瘤试验）</w:t>
            </w:r>
          </w:p>
          <w:p w:rsidR="008D45F1" w:rsidRDefault="006C3113">
            <w:pPr>
              <w:numPr>
                <w:ilvl w:val="0"/>
                <w:numId w:val="2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致癌试验</w:t>
            </w:r>
          </w:p>
          <w:p w:rsidR="008D45F1" w:rsidRDefault="006C3113">
            <w:pPr>
              <w:numPr>
                <w:ilvl w:val="0"/>
                <w:numId w:val="2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安全性药理试验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GLP22010149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广东莱恩医药研究院有限公司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依赖性试验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GLP22013152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杭州医学院（安全评价研究中心）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生殖毒性试验（Ⅲ段）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GLP22014153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鲁南制药集团股份有限公司（新药安评中心）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生殖毒性试验（Ⅲ段）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GLP22015154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浙江省食品药品检验研究院（浙江省食品药品检验研究院药品安全评价研究中心）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3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单次和多次给药毒性试验（啮齿类）</w:t>
            </w:r>
          </w:p>
          <w:p w:rsidR="008D45F1" w:rsidRDefault="006C3113">
            <w:pPr>
              <w:numPr>
                <w:ilvl w:val="0"/>
                <w:numId w:val="3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遗传毒性试验（</w:t>
            </w:r>
            <w:r>
              <w:rPr>
                <w:rFonts w:eastAsia="仿宋_GB2312"/>
                <w:sz w:val="24"/>
              </w:rPr>
              <w:t>Ames</w:t>
            </w:r>
            <w:r>
              <w:rPr>
                <w:rFonts w:eastAsia="仿宋_GB2312"/>
                <w:sz w:val="24"/>
              </w:rPr>
              <w:t>、微核、染色体畸变）</w:t>
            </w:r>
          </w:p>
          <w:p w:rsidR="008D45F1" w:rsidRDefault="006C3113">
            <w:pPr>
              <w:numPr>
                <w:ilvl w:val="0"/>
                <w:numId w:val="3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局部毒性试验</w:t>
            </w:r>
          </w:p>
          <w:p w:rsidR="008D45F1" w:rsidRDefault="006C3113">
            <w:pPr>
              <w:numPr>
                <w:ilvl w:val="0"/>
                <w:numId w:val="3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安全性药理试验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GLP22016155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重庆美莱德生物医药有限公司（药物安全评价研究中心）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4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单次和多次给药毒性试验（啮齿类）</w:t>
            </w:r>
          </w:p>
          <w:p w:rsidR="008D45F1" w:rsidRDefault="006C3113">
            <w:pPr>
              <w:numPr>
                <w:ilvl w:val="0"/>
                <w:numId w:val="4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单次和多次给药毒性试验（非啮齿类）</w:t>
            </w:r>
          </w:p>
          <w:p w:rsidR="008D45F1" w:rsidRDefault="006C3113">
            <w:pPr>
              <w:numPr>
                <w:ilvl w:val="0"/>
                <w:numId w:val="4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遗传毒性试验（</w:t>
            </w:r>
            <w:r>
              <w:rPr>
                <w:rFonts w:eastAsia="仿宋_GB2312"/>
                <w:sz w:val="24"/>
              </w:rPr>
              <w:t>Ames</w:t>
            </w:r>
            <w:r>
              <w:rPr>
                <w:rFonts w:eastAsia="仿宋_GB2312"/>
                <w:sz w:val="24"/>
              </w:rPr>
              <w:t>、微核、染色体畸变、小鼠淋巴瘤试验）</w:t>
            </w:r>
          </w:p>
          <w:p w:rsidR="008D45F1" w:rsidRDefault="006C3113">
            <w:pPr>
              <w:numPr>
                <w:ilvl w:val="0"/>
                <w:numId w:val="4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局部毒性试验</w:t>
            </w:r>
          </w:p>
          <w:p w:rsidR="008D45F1" w:rsidRDefault="006C3113">
            <w:pPr>
              <w:numPr>
                <w:ilvl w:val="0"/>
                <w:numId w:val="4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免疫原性试验</w:t>
            </w:r>
          </w:p>
          <w:p w:rsidR="008D45F1" w:rsidRDefault="006C3113">
            <w:pPr>
              <w:numPr>
                <w:ilvl w:val="0"/>
                <w:numId w:val="4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安全性药理试验</w:t>
            </w:r>
          </w:p>
          <w:p w:rsidR="008D45F1" w:rsidRDefault="006C3113">
            <w:pPr>
              <w:numPr>
                <w:ilvl w:val="0"/>
                <w:numId w:val="4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毒代动力学试验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GLP230011</w:t>
            </w:r>
            <w:r>
              <w:rPr>
                <w:rFonts w:eastAsia="仿宋_GB2312"/>
                <w:color w:val="000000"/>
                <w:sz w:val="24"/>
                <w:lang w:val="en"/>
              </w:rPr>
              <w:t>56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安领生物医药（苏州）有限公司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5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生殖毒性试验（</w:t>
            </w:r>
            <w:r>
              <w:rPr>
                <w:rFonts w:eastAsia="仿宋_GB2312"/>
                <w:sz w:val="24"/>
              </w:rPr>
              <w:t>Ⅰ</w:t>
            </w:r>
            <w:r>
              <w:rPr>
                <w:rFonts w:eastAsia="仿宋_GB2312"/>
                <w:sz w:val="24"/>
              </w:rPr>
              <w:t>段、</w:t>
            </w:r>
            <w:r>
              <w:rPr>
                <w:rFonts w:eastAsia="仿宋_GB2312"/>
                <w:sz w:val="24"/>
              </w:rPr>
              <w:t>Ⅱ</w:t>
            </w:r>
            <w:r>
              <w:rPr>
                <w:rFonts w:eastAsia="仿宋_GB2312"/>
                <w:sz w:val="24"/>
              </w:rPr>
              <w:t>段（啮齿类）、</w:t>
            </w:r>
            <w:r>
              <w:rPr>
                <w:rFonts w:eastAsia="仿宋_GB2312"/>
                <w:sz w:val="24"/>
              </w:rPr>
              <w:t>Ⅲ</w:t>
            </w:r>
            <w:r>
              <w:rPr>
                <w:rFonts w:eastAsia="仿宋_GB2312"/>
                <w:sz w:val="24"/>
              </w:rPr>
              <w:t>段）</w:t>
            </w:r>
          </w:p>
          <w:p w:rsidR="008D45F1" w:rsidRDefault="006C3113">
            <w:pPr>
              <w:numPr>
                <w:ilvl w:val="0"/>
                <w:numId w:val="5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致癌试验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GLP23002157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郑州大学（郑州大学药物安全性评价研究中心）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单次和多次给药毒性试验（啮齿类）</w:t>
            </w:r>
          </w:p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单次和多次给药毒性试验（非啮齿类，不含灵长类）</w:t>
            </w:r>
          </w:p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遗传毒性试验（</w:t>
            </w:r>
            <w:r>
              <w:rPr>
                <w:rFonts w:eastAsia="仿宋_GB2312"/>
                <w:sz w:val="24"/>
              </w:rPr>
              <w:t>Ames</w:t>
            </w:r>
            <w:r>
              <w:rPr>
                <w:rFonts w:eastAsia="仿宋_GB2312"/>
                <w:sz w:val="24"/>
              </w:rPr>
              <w:t>、微核、染色体畸变）</w:t>
            </w:r>
          </w:p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局部毒性试验</w:t>
            </w:r>
          </w:p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安全性药理试验</w:t>
            </w:r>
          </w:p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毒代动力学试验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GLP23003158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西安国联质量检测技术股份有限公司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  <w:lang w:val="en"/>
              </w:rPr>
              <w:t>单次和多次给药毒性试验（啮齿类）</w:t>
            </w:r>
          </w:p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  <w:lang w:val="en"/>
              </w:rPr>
              <w:t>遗传毒性试验（</w:t>
            </w:r>
            <w:r>
              <w:rPr>
                <w:rFonts w:eastAsia="仿宋_GB2312"/>
                <w:sz w:val="24"/>
                <w:lang w:val="en"/>
              </w:rPr>
              <w:t>Ames</w:t>
            </w:r>
            <w:r>
              <w:rPr>
                <w:rFonts w:eastAsia="仿宋_GB2312"/>
                <w:sz w:val="24"/>
                <w:lang w:val="en"/>
              </w:rPr>
              <w:t>、微核、染色体畸变）</w:t>
            </w:r>
          </w:p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  <w:lang w:val="en"/>
              </w:rPr>
              <w:t>局部毒性试验</w:t>
            </w:r>
            <w:r>
              <w:rPr>
                <w:rFonts w:eastAsia="仿宋_GB2312"/>
                <w:sz w:val="24"/>
                <w:lang w:val="en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8D45F1" w:rsidRDefault="006C3113">
            <w:pPr>
              <w:numPr>
                <w:ilvl w:val="0"/>
                <w:numId w:val="6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sz w:val="24"/>
                <w:lang w:val="en"/>
              </w:rPr>
              <w:t>毒代动力学试验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GLP2300</w:t>
            </w:r>
            <w:r>
              <w:rPr>
                <w:rFonts w:eastAsia="仿宋_GB2312"/>
                <w:color w:val="000000"/>
                <w:sz w:val="24"/>
                <w:lang w:val="en"/>
              </w:rPr>
              <w:t>4</w:t>
            </w:r>
            <w:r>
              <w:rPr>
                <w:rFonts w:eastAsia="仿宋_GB2312" w:hint="eastAsia"/>
                <w:color w:val="000000"/>
                <w:sz w:val="24"/>
              </w:rPr>
              <w:t>15</w:t>
            </w:r>
            <w:r>
              <w:rPr>
                <w:rFonts w:eastAsia="仿宋_GB2312"/>
                <w:color w:val="000000"/>
                <w:sz w:val="24"/>
                <w:lang w:val="en"/>
              </w:rPr>
              <w:t>9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深圳市益诺思生物医药安全评价研究院有限公司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7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单次和多次给药毒性试验（啮齿类）</w:t>
            </w:r>
          </w:p>
          <w:p w:rsidR="008D45F1" w:rsidRDefault="006C3113">
            <w:pPr>
              <w:numPr>
                <w:ilvl w:val="0"/>
                <w:numId w:val="7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单次和多次给药毒性试验（非啮齿类）</w:t>
            </w:r>
          </w:p>
          <w:p w:rsidR="008D45F1" w:rsidRDefault="006C3113">
            <w:pPr>
              <w:numPr>
                <w:ilvl w:val="0"/>
                <w:numId w:val="7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局部毒性试验</w:t>
            </w:r>
          </w:p>
          <w:p w:rsidR="008D45F1" w:rsidRDefault="006C3113">
            <w:pPr>
              <w:numPr>
                <w:ilvl w:val="0"/>
                <w:numId w:val="7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免疫原性试验</w:t>
            </w:r>
          </w:p>
          <w:p w:rsidR="008D45F1" w:rsidRDefault="006C3113">
            <w:pPr>
              <w:numPr>
                <w:ilvl w:val="0"/>
                <w:numId w:val="7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安全性药理试验</w:t>
            </w:r>
          </w:p>
          <w:p w:rsidR="008D45F1" w:rsidRDefault="006C3113">
            <w:pPr>
              <w:numPr>
                <w:ilvl w:val="0"/>
                <w:numId w:val="7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毒代动力学试验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 w:hint="eastAsia"/>
                <w:sz w:val="24"/>
              </w:rPr>
              <w:t>GLP23006161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国科赛赋河北医药技术有限公司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单次和多次给药毒性试验（啮齿类）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单次和多次给药毒性试验（非啮齿类）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生殖毒性试验（</w:t>
            </w:r>
            <w:r>
              <w:rPr>
                <w:rFonts w:eastAsia="仿宋_GB2312"/>
                <w:sz w:val="24"/>
              </w:rPr>
              <w:t>Ⅰ</w:t>
            </w:r>
            <w:r>
              <w:rPr>
                <w:rFonts w:eastAsia="仿宋_GB2312"/>
                <w:sz w:val="24"/>
              </w:rPr>
              <w:t>段、</w:t>
            </w:r>
            <w:r>
              <w:rPr>
                <w:rFonts w:eastAsia="仿宋_GB2312"/>
                <w:sz w:val="24"/>
              </w:rPr>
              <w:t>Ⅱ</w:t>
            </w:r>
            <w:r>
              <w:rPr>
                <w:rFonts w:eastAsia="仿宋_GB2312"/>
                <w:sz w:val="24"/>
              </w:rPr>
              <w:t>段、</w:t>
            </w:r>
            <w:r>
              <w:rPr>
                <w:rFonts w:eastAsia="仿宋_GB2312"/>
                <w:sz w:val="24"/>
              </w:rPr>
              <w:t>Ⅲ</w:t>
            </w:r>
            <w:r>
              <w:rPr>
                <w:rFonts w:eastAsia="仿宋_GB2312"/>
                <w:sz w:val="24"/>
              </w:rPr>
              <w:t>段）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遗传毒性试验（</w:t>
            </w:r>
            <w:r>
              <w:rPr>
                <w:rFonts w:eastAsia="仿宋_GB2312"/>
                <w:sz w:val="24"/>
              </w:rPr>
              <w:t>Ames</w:t>
            </w:r>
            <w:r>
              <w:rPr>
                <w:rFonts w:eastAsia="仿宋_GB2312"/>
                <w:sz w:val="24"/>
              </w:rPr>
              <w:t>、微核、染色体畸变、小鼠淋巴瘤试验）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致癌试验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局部毒性试验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免疫原性试验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安全性药理试验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依赖性试验</w:t>
            </w:r>
          </w:p>
          <w:p w:rsidR="008D45F1" w:rsidRDefault="006C3113">
            <w:pPr>
              <w:numPr>
                <w:ilvl w:val="0"/>
                <w:numId w:val="8"/>
              </w:numPr>
              <w:tabs>
                <w:tab w:val="left" w:pos="0"/>
              </w:tabs>
              <w:spacing w:line="280" w:lineRule="exact"/>
              <w:ind w:right="102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毒代动力学试验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 w:hint="eastAsia"/>
                <w:sz w:val="24"/>
              </w:rPr>
              <w:t>GLP23008163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美迪西普亚医药科技（上海）有限公司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生殖毒性试验（Ⅲ段）</w:t>
            </w:r>
          </w:p>
          <w:p w:rsidR="008D45F1" w:rsidRDefault="006C3113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致癌试验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 w:hint="eastAsia"/>
                <w:sz w:val="24"/>
              </w:rPr>
              <w:t>GLP23009164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安领生物医药（深圳）有限公司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单次和多次给药毒性试验（啮齿类）</w:t>
            </w:r>
          </w:p>
          <w:p w:rsidR="008D45F1" w:rsidRDefault="006C3113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单次和多次给药毒性试验（非啮齿类</w:t>
            </w:r>
            <w:r>
              <w:rPr>
                <w:rFonts w:eastAsia="仿宋_GB2312" w:hint="eastAsia"/>
                <w:color w:val="000000"/>
                <w:sz w:val="24"/>
              </w:rPr>
              <w:t>，不含灵长类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 w:rsidR="008D45F1" w:rsidRDefault="006C3113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生殖毒性试验（</w:t>
            </w:r>
            <w:r>
              <w:rPr>
                <w:rFonts w:eastAsia="仿宋_GB2312"/>
                <w:color w:val="000000"/>
                <w:sz w:val="24"/>
              </w:rPr>
              <w:t>I</w:t>
            </w:r>
            <w:r>
              <w:rPr>
                <w:rFonts w:eastAsia="仿宋_GB2312"/>
                <w:color w:val="000000"/>
                <w:sz w:val="24"/>
              </w:rPr>
              <w:t>段</w:t>
            </w:r>
            <w:r>
              <w:rPr>
                <w:rFonts w:eastAsia="仿宋_GB2312" w:hint="eastAsia"/>
                <w:color w:val="000000"/>
                <w:sz w:val="24"/>
              </w:rPr>
              <w:t>；</w:t>
            </w:r>
            <w:r>
              <w:rPr>
                <w:rFonts w:eastAsia="仿宋_GB2312"/>
                <w:color w:val="000000"/>
                <w:sz w:val="24"/>
              </w:rPr>
              <w:t>II</w:t>
            </w:r>
            <w:r>
              <w:rPr>
                <w:rFonts w:eastAsia="仿宋_GB2312"/>
                <w:color w:val="000000"/>
                <w:sz w:val="24"/>
              </w:rPr>
              <w:t>段</w:t>
            </w:r>
            <w:r>
              <w:rPr>
                <w:rFonts w:eastAsia="仿宋_GB2312" w:hint="eastAsia"/>
                <w:color w:val="000000"/>
                <w:sz w:val="24"/>
              </w:rPr>
              <w:t>，啮齿类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 w:rsidR="008D45F1" w:rsidRDefault="006C3113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遗传毒性试验（</w:t>
            </w:r>
            <w:r>
              <w:rPr>
                <w:rFonts w:eastAsia="仿宋_GB2312"/>
                <w:color w:val="000000"/>
                <w:sz w:val="24"/>
              </w:rPr>
              <w:t>Ames</w:t>
            </w:r>
            <w:r>
              <w:rPr>
                <w:rFonts w:eastAsia="仿宋_GB2312"/>
                <w:color w:val="000000"/>
                <w:sz w:val="24"/>
              </w:rPr>
              <w:t>、微核、染色体畸变）</w:t>
            </w:r>
          </w:p>
          <w:p w:rsidR="008D45F1" w:rsidRDefault="006C3113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局部毒性试验</w:t>
            </w:r>
          </w:p>
          <w:p w:rsidR="008D45F1" w:rsidRDefault="006C3113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免疫原性试验</w:t>
            </w:r>
          </w:p>
          <w:p w:rsidR="008D45F1" w:rsidRDefault="006C3113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安全性药理试验</w:t>
            </w:r>
          </w:p>
          <w:p w:rsidR="008D45F1" w:rsidRDefault="006C3113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毒代动力学试验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GLP2301</w:t>
            </w:r>
            <w:r>
              <w:rPr>
                <w:rFonts w:eastAsia="仿宋"/>
                <w:sz w:val="24"/>
                <w:lang w:val="en"/>
              </w:rPr>
              <w:t>2</w:t>
            </w:r>
            <w:r>
              <w:rPr>
                <w:rFonts w:eastAsia="仿宋" w:hint="eastAsia"/>
                <w:sz w:val="24"/>
              </w:rPr>
              <w:t>16</w:t>
            </w:r>
            <w:r>
              <w:rPr>
                <w:rFonts w:eastAsia="仿宋"/>
                <w:sz w:val="24"/>
                <w:lang w:val="en"/>
              </w:rPr>
              <w:t>7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江苏鼎泰药物研究（集团）股份有限公</w:t>
            </w:r>
            <w:r>
              <w:rPr>
                <w:rFonts w:eastAsia="仿宋_GB2312" w:hint="eastAsia"/>
                <w:color w:val="000000"/>
                <w:sz w:val="24"/>
                <w:lang w:val="en"/>
              </w:rPr>
              <w:lastRenderedPageBreak/>
              <w:t>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遗传毒性试验（小鼠淋巴瘤试验）</w:t>
            </w:r>
          </w:p>
          <w:p w:rsidR="008D45F1" w:rsidRDefault="006C3113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依赖性试验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GLP23015170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江苏鼎泰药物研究（集团）股份有限公司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单次和多次给药毒性试验（非啮齿类）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GLP23016171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斯坦德科创医药科技（青岛）有限公司（药物安全评价中心）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遗传毒性试验（</w:t>
            </w:r>
            <w:r>
              <w:rPr>
                <w:rFonts w:eastAsia="仿宋_GB2312"/>
                <w:color w:val="000000"/>
                <w:sz w:val="24"/>
              </w:rPr>
              <w:t>Ames</w:t>
            </w:r>
            <w:r>
              <w:rPr>
                <w:rFonts w:eastAsia="仿宋_GB2312"/>
                <w:color w:val="000000"/>
                <w:sz w:val="24"/>
              </w:rPr>
              <w:t>、微核、染色体畸变）</w:t>
            </w:r>
          </w:p>
          <w:p w:rsidR="008D45F1" w:rsidRDefault="006C3113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局部毒性试验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GLP23018173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苏州方达新药开发有限公司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单次和多次给药毒性试验（啮齿类）</w:t>
            </w:r>
          </w:p>
          <w:p w:rsidR="008D45F1" w:rsidRDefault="006C3113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单次和多次给药毒性试验（非啮齿类）</w:t>
            </w:r>
          </w:p>
          <w:p w:rsidR="008D45F1" w:rsidRDefault="006C3113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遗传毒性试验（</w:t>
            </w:r>
            <w:r>
              <w:rPr>
                <w:rFonts w:eastAsia="仿宋_GB2312"/>
                <w:color w:val="000000"/>
                <w:sz w:val="24"/>
              </w:rPr>
              <w:t>Ames</w:t>
            </w:r>
            <w:r>
              <w:rPr>
                <w:rFonts w:eastAsia="仿宋_GB2312"/>
                <w:color w:val="000000"/>
                <w:sz w:val="24"/>
              </w:rPr>
              <w:t>、微核、染色体畸变）</w:t>
            </w:r>
          </w:p>
          <w:p w:rsidR="008D45F1" w:rsidRDefault="006C3113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局部毒性试验</w:t>
            </w:r>
          </w:p>
          <w:p w:rsidR="008D45F1" w:rsidRDefault="006C3113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免疫原性试验</w:t>
            </w:r>
          </w:p>
          <w:p w:rsidR="008D45F1" w:rsidRDefault="006C3113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安全性药理试验</w:t>
            </w:r>
          </w:p>
          <w:p w:rsidR="008D45F1" w:rsidRDefault="006C3113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毒代动力学试验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ind w:firstLineChars="50" w:firstLine="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GLP23019174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湖北省预防医学科学院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单次和多次给药毒性试验（啮齿类）</w:t>
            </w:r>
          </w:p>
          <w:p w:rsidR="008D45F1" w:rsidRDefault="006C3113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单次和多次给药毒性试验（非啮齿类，不含灵长类）</w:t>
            </w:r>
          </w:p>
          <w:p w:rsidR="008D45F1" w:rsidRDefault="006C3113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遗传毒性试验（</w:t>
            </w:r>
            <w:r>
              <w:rPr>
                <w:rFonts w:eastAsia="仿宋_GB2312"/>
                <w:color w:val="000000"/>
                <w:sz w:val="24"/>
              </w:rPr>
              <w:t>Ames</w:t>
            </w:r>
            <w:r>
              <w:rPr>
                <w:rFonts w:eastAsia="仿宋_GB2312"/>
                <w:color w:val="000000"/>
                <w:sz w:val="24"/>
              </w:rPr>
              <w:t>、微核、染色体畸变）</w:t>
            </w:r>
          </w:p>
          <w:p w:rsidR="008D45F1" w:rsidRDefault="006C3113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局部毒性试验</w:t>
            </w:r>
          </w:p>
          <w:p w:rsidR="008D45F1" w:rsidRDefault="006C3113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安全性药理试验</w:t>
            </w:r>
          </w:p>
          <w:p w:rsidR="008D45F1" w:rsidRDefault="006C3113">
            <w:pPr>
              <w:widowControl/>
              <w:numPr>
                <w:ilvl w:val="0"/>
                <w:numId w:val="14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毒代动力学试验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ind w:firstLineChars="50" w:firstLine="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GLP23020175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中国辐射防护研究院（药物安全性评价中心）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免疫原性试验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tabs>
                <w:tab w:val="left" w:pos="591"/>
              </w:tabs>
              <w:spacing w:line="300" w:lineRule="exact"/>
              <w:ind w:firstLineChars="50" w:firstLine="120"/>
              <w:jc w:val="left"/>
              <w:rPr>
                <w:rFonts w:eastAsia="仿宋"/>
                <w:sz w:val="24"/>
                <w:lang w:val="en"/>
              </w:rPr>
            </w:pPr>
            <w:r>
              <w:rPr>
                <w:rFonts w:eastAsia="仿宋"/>
                <w:sz w:val="24"/>
                <w:lang w:val="en"/>
              </w:rPr>
              <w:t>GLP23021176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成都华西海圻医药科技有限公司（天府新药研究中心）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致癌试验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ind w:firstLineChars="50" w:firstLine="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GLP23022177</w:t>
            </w:r>
          </w:p>
        </w:tc>
      </w:tr>
      <w:tr w:rsidR="008D45F1">
        <w:trPr>
          <w:trHeight w:val="667"/>
          <w:jc w:val="center"/>
        </w:trPr>
        <w:tc>
          <w:tcPr>
            <w:tcW w:w="2504" w:type="dxa"/>
            <w:vAlign w:val="center"/>
          </w:tcPr>
          <w:p w:rsidR="008D45F1" w:rsidRDefault="006C3113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 w:hint="eastAsia"/>
                <w:color w:val="000000"/>
                <w:sz w:val="24"/>
                <w:lang w:val="en"/>
              </w:rPr>
              <w:t>湖北天勤鑫圣生物科技有限公司</w:t>
            </w:r>
          </w:p>
        </w:tc>
        <w:tc>
          <w:tcPr>
            <w:tcW w:w="4951" w:type="dxa"/>
            <w:vAlign w:val="center"/>
          </w:tcPr>
          <w:p w:rsidR="008D45F1" w:rsidRDefault="006C3113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单次和多次给药毒性试验（啮齿类）</w:t>
            </w:r>
          </w:p>
          <w:p w:rsidR="008D45F1" w:rsidRDefault="006C3113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单次和多次给药毒性试验（非啮齿类）</w:t>
            </w:r>
          </w:p>
          <w:p w:rsidR="008D45F1" w:rsidRDefault="006C3113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生殖毒性试验（</w:t>
            </w:r>
            <w:r>
              <w:rPr>
                <w:rFonts w:eastAsia="仿宋_GB2312"/>
                <w:color w:val="000000"/>
                <w:sz w:val="24"/>
              </w:rPr>
              <w:t>Ⅰ</w:t>
            </w:r>
            <w:r>
              <w:rPr>
                <w:rFonts w:eastAsia="仿宋_GB2312"/>
                <w:color w:val="000000"/>
                <w:sz w:val="24"/>
              </w:rPr>
              <w:t>段、</w:t>
            </w:r>
            <w:r>
              <w:rPr>
                <w:rFonts w:eastAsia="仿宋_GB2312"/>
                <w:color w:val="000000"/>
                <w:sz w:val="24"/>
              </w:rPr>
              <w:t>Ⅱ</w:t>
            </w:r>
            <w:r>
              <w:rPr>
                <w:rFonts w:eastAsia="仿宋_GB2312"/>
                <w:color w:val="000000"/>
                <w:sz w:val="24"/>
              </w:rPr>
              <w:t>段、</w:t>
            </w:r>
            <w:r>
              <w:rPr>
                <w:rFonts w:eastAsia="仿宋_GB2312"/>
                <w:color w:val="000000"/>
                <w:sz w:val="24"/>
              </w:rPr>
              <w:t>Ⅲ</w:t>
            </w:r>
            <w:r>
              <w:rPr>
                <w:rFonts w:eastAsia="仿宋_GB2312"/>
                <w:color w:val="000000"/>
                <w:sz w:val="24"/>
              </w:rPr>
              <w:t>段）</w:t>
            </w:r>
          </w:p>
          <w:p w:rsidR="008D45F1" w:rsidRDefault="006C3113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遗传毒性试验（</w:t>
            </w:r>
            <w:r>
              <w:rPr>
                <w:rFonts w:eastAsia="仿宋_GB2312"/>
                <w:color w:val="000000"/>
                <w:sz w:val="24"/>
              </w:rPr>
              <w:t>Ames</w:t>
            </w:r>
            <w:r>
              <w:rPr>
                <w:rFonts w:eastAsia="仿宋_GB2312"/>
                <w:color w:val="000000"/>
                <w:sz w:val="24"/>
              </w:rPr>
              <w:t>、微核、染色体畸变）</w:t>
            </w:r>
          </w:p>
          <w:p w:rsidR="008D45F1" w:rsidRDefault="006C3113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局部毒性试验</w:t>
            </w:r>
          </w:p>
          <w:p w:rsidR="008D45F1" w:rsidRDefault="006C3113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安全性药理试验</w:t>
            </w:r>
          </w:p>
          <w:p w:rsidR="008D45F1" w:rsidRDefault="006C3113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毒代动力学试验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8D45F1" w:rsidRDefault="006C3113">
            <w:pPr>
              <w:widowControl/>
              <w:spacing w:line="300" w:lineRule="exact"/>
              <w:ind w:firstLineChars="50" w:firstLine="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GLP23023178</w:t>
            </w:r>
          </w:p>
        </w:tc>
      </w:tr>
    </w:tbl>
    <w:p w:rsidR="008D45F1" w:rsidRDefault="008D45F1">
      <w:pPr>
        <w:rPr>
          <w:rFonts w:eastAsia="仿宋_GB2312"/>
          <w:szCs w:val="21"/>
        </w:rPr>
      </w:pPr>
      <w:bookmarkStart w:id="0" w:name="_GoBack"/>
      <w:bookmarkEnd w:id="0"/>
    </w:p>
    <w:sectPr w:rsidR="008D45F1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63" w:rsidRDefault="009E7863">
      <w:r>
        <w:separator/>
      </w:r>
    </w:p>
  </w:endnote>
  <w:endnote w:type="continuationSeparator" w:id="0">
    <w:p w:rsidR="009E7863" w:rsidRDefault="009E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F1" w:rsidRDefault="00E643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5F1" w:rsidRDefault="006C311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147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" filled="f" stroked="f" strokeweight="1pt">
              <v:textbox style="mso-fit-shape-to-text:t" inset="0,0,0,0">
                <w:txbxContent>
                  <w:p w:rsidR="008D45F1" w:rsidRDefault="006C3113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D147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63" w:rsidRDefault="009E7863">
      <w:r>
        <w:separator/>
      </w:r>
    </w:p>
  </w:footnote>
  <w:footnote w:type="continuationSeparator" w:id="0">
    <w:p w:rsidR="009E7863" w:rsidRDefault="009E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FE70C4"/>
    <w:multiLevelType w:val="singleLevel"/>
    <w:tmpl w:val="9DFE70C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CFFFEA51"/>
    <w:multiLevelType w:val="singleLevel"/>
    <w:tmpl w:val="CFFFEA5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DBFBBCD7"/>
    <w:multiLevelType w:val="singleLevel"/>
    <w:tmpl w:val="DBFBBCD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3" w15:restartNumberingAfterBreak="0">
    <w:nsid w:val="DF72CA28"/>
    <w:multiLevelType w:val="singleLevel"/>
    <w:tmpl w:val="DF72CA2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4" w15:restartNumberingAfterBreak="0">
    <w:nsid w:val="F2DFFAEA"/>
    <w:multiLevelType w:val="singleLevel"/>
    <w:tmpl w:val="F2DFFAEA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5" w15:restartNumberingAfterBreak="0">
    <w:nsid w:val="F3B76167"/>
    <w:multiLevelType w:val="singleLevel"/>
    <w:tmpl w:val="F3B7616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F73303FA"/>
    <w:multiLevelType w:val="singleLevel"/>
    <w:tmpl w:val="F73303FA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7" w15:restartNumberingAfterBreak="0">
    <w:nsid w:val="F9F2ED07"/>
    <w:multiLevelType w:val="singleLevel"/>
    <w:tmpl w:val="F9F2ED0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8" w15:restartNumberingAfterBreak="0">
    <w:nsid w:val="FBFE5C2F"/>
    <w:multiLevelType w:val="singleLevel"/>
    <w:tmpl w:val="FBFE5C2F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9" w15:restartNumberingAfterBreak="0">
    <w:nsid w:val="FDF75D9C"/>
    <w:multiLevelType w:val="singleLevel"/>
    <w:tmpl w:val="FDF75D9C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10" w15:restartNumberingAfterBreak="0">
    <w:nsid w:val="FFF4CFD3"/>
    <w:multiLevelType w:val="singleLevel"/>
    <w:tmpl w:val="FFF4CFD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11" w15:restartNumberingAfterBreak="0">
    <w:nsid w:val="16776515"/>
    <w:multiLevelType w:val="singleLevel"/>
    <w:tmpl w:val="1677651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12" w15:restartNumberingAfterBreak="0">
    <w:nsid w:val="3FFB90D7"/>
    <w:multiLevelType w:val="singleLevel"/>
    <w:tmpl w:val="3FFB90D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13" w15:restartNumberingAfterBreak="0">
    <w:nsid w:val="5DBE9780"/>
    <w:multiLevelType w:val="singleLevel"/>
    <w:tmpl w:val="5DBE978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14" w15:restartNumberingAfterBreak="0">
    <w:nsid w:val="6FFC14A8"/>
    <w:multiLevelType w:val="singleLevel"/>
    <w:tmpl w:val="6FFC14A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A1"/>
    <w:rsid w:val="BAEF6614"/>
    <w:rsid w:val="00186FA1"/>
    <w:rsid w:val="006C3113"/>
    <w:rsid w:val="008D45F1"/>
    <w:rsid w:val="009E7863"/>
    <w:rsid w:val="00E643E3"/>
    <w:rsid w:val="00E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45221-282E-4681-86D7-24650CC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wangxy</dc:creator>
  <cp:keywords/>
  <cp:lastModifiedBy>pc</cp:lastModifiedBy>
  <cp:revision>4</cp:revision>
  <dcterms:created xsi:type="dcterms:W3CDTF">2023-07-25T07:04:00Z</dcterms:created>
  <dcterms:modified xsi:type="dcterms:W3CDTF">2023-07-25T07:09:00Z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EC8A68D26105188D716FBF64C6C70691</vt:lpwstr>
  </property>
</Properties>
</file>