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1"/>
        <w:tblW w:w="13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集成膜式氧合器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Ubiosis Co.,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215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2023-7-13 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国械注准20233161081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国械注进20233030369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注射用重组Ⅲ型人源化胶原蛋白溶液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非小细胞肺癌组织TMB检测试剂盒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国械注准20233401452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X射线计算机体层摄影设备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关节置换手术模拟软件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单光子发射及X射线计算机断层成像系统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增材制造聚醚醚酮颅骨缺损修复假体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增材制造匹配式人工膝关节假体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一次性使用心腔内超声诊断导管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明胶-聚己内酯分层牙龈修复膜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国械注准20233171776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骨盆骨折复位手术导航定位系统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可降解镁金属闭合夹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20233021931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人乳腺癌分子分型检测试剂盒（PCR-荧光探针法）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国械注进20233400600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一次性使用环形肺动脉射频消融导管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国械注进20233050613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胃转流支架系统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杭州糖吉医疗科技有限公司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国械注准20243130104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IFI44L基因甲基化检测试剂盒（PCR-熔解曲线法）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国械注准20243400284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颅内动脉瘤CT造影图像辅助检测软件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国械注准20243210396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支气管镜操作控制系统用无源器械和附件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国械注进20242080127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国械注准20243010461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支气管导航光纤定位导管导引器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国械注进20242010154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支气管导航可视化探头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国械注进20242060153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组合血糖仪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江苏精策医疗科技有限公司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国械注准20243070662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寡糖链检测试剂盒（荧光毛细管电泳法）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江苏先思达生物科技有限公司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国械注准20243400663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2024.4.26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国械注准20243100773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体外心室辅助泵头及管路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2024.4.26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国械注准20243100774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一次性使用多极肾动脉射频消融导管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2024.4.30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2024.4.30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2024.5.23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2024.5.23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2024.5.23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2024.5.23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肺动脉取栓支架系统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上海腾复医疗科技有限公司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5.31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国械注准20243031010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经颈静脉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肝内穿刺器械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" w:eastAsia="zh-CN"/>
              </w:rPr>
              <w:t>5.31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国械注准20243031052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一次性使用射频房间隔穿刺针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杭州诺生医疗科技有限公司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2024.6.7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011095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眼底病变眼底图像辅助诊断软件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北京致远慧图科技有限公司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2024.6.18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国械注准20243211109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Liberation Serif">
    <w:altName w:val="Traditional Arabic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Standard Symbols PS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55</w:t>
        </w:r>
        <w: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1E10332"/>
    <w:rsid w:val="02532976"/>
    <w:rsid w:val="02906703"/>
    <w:rsid w:val="02A813E8"/>
    <w:rsid w:val="030E2EB4"/>
    <w:rsid w:val="038C0FF0"/>
    <w:rsid w:val="03D71EFE"/>
    <w:rsid w:val="05823333"/>
    <w:rsid w:val="06400D84"/>
    <w:rsid w:val="06946478"/>
    <w:rsid w:val="07C12D8B"/>
    <w:rsid w:val="08270BF7"/>
    <w:rsid w:val="0B3B30FD"/>
    <w:rsid w:val="0BD65051"/>
    <w:rsid w:val="0C3331FA"/>
    <w:rsid w:val="0CB03C0A"/>
    <w:rsid w:val="0F0726C4"/>
    <w:rsid w:val="0F1C7F0E"/>
    <w:rsid w:val="11DB5042"/>
    <w:rsid w:val="160A601B"/>
    <w:rsid w:val="16DE4AAD"/>
    <w:rsid w:val="18CD614D"/>
    <w:rsid w:val="18FD48DE"/>
    <w:rsid w:val="1A626F8D"/>
    <w:rsid w:val="1C1F5798"/>
    <w:rsid w:val="1E2C03FF"/>
    <w:rsid w:val="1EAA6C58"/>
    <w:rsid w:val="1EAB582A"/>
    <w:rsid w:val="1EF7075A"/>
    <w:rsid w:val="1FED4534"/>
    <w:rsid w:val="2022107F"/>
    <w:rsid w:val="214C7FC1"/>
    <w:rsid w:val="22E259F4"/>
    <w:rsid w:val="233D5EA9"/>
    <w:rsid w:val="23456C9D"/>
    <w:rsid w:val="23EF3AD9"/>
    <w:rsid w:val="24BB31DA"/>
    <w:rsid w:val="24DECA42"/>
    <w:rsid w:val="250343F6"/>
    <w:rsid w:val="25E66AF8"/>
    <w:rsid w:val="277C277E"/>
    <w:rsid w:val="291C2B28"/>
    <w:rsid w:val="2A9700DB"/>
    <w:rsid w:val="2A9D0FBA"/>
    <w:rsid w:val="2BC63A98"/>
    <w:rsid w:val="2CC035DE"/>
    <w:rsid w:val="2DB71459"/>
    <w:rsid w:val="30297B32"/>
    <w:rsid w:val="315A7D08"/>
    <w:rsid w:val="325A69FF"/>
    <w:rsid w:val="32711A86"/>
    <w:rsid w:val="334F7FC6"/>
    <w:rsid w:val="3450767C"/>
    <w:rsid w:val="34DE3C34"/>
    <w:rsid w:val="35407081"/>
    <w:rsid w:val="35892B6D"/>
    <w:rsid w:val="37857E9F"/>
    <w:rsid w:val="38493E7D"/>
    <w:rsid w:val="3882310B"/>
    <w:rsid w:val="388E0C2A"/>
    <w:rsid w:val="3903B654"/>
    <w:rsid w:val="3A7EEFFE"/>
    <w:rsid w:val="3B8E248C"/>
    <w:rsid w:val="3C1F5002"/>
    <w:rsid w:val="3C6F19B7"/>
    <w:rsid w:val="3C853FA2"/>
    <w:rsid w:val="3C8F1012"/>
    <w:rsid w:val="3DAA7E3D"/>
    <w:rsid w:val="3E1C1EC6"/>
    <w:rsid w:val="3E416A22"/>
    <w:rsid w:val="3FE7586B"/>
    <w:rsid w:val="403C1C5A"/>
    <w:rsid w:val="40D8706F"/>
    <w:rsid w:val="41106689"/>
    <w:rsid w:val="41500514"/>
    <w:rsid w:val="41A4277D"/>
    <w:rsid w:val="423C4663"/>
    <w:rsid w:val="45424689"/>
    <w:rsid w:val="46C80E2C"/>
    <w:rsid w:val="46D05D65"/>
    <w:rsid w:val="476431E3"/>
    <w:rsid w:val="477234E8"/>
    <w:rsid w:val="480619D4"/>
    <w:rsid w:val="487E00C7"/>
    <w:rsid w:val="49692CC7"/>
    <w:rsid w:val="49B66556"/>
    <w:rsid w:val="4B5F2DA6"/>
    <w:rsid w:val="4C9D024E"/>
    <w:rsid w:val="4CEA6334"/>
    <w:rsid w:val="4D4F46BF"/>
    <w:rsid w:val="53251081"/>
    <w:rsid w:val="53870E41"/>
    <w:rsid w:val="53922A14"/>
    <w:rsid w:val="54CE3A67"/>
    <w:rsid w:val="54EF3398"/>
    <w:rsid w:val="5B9E24EE"/>
    <w:rsid w:val="5DB16667"/>
    <w:rsid w:val="5FA17AF9"/>
    <w:rsid w:val="5FAB2564"/>
    <w:rsid w:val="607F46E5"/>
    <w:rsid w:val="60AA36D1"/>
    <w:rsid w:val="614A5518"/>
    <w:rsid w:val="61C93B29"/>
    <w:rsid w:val="635E483A"/>
    <w:rsid w:val="68406E64"/>
    <w:rsid w:val="6A223D19"/>
    <w:rsid w:val="6A5A22A4"/>
    <w:rsid w:val="6AB85467"/>
    <w:rsid w:val="6BA3626C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702B0642"/>
    <w:rsid w:val="7097434D"/>
    <w:rsid w:val="70BC6BB5"/>
    <w:rsid w:val="71E435F8"/>
    <w:rsid w:val="72B34236"/>
    <w:rsid w:val="73523522"/>
    <w:rsid w:val="737127AD"/>
    <w:rsid w:val="754908F0"/>
    <w:rsid w:val="759C12FE"/>
    <w:rsid w:val="75D07976"/>
    <w:rsid w:val="76C7A157"/>
    <w:rsid w:val="76FD7AF8"/>
    <w:rsid w:val="77020CE0"/>
    <w:rsid w:val="77B02365"/>
    <w:rsid w:val="77D608D3"/>
    <w:rsid w:val="7998361F"/>
    <w:rsid w:val="79B104D5"/>
    <w:rsid w:val="7C4F0D9C"/>
    <w:rsid w:val="7CB156B1"/>
    <w:rsid w:val="7CE25D11"/>
    <w:rsid w:val="7E574344"/>
    <w:rsid w:val="7F1508CC"/>
    <w:rsid w:val="7F6D10C4"/>
    <w:rsid w:val="7F9F608C"/>
    <w:rsid w:val="7FADAD07"/>
    <w:rsid w:val="7FCE71BA"/>
    <w:rsid w:val="7FF52150"/>
    <w:rsid w:val="BCFC5176"/>
    <w:rsid w:val="F59F551D"/>
    <w:rsid w:val="F66EF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9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7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character" w:customStyle="1" w:styleId="15">
    <w:name w:val="日期 Char"/>
    <w:basedOn w:val="9"/>
    <w:link w:val="5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6">
    <w:name w:val="批注框文本 Char"/>
    <w:basedOn w:val="9"/>
    <w:link w:val="6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2538</Words>
  <Characters>14467</Characters>
  <Lines>120</Lines>
  <Paragraphs>33</Paragraphs>
  <TotalTime>6</TotalTime>
  <ScaleCrop>false</ScaleCrop>
  <LinksUpToDate>false</LinksUpToDate>
  <CharactersWithSpaces>16972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2019-01-13T02:26:00Z</dcterms:created>
  <dc:creator>weijianhua</dc:creator>
  <cp:lastModifiedBy>qhtf</cp:lastModifiedBy>
  <cp:lastPrinted>2024-05-24T09:28:00Z</cp:lastPrinted>
  <dcterms:modified xsi:type="dcterms:W3CDTF">2024-06-20T00:52:53Z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65BC3A6B9E4D4FDFAC4116EB7CC0879E_13</vt:lpwstr>
  </property>
</Properties>
</file>