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48B" w:rsidRPr="00AA6A9C" w:rsidRDefault="005D348B" w:rsidP="005D348B">
      <w:pPr>
        <w:tabs>
          <w:tab w:val="left" w:pos="7560"/>
        </w:tabs>
        <w:spacing w:line="600" w:lineRule="exact"/>
        <w:rPr>
          <w:rFonts w:eastAsia="黑体"/>
          <w:sz w:val="32"/>
          <w:szCs w:val="32"/>
        </w:rPr>
      </w:pPr>
      <w:r w:rsidRPr="00AA6A9C">
        <w:rPr>
          <w:rFonts w:eastAsia="黑体"/>
          <w:sz w:val="32"/>
          <w:szCs w:val="32"/>
        </w:rPr>
        <w:t>附件</w:t>
      </w:r>
    </w:p>
    <w:p w:rsidR="005D348B" w:rsidRPr="00AA6A9C" w:rsidRDefault="005D348B" w:rsidP="005D348B">
      <w:pPr>
        <w:tabs>
          <w:tab w:val="left" w:pos="7560"/>
        </w:tabs>
        <w:spacing w:line="600" w:lineRule="exact"/>
        <w:rPr>
          <w:rFonts w:eastAsia="黑体"/>
          <w:sz w:val="32"/>
          <w:szCs w:val="32"/>
        </w:rPr>
      </w:pPr>
    </w:p>
    <w:p w:rsidR="005D348B" w:rsidRPr="00AA6A9C" w:rsidRDefault="005D348B" w:rsidP="001734C2">
      <w:pPr>
        <w:tabs>
          <w:tab w:val="left" w:pos="7560"/>
        </w:tabs>
        <w:spacing w:afterLines="100"/>
        <w:jc w:val="center"/>
        <w:rPr>
          <w:rFonts w:ascii="方正小标宋简体" w:eastAsia="方正小标宋简体"/>
          <w:sz w:val="44"/>
          <w:szCs w:val="44"/>
        </w:rPr>
      </w:pPr>
      <w:r w:rsidRPr="00AA6A9C">
        <w:rPr>
          <w:rFonts w:ascii="方正小标宋简体" w:eastAsia="方正小标宋简体" w:hint="eastAsia"/>
          <w:sz w:val="44"/>
          <w:szCs w:val="44"/>
        </w:rPr>
        <w:t>6批次不合格</w:t>
      </w:r>
      <w:r w:rsidRPr="007748F8">
        <w:rPr>
          <w:rFonts w:ascii="方正小标宋简体" w:eastAsia="方正小标宋简体" w:hint="eastAsia"/>
          <w:sz w:val="44"/>
          <w:szCs w:val="44"/>
        </w:rPr>
        <w:t>药品包装材料</w:t>
      </w:r>
      <w:r w:rsidRPr="00AA6A9C">
        <w:rPr>
          <w:rFonts w:ascii="方正小标宋简体" w:eastAsia="方正小标宋简体" w:hint="eastAsia"/>
          <w:sz w:val="44"/>
          <w:szCs w:val="44"/>
        </w:rPr>
        <w:t>名单</w:t>
      </w:r>
    </w:p>
    <w:tbl>
      <w:tblPr>
        <w:tblW w:w="14154" w:type="dxa"/>
        <w:jc w:val="center"/>
        <w:tblInd w:w="-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55"/>
        <w:gridCol w:w="1701"/>
        <w:gridCol w:w="1610"/>
        <w:gridCol w:w="3231"/>
        <w:gridCol w:w="2246"/>
        <w:gridCol w:w="851"/>
        <w:gridCol w:w="1559"/>
        <w:gridCol w:w="1701"/>
      </w:tblGrid>
      <w:tr w:rsidR="005D348B" w:rsidRPr="003F6CCB" w:rsidTr="00C94CCC">
        <w:trPr>
          <w:trHeight w:val="606"/>
          <w:tblHeader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:rsidR="005D348B" w:rsidRPr="003F6CCB" w:rsidRDefault="005D348B" w:rsidP="00C94CCC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D13F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D348B" w:rsidRPr="003F6CCB" w:rsidRDefault="005D348B" w:rsidP="00C94CCC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F6CC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610" w:type="dxa"/>
            <w:shd w:val="clear" w:color="auto" w:fill="auto"/>
            <w:vAlign w:val="center"/>
            <w:hideMark/>
          </w:tcPr>
          <w:p w:rsidR="005D348B" w:rsidRPr="003F6CCB" w:rsidRDefault="005D348B" w:rsidP="00C94CCC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F6CC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3231" w:type="dxa"/>
            <w:shd w:val="clear" w:color="auto" w:fill="auto"/>
            <w:vAlign w:val="center"/>
            <w:hideMark/>
          </w:tcPr>
          <w:p w:rsidR="005D348B" w:rsidRPr="003F6CCB" w:rsidRDefault="005D348B" w:rsidP="00C94CCC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F6CC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2246" w:type="dxa"/>
            <w:shd w:val="clear" w:color="auto" w:fill="auto"/>
            <w:vAlign w:val="center"/>
            <w:hideMark/>
          </w:tcPr>
          <w:p w:rsidR="005D348B" w:rsidRPr="003F6CCB" w:rsidRDefault="005D348B" w:rsidP="00C94CCC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F6CC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5D348B" w:rsidRPr="003F6CCB" w:rsidRDefault="005D348B" w:rsidP="00C94CCC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F6CC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5D348B" w:rsidRPr="003F6CCB" w:rsidRDefault="005D348B" w:rsidP="00C94CCC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F6CC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D348B" w:rsidRPr="003F6CCB" w:rsidRDefault="005D348B" w:rsidP="00C94CCC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F6CC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D348B" w:rsidRPr="003F6CCB" w:rsidRDefault="005D348B" w:rsidP="00C94CCC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F6CCB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5D348B" w:rsidRPr="003F6CCB" w:rsidTr="00C94CCC">
        <w:trPr>
          <w:trHeight w:val="800"/>
          <w:jc w:val="center"/>
        </w:trPr>
        <w:tc>
          <w:tcPr>
            <w:tcW w:w="1255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口服固体药用聚丙烯瓶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临沂市裕隆医用材料有限公司</w:t>
            </w:r>
          </w:p>
        </w:tc>
        <w:tc>
          <w:tcPr>
            <w:tcW w:w="1610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20160213</w:t>
            </w:r>
          </w:p>
        </w:tc>
        <w:tc>
          <w:tcPr>
            <w:tcW w:w="3231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山东宏济堂制药集团股份有限公司</w:t>
            </w:r>
          </w:p>
        </w:tc>
        <w:tc>
          <w:tcPr>
            <w:tcW w:w="2246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国家药包材标准</w:t>
            </w:r>
            <w:r w:rsidRPr="003F6CCB">
              <w:rPr>
                <w:rFonts w:eastAsia="仿宋_GB2312"/>
                <w:kern w:val="0"/>
                <w:sz w:val="20"/>
                <w:szCs w:val="20"/>
              </w:rPr>
              <w:t>YBB00112002-2015</w:t>
            </w:r>
            <w:r w:rsidRPr="003F6CCB">
              <w:rPr>
                <w:rFonts w:eastAsia="仿宋_GB2312"/>
                <w:kern w:val="0"/>
                <w:sz w:val="20"/>
                <w:szCs w:val="20"/>
              </w:rPr>
              <w:t>《口服固体药用聚丙烯瓶》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3F6CCB">
              <w:rPr>
                <w:rFonts w:eastAsia="仿宋_GB2312"/>
                <w:kern w:val="0"/>
                <w:sz w:val="20"/>
                <w:szCs w:val="20"/>
              </w:rPr>
              <w:t>溶出物试验</w:t>
            </w:r>
            <w:r w:rsidRPr="003F6CCB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3F6CCB">
              <w:rPr>
                <w:rFonts w:eastAsia="仿宋_GB2312"/>
                <w:kern w:val="0"/>
                <w:sz w:val="20"/>
                <w:szCs w:val="20"/>
              </w:rPr>
              <w:t>（不挥发物）</w:t>
            </w:r>
            <w:r w:rsidRPr="003F6CCB">
              <w:rPr>
                <w:kern w:val="0"/>
                <w:sz w:val="20"/>
                <w:szCs w:val="20"/>
              </w:rPr>
              <w:t> 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中国食品药品检定研究院</w:t>
            </w:r>
          </w:p>
        </w:tc>
      </w:tr>
      <w:tr w:rsidR="005D348B" w:rsidRPr="003F6CCB" w:rsidTr="00C94CCC">
        <w:trPr>
          <w:trHeight w:val="556"/>
          <w:jc w:val="center"/>
        </w:trPr>
        <w:tc>
          <w:tcPr>
            <w:tcW w:w="1255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广东集鑫塑胶制品有限公司</w:t>
            </w:r>
          </w:p>
        </w:tc>
        <w:tc>
          <w:tcPr>
            <w:tcW w:w="1610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160810</w:t>
            </w:r>
          </w:p>
        </w:tc>
        <w:tc>
          <w:tcPr>
            <w:tcW w:w="3231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广东集鑫塑胶制品有限公司</w:t>
            </w:r>
          </w:p>
        </w:tc>
        <w:tc>
          <w:tcPr>
            <w:tcW w:w="2246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5D348B" w:rsidRPr="003F6CCB" w:rsidTr="00C94CCC">
        <w:trPr>
          <w:trHeight w:val="550"/>
          <w:jc w:val="center"/>
        </w:trPr>
        <w:tc>
          <w:tcPr>
            <w:tcW w:w="1255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610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160805</w:t>
            </w:r>
          </w:p>
        </w:tc>
        <w:tc>
          <w:tcPr>
            <w:tcW w:w="3231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5D348B" w:rsidRPr="003F6CCB" w:rsidTr="00C94CCC">
        <w:trPr>
          <w:trHeight w:val="842"/>
          <w:jc w:val="center"/>
        </w:trPr>
        <w:tc>
          <w:tcPr>
            <w:tcW w:w="1255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汕头市万安塑料工艺有限公司</w:t>
            </w:r>
          </w:p>
        </w:tc>
        <w:tc>
          <w:tcPr>
            <w:tcW w:w="1610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WA1604006</w:t>
            </w:r>
          </w:p>
        </w:tc>
        <w:tc>
          <w:tcPr>
            <w:tcW w:w="3231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广州白云山奇星药业有限公司</w:t>
            </w:r>
          </w:p>
        </w:tc>
        <w:tc>
          <w:tcPr>
            <w:tcW w:w="2246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5D348B" w:rsidRPr="003F6CCB" w:rsidTr="00C94CCC">
        <w:trPr>
          <w:trHeight w:val="839"/>
          <w:jc w:val="center"/>
        </w:trPr>
        <w:tc>
          <w:tcPr>
            <w:tcW w:w="1255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注射用无菌粉末用卤化丁基橡胶塞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沈阳市万泉橡胶制品厂</w:t>
            </w:r>
          </w:p>
        </w:tc>
        <w:tc>
          <w:tcPr>
            <w:tcW w:w="1610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160105</w:t>
            </w:r>
          </w:p>
        </w:tc>
        <w:tc>
          <w:tcPr>
            <w:tcW w:w="3231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沈阳市万泉橡胶制品厂</w:t>
            </w:r>
          </w:p>
        </w:tc>
        <w:tc>
          <w:tcPr>
            <w:tcW w:w="2246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国家药包材标准</w:t>
            </w:r>
            <w:r w:rsidRPr="003F6CCB">
              <w:rPr>
                <w:rFonts w:eastAsia="仿宋_GB2312"/>
                <w:kern w:val="0"/>
                <w:sz w:val="20"/>
                <w:szCs w:val="20"/>
              </w:rPr>
              <w:t>YBB00052005-2015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3F6CCB">
              <w:rPr>
                <w:rFonts w:eastAsia="仿宋_GB2312"/>
                <w:kern w:val="0"/>
                <w:sz w:val="20"/>
                <w:szCs w:val="20"/>
              </w:rPr>
              <w:t>鉴别</w:t>
            </w:r>
            <w:r w:rsidRPr="003F6CCB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3F6CCB">
              <w:rPr>
                <w:rFonts w:eastAsia="仿宋_GB2312"/>
                <w:kern w:val="0"/>
                <w:sz w:val="20"/>
                <w:szCs w:val="20"/>
              </w:rPr>
              <w:t>（</w:t>
            </w:r>
            <w:r w:rsidRPr="003F6CCB">
              <w:rPr>
                <w:rFonts w:eastAsia="仿宋_GB2312"/>
                <w:kern w:val="0"/>
                <w:sz w:val="20"/>
                <w:szCs w:val="20"/>
              </w:rPr>
              <w:t>(1)</w:t>
            </w:r>
            <w:r w:rsidRPr="003F6CCB">
              <w:rPr>
                <w:rFonts w:eastAsia="仿宋_GB2312"/>
                <w:kern w:val="0"/>
                <w:sz w:val="20"/>
                <w:szCs w:val="20"/>
              </w:rPr>
              <w:t>化学反应）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湖北省食品药品监督检验研究院</w:t>
            </w:r>
          </w:p>
        </w:tc>
      </w:tr>
      <w:tr w:rsidR="005D348B" w:rsidRPr="003F6CCB" w:rsidTr="00C94CCC">
        <w:trPr>
          <w:trHeight w:val="852"/>
          <w:jc w:val="center"/>
        </w:trPr>
        <w:tc>
          <w:tcPr>
            <w:tcW w:w="1255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湖北利康医用材料股份有限公司</w:t>
            </w:r>
          </w:p>
        </w:tc>
        <w:tc>
          <w:tcPr>
            <w:tcW w:w="1610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1605027</w:t>
            </w:r>
          </w:p>
        </w:tc>
        <w:tc>
          <w:tcPr>
            <w:tcW w:w="3231" w:type="dxa"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3F6CCB">
              <w:rPr>
                <w:rFonts w:eastAsia="仿宋_GB2312"/>
                <w:kern w:val="0"/>
                <w:sz w:val="20"/>
                <w:szCs w:val="20"/>
              </w:rPr>
              <w:t>湖北利康医用材料股份有限公司</w:t>
            </w:r>
          </w:p>
        </w:tc>
        <w:tc>
          <w:tcPr>
            <w:tcW w:w="2246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D348B" w:rsidRPr="003F6CCB" w:rsidRDefault="005D348B" w:rsidP="00C94CCC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</w:tbl>
    <w:p w:rsidR="00194037" w:rsidRPr="005D348B" w:rsidRDefault="00194037" w:rsidP="00203600">
      <w:pPr>
        <w:rPr>
          <w:rFonts w:eastAsia="仿宋_GB2312"/>
          <w:sz w:val="28"/>
          <w:szCs w:val="28"/>
        </w:rPr>
      </w:pPr>
      <w:bookmarkStart w:id="0" w:name="_GoBack"/>
      <w:bookmarkEnd w:id="0"/>
    </w:p>
    <w:sectPr w:rsidR="00194037" w:rsidRPr="005D348B" w:rsidSect="00203600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6440" w:rsidRDefault="00B66440" w:rsidP="005D348B">
      <w:r>
        <w:separator/>
      </w:r>
    </w:p>
  </w:endnote>
  <w:endnote w:type="continuationSeparator" w:id="1">
    <w:p w:rsidR="00B66440" w:rsidRDefault="00B66440" w:rsidP="005D3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B539DD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B479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79D7">
      <w:rPr>
        <w:rStyle w:val="a5"/>
        <w:noProof/>
      </w:rPr>
      <w:t>- 4 -</w:t>
    </w:r>
    <w:r>
      <w:rPr>
        <w:rStyle w:val="a5"/>
      </w:rPr>
      <w:fldChar w:fldCharType="end"/>
    </w:r>
  </w:p>
  <w:p w:rsidR="00A73EB3" w:rsidRDefault="00B66440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B539DD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B479D7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203600">
      <w:rPr>
        <w:rStyle w:val="a5"/>
        <w:rFonts w:ascii="宋体" w:hAnsi="宋体"/>
        <w:noProof/>
        <w:sz w:val="28"/>
        <w:szCs w:val="28"/>
      </w:rPr>
      <w:t>1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B66440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6440" w:rsidRDefault="00B66440" w:rsidP="005D348B">
      <w:r>
        <w:separator/>
      </w:r>
    </w:p>
  </w:footnote>
  <w:footnote w:type="continuationSeparator" w:id="1">
    <w:p w:rsidR="00B66440" w:rsidRDefault="00B66440" w:rsidP="005D34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6C24"/>
    <w:rsid w:val="001734C2"/>
    <w:rsid w:val="00194037"/>
    <w:rsid w:val="00203600"/>
    <w:rsid w:val="005D348B"/>
    <w:rsid w:val="00B479D7"/>
    <w:rsid w:val="00B539DD"/>
    <w:rsid w:val="00B66440"/>
    <w:rsid w:val="00DE6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4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3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34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34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348B"/>
    <w:rPr>
      <w:sz w:val="18"/>
      <w:szCs w:val="18"/>
    </w:rPr>
  </w:style>
  <w:style w:type="character" w:styleId="a5">
    <w:name w:val="page number"/>
    <w:basedOn w:val="a0"/>
    <w:rsid w:val="005D3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4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3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34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34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348B"/>
    <w:rPr>
      <w:sz w:val="18"/>
      <w:szCs w:val="18"/>
    </w:rPr>
  </w:style>
  <w:style w:type="character" w:styleId="a5">
    <w:name w:val="page number"/>
    <w:basedOn w:val="a0"/>
    <w:rsid w:val="005D34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363</Characters>
  <Application>Microsoft Office Word</Application>
  <DocSecurity>0</DocSecurity>
  <Lines>3</Lines>
  <Paragraphs>1</Paragraphs>
  <ScaleCrop>false</ScaleCrop>
  <Company>CFDA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2017-04-27T07:46:00Z</dcterms:created>
  <dcterms:modified xsi:type="dcterms:W3CDTF">2017-04-27T07:46:00Z</dcterms:modified>
</cp:coreProperties>
</file>