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4756" w:rsidRPr="004D275A" w:rsidRDefault="001F4756" w:rsidP="001F4756">
      <w:pPr>
        <w:rPr>
          <w:rFonts w:eastAsia="黑体"/>
          <w:sz w:val="32"/>
          <w:szCs w:val="32"/>
        </w:rPr>
      </w:pPr>
      <w:r>
        <w:rPr>
          <w:rFonts w:eastAsia="黑体" w:hint="eastAsia"/>
          <w:sz w:val="32"/>
          <w:szCs w:val="32"/>
        </w:rPr>
        <w:t>附件</w:t>
      </w:r>
    </w:p>
    <w:p w:rsidR="001F4756" w:rsidRPr="004D275A" w:rsidRDefault="001F4756" w:rsidP="001F4756">
      <w:pPr>
        <w:rPr>
          <w:rFonts w:eastAsia="黑体"/>
          <w:sz w:val="32"/>
          <w:szCs w:val="32"/>
        </w:rPr>
      </w:pPr>
    </w:p>
    <w:p w:rsidR="001F4756" w:rsidRPr="004D275A" w:rsidRDefault="001F4756" w:rsidP="001F4756">
      <w:pPr>
        <w:snapToGrid w:val="0"/>
        <w:spacing w:line="620" w:lineRule="exact"/>
        <w:jc w:val="center"/>
        <w:rPr>
          <w:rFonts w:eastAsia="方正小标宋简体"/>
          <w:sz w:val="44"/>
          <w:szCs w:val="44"/>
        </w:rPr>
      </w:pPr>
      <w:r w:rsidRPr="004D275A">
        <w:rPr>
          <w:rFonts w:eastAsia="方正小标宋简体"/>
          <w:sz w:val="44"/>
          <w:szCs w:val="44"/>
        </w:rPr>
        <w:t>上海市浦东新区进口非特殊用途化妆品</w:t>
      </w:r>
    </w:p>
    <w:p w:rsidR="001F4756" w:rsidRPr="004D275A" w:rsidRDefault="001F4756" w:rsidP="001F4756">
      <w:pPr>
        <w:snapToGrid w:val="0"/>
        <w:spacing w:line="620" w:lineRule="exact"/>
        <w:jc w:val="center"/>
        <w:rPr>
          <w:rFonts w:eastAsia="方正小标宋简体"/>
          <w:sz w:val="44"/>
          <w:szCs w:val="44"/>
        </w:rPr>
      </w:pPr>
      <w:r w:rsidRPr="004D275A">
        <w:rPr>
          <w:rFonts w:eastAsia="方正小标宋简体"/>
          <w:sz w:val="44"/>
          <w:szCs w:val="44"/>
        </w:rPr>
        <w:t>备案管理工作程序（暂行）</w:t>
      </w:r>
    </w:p>
    <w:p w:rsidR="001F4756" w:rsidRPr="004D275A" w:rsidRDefault="001F4756" w:rsidP="001F4756">
      <w:pPr>
        <w:snapToGrid w:val="0"/>
        <w:spacing w:line="620" w:lineRule="exact"/>
        <w:jc w:val="center"/>
        <w:rPr>
          <w:rFonts w:eastAsia="楷体"/>
          <w:sz w:val="30"/>
          <w:szCs w:val="30"/>
        </w:rPr>
      </w:pPr>
    </w:p>
    <w:p w:rsidR="001F4756" w:rsidRPr="004D275A" w:rsidRDefault="001F4756" w:rsidP="001F4756">
      <w:pPr>
        <w:snapToGrid w:val="0"/>
        <w:spacing w:line="620" w:lineRule="exact"/>
        <w:ind w:firstLineChars="200" w:firstLine="640"/>
        <w:rPr>
          <w:rFonts w:eastAsia="仿宋_GB2312"/>
          <w:sz w:val="32"/>
          <w:szCs w:val="32"/>
        </w:rPr>
      </w:pPr>
      <w:r w:rsidRPr="004D275A">
        <w:rPr>
          <w:rFonts w:eastAsia="仿宋_GB2312"/>
          <w:sz w:val="32"/>
          <w:szCs w:val="32"/>
        </w:rPr>
        <w:t>为规范在上海市浦东新区申报进口的首次进口非特殊用途化妆品备案工作，提高备案工作效率，特制定本工作程序。本工作程序适用于以备案方式从上海市浦东新区口岸进口且境内责任人注册地在上海市浦东新区的首次进口非特殊用途化妆品。</w:t>
      </w:r>
    </w:p>
    <w:p w:rsidR="001F4756" w:rsidRPr="004D275A" w:rsidRDefault="001F4756" w:rsidP="001F4756">
      <w:pPr>
        <w:snapToGrid w:val="0"/>
        <w:spacing w:line="620" w:lineRule="exact"/>
        <w:ind w:firstLineChars="200" w:firstLine="640"/>
        <w:rPr>
          <w:rFonts w:eastAsia="黑体"/>
          <w:sz w:val="32"/>
          <w:szCs w:val="32"/>
        </w:rPr>
      </w:pPr>
      <w:r w:rsidRPr="004D275A">
        <w:rPr>
          <w:rFonts w:eastAsia="黑体"/>
          <w:sz w:val="32"/>
          <w:szCs w:val="32"/>
        </w:rPr>
        <w:t>一、境内责任人授权</w:t>
      </w:r>
    </w:p>
    <w:p w:rsidR="001F4756" w:rsidRPr="004D275A" w:rsidRDefault="001F4756" w:rsidP="001F4756">
      <w:pPr>
        <w:snapToGrid w:val="0"/>
        <w:spacing w:line="620" w:lineRule="exact"/>
        <w:ind w:firstLine="648"/>
        <w:rPr>
          <w:rFonts w:eastAsia="仿宋_GB2312"/>
          <w:sz w:val="32"/>
          <w:szCs w:val="32"/>
        </w:rPr>
      </w:pPr>
      <w:r w:rsidRPr="004D275A">
        <w:rPr>
          <w:rFonts w:eastAsia="仿宋_GB2312"/>
          <w:sz w:val="32"/>
          <w:szCs w:val="32"/>
        </w:rPr>
        <w:t>拟按本工作程序申请进口非特殊用途化妆品备案的境外化妆品生产企业，应当授权注册地在浦东新区的企业法人作为境内责任人，负责产品的进口和经营，并依法承担相应的产品质量安全责任。境内责任人授权应当明确具体范围，同一产品不得由不同的境内企业法人作为境内责任人。</w:t>
      </w:r>
    </w:p>
    <w:p w:rsidR="001F4756" w:rsidRPr="004D275A" w:rsidRDefault="001F4756" w:rsidP="001F4756">
      <w:pPr>
        <w:snapToGrid w:val="0"/>
        <w:spacing w:line="620" w:lineRule="exact"/>
        <w:ind w:firstLineChars="200" w:firstLine="640"/>
        <w:rPr>
          <w:rFonts w:eastAsia="黑体"/>
          <w:sz w:val="32"/>
          <w:szCs w:val="32"/>
        </w:rPr>
      </w:pPr>
      <w:r w:rsidRPr="004D275A">
        <w:rPr>
          <w:rFonts w:eastAsia="黑体"/>
          <w:sz w:val="32"/>
          <w:szCs w:val="32"/>
        </w:rPr>
        <w:t>二、备案系统用户名称注册</w:t>
      </w:r>
    </w:p>
    <w:p w:rsidR="001F4756" w:rsidRPr="004D275A" w:rsidRDefault="001F4756" w:rsidP="001F4756">
      <w:pPr>
        <w:snapToGrid w:val="0"/>
        <w:spacing w:line="620" w:lineRule="exact"/>
        <w:ind w:firstLine="643"/>
        <w:rPr>
          <w:rFonts w:eastAsia="仿宋_GB2312"/>
          <w:sz w:val="32"/>
          <w:szCs w:val="32"/>
        </w:rPr>
      </w:pPr>
      <w:r w:rsidRPr="004D275A">
        <w:rPr>
          <w:rFonts w:eastAsia="仿宋_GB2312"/>
          <w:sz w:val="32"/>
          <w:szCs w:val="32"/>
        </w:rPr>
        <w:t>境内责任人在首次申报进口非特殊用途化妆品备案前，应当通过备案系统报送以下资料进行用户注册：</w:t>
      </w:r>
    </w:p>
    <w:p w:rsidR="001F4756" w:rsidRPr="004D275A" w:rsidRDefault="001F4756" w:rsidP="001F4756">
      <w:pPr>
        <w:snapToGrid w:val="0"/>
        <w:spacing w:line="620" w:lineRule="exact"/>
        <w:ind w:firstLineChars="205" w:firstLine="656"/>
        <w:rPr>
          <w:rFonts w:eastAsia="仿宋_GB2312"/>
          <w:sz w:val="32"/>
          <w:szCs w:val="32"/>
        </w:rPr>
      </w:pPr>
      <w:r w:rsidRPr="004D275A">
        <w:rPr>
          <w:rFonts w:eastAsia="仿宋_GB2312"/>
          <w:sz w:val="32"/>
          <w:szCs w:val="32"/>
        </w:rPr>
        <w:t>（一）加盖境内责任人公章、并由其负责人签字的进口非特殊用途化妆品备案管理系统用户名称注册申请书；</w:t>
      </w:r>
    </w:p>
    <w:p w:rsidR="001F4756" w:rsidRPr="004D275A" w:rsidRDefault="001F4756" w:rsidP="001F4756">
      <w:pPr>
        <w:snapToGrid w:val="0"/>
        <w:spacing w:line="620" w:lineRule="exact"/>
        <w:ind w:firstLineChars="205" w:firstLine="656"/>
        <w:rPr>
          <w:rFonts w:eastAsia="仿宋_GB2312"/>
          <w:sz w:val="32"/>
          <w:szCs w:val="32"/>
        </w:rPr>
      </w:pPr>
      <w:r w:rsidRPr="004D275A">
        <w:rPr>
          <w:rFonts w:eastAsia="仿宋_GB2312"/>
          <w:sz w:val="32"/>
          <w:szCs w:val="32"/>
        </w:rPr>
        <w:t>（二）境外生产企业对境内责任人的授权书及其公证件，授</w:t>
      </w:r>
      <w:r w:rsidRPr="004D275A">
        <w:rPr>
          <w:rFonts w:eastAsia="仿宋_GB2312"/>
          <w:sz w:val="32"/>
          <w:szCs w:val="32"/>
        </w:rPr>
        <w:lastRenderedPageBreak/>
        <w:t>权书为外文的，还应译成中文，并对翻译件与原件一致进行公证；</w:t>
      </w:r>
    </w:p>
    <w:p w:rsidR="001F4756" w:rsidRPr="004D275A" w:rsidRDefault="001F4756" w:rsidP="001F4756">
      <w:pPr>
        <w:snapToGrid w:val="0"/>
        <w:spacing w:line="620" w:lineRule="exact"/>
        <w:ind w:firstLineChars="205" w:firstLine="656"/>
        <w:rPr>
          <w:rFonts w:eastAsia="仿宋_GB2312"/>
          <w:spacing w:val="-10"/>
          <w:sz w:val="32"/>
          <w:szCs w:val="32"/>
        </w:rPr>
      </w:pPr>
      <w:r w:rsidRPr="004D275A">
        <w:rPr>
          <w:rFonts w:eastAsia="仿宋_GB2312"/>
          <w:sz w:val="32"/>
          <w:szCs w:val="32"/>
        </w:rPr>
        <w:t>（三）境内责任人营业执照</w:t>
      </w:r>
      <w:r w:rsidRPr="004D275A">
        <w:rPr>
          <w:rFonts w:eastAsia="仿宋_GB2312"/>
          <w:spacing w:val="-10"/>
          <w:sz w:val="32"/>
          <w:szCs w:val="32"/>
        </w:rPr>
        <w:t>。</w:t>
      </w:r>
    </w:p>
    <w:p w:rsidR="001F4756" w:rsidRPr="004D275A" w:rsidRDefault="001F4756" w:rsidP="001F4756">
      <w:pPr>
        <w:snapToGrid w:val="0"/>
        <w:spacing w:line="620" w:lineRule="exact"/>
        <w:ind w:firstLineChars="205" w:firstLine="615"/>
        <w:rPr>
          <w:rFonts w:eastAsia="仿宋_GB2312"/>
          <w:sz w:val="32"/>
          <w:szCs w:val="32"/>
        </w:rPr>
      </w:pPr>
      <w:r w:rsidRPr="004D275A">
        <w:rPr>
          <w:rFonts w:eastAsia="仿宋_GB2312"/>
          <w:spacing w:val="-10"/>
          <w:sz w:val="32"/>
          <w:szCs w:val="32"/>
        </w:rPr>
        <w:t>系统</w:t>
      </w:r>
      <w:r w:rsidRPr="004D275A">
        <w:rPr>
          <w:rFonts w:eastAsia="仿宋_GB2312"/>
          <w:sz w:val="32"/>
          <w:szCs w:val="32"/>
        </w:rPr>
        <w:t>审核通过后，境内责任人应持与电子版一致的纸质版资料至上海市食品药品监管部门领取备案系统用户名称和初始密码。</w:t>
      </w:r>
    </w:p>
    <w:p w:rsidR="001F4756" w:rsidRPr="004D275A" w:rsidRDefault="001F4756" w:rsidP="001F4756">
      <w:pPr>
        <w:snapToGrid w:val="0"/>
        <w:spacing w:line="620" w:lineRule="exact"/>
        <w:ind w:firstLineChars="200" w:firstLine="640"/>
        <w:rPr>
          <w:rFonts w:eastAsia="黑体"/>
          <w:sz w:val="32"/>
          <w:szCs w:val="32"/>
        </w:rPr>
      </w:pPr>
      <w:r w:rsidRPr="004D275A">
        <w:rPr>
          <w:rFonts w:eastAsia="黑体"/>
          <w:sz w:val="32"/>
          <w:szCs w:val="32"/>
        </w:rPr>
        <w:t>三、产品备案信息报送</w:t>
      </w:r>
    </w:p>
    <w:p w:rsidR="001F4756" w:rsidRPr="004D275A" w:rsidRDefault="001F4756" w:rsidP="001F4756">
      <w:pPr>
        <w:snapToGrid w:val="0"/>
        <w:spacing w:line="620" w:lineRule="exact"/>
        <w:ind w:firstLineChars="205" w:firstLine="656"/>
        <w:rPr>
          <w:rFonts w:eastAsia="仿宋_GB2312"/>
          <w:sz w:val="32"/>
          <w:szCs w:val="32"/>
        </w:rPr>
      </w:pPr>
      <w:r w:rsidRPr="004D275A">
        <w:rPr>
          <w:rFonts w:eastAsia="仿宋_GB2312"/>
          <w:sz w:val="32"/>
          <w:szCs w:val="32"/>
        </w:rPr>
        <w:t>境内责任人应当在产品首次进口前，对产品的安全性相关资料进行整理、归档，通过备案系统上传下列资料：</w:t>
      </w:r>
    </w:p>
    <w:p w:rsidR="001F4756" w:rsidRPr="004D275A" w:rsidRDefault="001F4756" w:rsidP="001F4756">
      <w:pPr>
        <w:snapToGrid w:val="0"/>
        <w:spacing w:line="620" w:lineRule="exact"/>
        <w:ind w:firstLineChars="205" w:firstLine="656"/>
        <w:rPr>
          <w:rFonts w:eastAsia="仿宋_GB2312"/>
          <w:sz w:val="32"/>
          <w:szCs w:val="32"/>
        </w:rPr>
      </w:pPr>
      <w:r w:rsidRPr="004D275A">
        <w:rPr>
          <w:rFonts w:eastAsia="仿宋_GB2312"/>
          <w:sz w:val="32"/>
          <w:szCs w:val="32"/>
        </w:rPr>
        <w:t>（一）进口非特殊用途化妆品备案申请表（在线填报）；</w:t>
      </w:r>
    </w:p>
    <w:p w:rsidR="001F4756" w:rsidRPr="004D275A" w:rsidRDefault="001F4756" w:rsidP="001F4756">
      <w:pPr>
        <w:snapToGrid w:val="0"/>
        <w:spacing w:line="620" w:lineRule="exact"/>
        <w:ind w:firstLineChars="205" w:firstLine="656"/>
        <w:rPr>
          <w:rFonts w:eastAsia="仿宋_GB2312"/>
          <w:sz w:val="32"/>
          <w:szCs w:val="32"/>
        </w:rPr>
      </w:pPr>
      <w:r w:rsidRPr="004D275A">
        <w:rPr>
          <w:rFonts w:eastAsia="仿宋_GB2312"/>
          <w:sz w:val="32"/>
          <w:szCs w:val="32"/>
        </w:rPr>
        <w:t>（二）产品中文名称命名依据（在线填报）；</w:t>
      </w:r>
    </w:p>
    <w:p w:rsidR="001F4756" w:rsidRPr="004D275A" w:rsidRDefault="001F4756" w:rsidP="001F4756">
      <w:pPr>
        <w:snapToGrid w:val="0"/>
        <w:spacing w:line="620" w:lineRule="exact"/>
        <w:ind w:firstLineChars="205" w:firstLine="656"/>
        <w:rPr>
          <w:rFonts w:eastAsia="仿宋_GB2312"/>
          <w:sz w:val="32"/>
          <w:szCs w:val="32"/>
        </w:rPr>
      </w:pPr>
      <w:r w:rsidRPr="004D275A">
        <w:rPr>
          <w:rFonts w:eastAsia="仿宋_GB2312"/>
          <w:sz w:val="32"/>
          <w:szCs w:val="32"/>
        </w:rPr>
        <w:t>（三）产品配方（在线填报）；</w:t>
      </w:r>
    </w:p>
    <w:p w:rsidR="001F4756" w:rsidRPr="004D275A" w:rsidRDefault="001F4756" w:rsidP="001F4756">
      <w:pPr>
        <w:snapToGrid w:val="0"/>
        <w:spacing w:line="620" w:lineRule="exact"/>
        <w:ind w:firstLineChars="205" w:firstLine="656"/>
        <w:rPr>
          <w:rFonts w:eastAsia="仿宋_GB2312"/>
          <w:sz w:val="32"/>
          <w:szCs w:val="32"/>
        </w:rPr>
      </w:pPr>
      <w:r w:rsidRPr="004D275A">
        <w:rPr>
          <w:rFonts w:eastAsia="仿宋_GB2312"/>
          <w:sz w:val="32"/>
          <w:szCs w:val="32"/>
        </w:rPr>
        <w:t>（四）产品质量安全控制要求；</w:t>
      </w:r>
    </w:p>
    <w:p w:rsidR="001F4756" w:rsidRPr="004D275A" w:rsidRDefault="001F4756" w:rsidP="001F4756">
      <w:pPr>
        <w:snapToGrid w:val="0"/>
        <w:spacing w:line="620" w:lineRule="exact"/>
        <w:ind w:firstLineChars="205" w:firstLine="656"/>
        <w:rPr>
          <w:rFonts w:eastAsia="仿宋_GB2312"/>
          <w:sz w:val="32"/>
          <w:szCs w:val="32"/>
        </w:rPr>
      </w:pPr>
      <w:r w:rsidRPr="004D275A">
        <w:rPr>
          <w:rFonts w:eastAsia="仿宋_GB2312"/>
          <w:sz w:val="32"/>
          <w:szCs w:val="32"/>
        </w:rPr>
        <w:t>（五）产品原包装（含产品标签、产品说明书）图片；拟专为中国市场设计包装的，需同时提交产品设计包装（含产品标签、产品说明书）；</w:t>
      </w:r>
    </w:p>
    <w:p w:rsidR="001F4756" w:rsidRPr="004D275A" w:rsidRDefault="001F4756" w:rsidP="001F4756">
      <w:pPr>
        <w:snapToGrid w:val="0"/>
        <w:spacing w:line="620" w:lineRule="exact"/>
        <w:ind w:firstLineChars="205" w:firstLine="656"/>
        <w:rPr>
          <w:rFonts w:eastAsia="仿宋_GB2312"/>
          <w:sz w:val="32"/>
          <w:szCs w:val="32"/>
        </w:rPr>
      </w:pPr>
      <w:r w:rsidRPr="004D275A">
        <w:rPr>
          <w:rFonts w:eastAsia="仿宋_GB2312"/>
          <w:sz w:val="32"/>
          <w:szCs w:val="32"/>
        </w:rPr>
        <w:t>（六）产品生产工艺简述；</w:t>
      </w:r>
    </w:p>
    <w:p w:rsidR="001F4756" w:rsidRPr="004D275A" w:rsidRDefault="001F4756" w:rsidP="001F4756">
      <w:pPr>
        <w:snapToGrid w:val="0"/>
        <w:spacing w:line="620" w:lineRule="exact"/>
        <w:ind w:firstLineChars="205" w:firstLine="656"/>
        <w:rPr>
          <w:rFonts w:eastAsia="仿宋_GB2312"/>
          <w:sz w:val="32"/>
          <w:szCs w:val="32"/>
        </w:rPr>
      </w:pPr>
      <w:r w:rsidRPr="004D275A">
        <w:rPr>
          <w:rFonts w:eastAsia="仿宋_GB2312"/>
          <w:sz w:val="32"/>
          <w:szCs w:val="32"/>
        </w:rPr>
        <w:t>（七）产品技术要求；</w:t>
      </w:r>
    </w:p>
    <w:p w:rsidR="001F4756" w:rsidRPr="004D275A" w:rsidRDefault="001F4756" w:rsidP="001F4756">
      <w:pPr>
        <w:snapToGrid w:val="0"/>
        <w:spacing w:line="620" w:lineRule="exact"/>
        <w:ind w:firstLineChars="205" w:firstLine="656"/>
        <w:rPr>
          <w:rFonts w:eastAsia="仿宋_GB2312"/>
          <w:sz w:val="32"/>
          <w:szCs w:val="32"/>
        </w:rPr>
      </w:pPr>
      <w:r w:rsidRPr="004D275A">
        <w:rPr>
          <w:rFonts w:eastAsia="仿宋_GB2312"/>
          <w:sz w:val="32"/>
          <w:szCs w:val="32"/>
        </w:rPr>
        <w:t>（八）化妆品行政许可检验机构出具的检验报告及相关资料；</w:t>
      </w:r>
    </w:p>
    <w:p w:rsidR="001F4756" w:rsidRPr="004D275A" w:rsidRDefault="001F4756" w:rsidP="001F4756">
      <w:pPr>
        <w:snapToGrid w:val="0"/>
        <w:spacing w:line="620" w:lineRule="exact"/>
        <w:ind w:firstLineChars="205" w:firstLine="656"/>
        <w:rPr>
          <w:rFonts w:eastAsia="仿宋_GB2312"/>
          <w:sz w:val="32"/>
          <w:szCs w:val="32"/>
        </w:rPr>
      </w:pPr>
      <w:r w:rsidRPr="004D275A">
        <w:rPr>
          <w:rFonts w:eastAsia="仿宋_GB2312"/>
          <w:sz w:val="32"/>
          <w:szCs w:val="32"/>
        </w:rPr>
        <w:t>（九）产品中可能存在安全性风险物质的有关安全性评估资料；</w:t>
      </w:r>
    </w:p>
    <w:p w:rsidR="001F4756" w:rsidRPr="004D275A" w:rsidRDefault="001F4756" w:rsidP="001F4756">
      <w:pPr>
        <w:snapToGrid w:val="0"/>
        <w:spacing w:line="620" w:lineRule="exact"/>
        <w:ind w:firstLineChars="205" w:firstLine="656"/>
        <w:rPr>
          <w:rFonts w:eastAsia="仿宋_GB2312"/>
          <w:sz w:val="32"/>
          <w:szCs w:val="32"/>
        </w:rPr>
      </w:pPr>
      <w:r w:rsidRPr="004D275A">
        <w:rPr>
          <w:rFonts w:eastAsia="仿宋_GB2312"/>
          <w:sz w:val="32"/>
          <w:szCs w:val="32"/>
        </w:rPr>
        <w:t>（十）化妆品适用原料及原料来源符合疯牛病疫区高风险物</w:t>
      </w:r>
      <w:r w:rsidRPr="004D275A">
        <w:rPr>
          <w:rFonts w:eastAsia="仿宋_GB2312"/>
          <w:sz w:val="32"/>
          <w:szCs w:val="32"/>
        </w:rPr>
        <w:lastRenderedPageBreak/>
        <w:t>质禁限用要求的承诺书；</w:t>
      </w:r>
    </w:p>
    <w:p w:rsidR="001F4756" w:rsidRPr="004D275A" w:rsidRDefault="001F4756" w:rsidP="001F4756">
      <w:pPr>
        <w:snapToGrid w:val="0"/>
        <w:spacing w:line="620" w:lineRule="exact"/>
        <w:ind w:firstLineChars="205" w:firstLine="656"/>
        <w:rPr>
          <w:rFonts w:eastAsia="仿宋_GB2312"/>
          <w:sz w:val="32"/>
          <w:szCs w:val="32"/>
        </w:rPr>
      </w:pPr>
      <w:r w:rsidRPr="004D275A">
        <w:rPr>
          <w:rFonts w:eastAsia="仿宋_GB2312"/>
          <w:sz w:val="32"/>
          <w:szCs w:val="32"/>
        </w:rPr>
        <w:t>（十一）产品在生产国（地区）或原产国（地区）生产和销售的证明文件；</w:t>
      </w:r>
    </w:p>
    <w:p w:rsidR="001F4756" w:rsidRPr="004D275A" w:rsidRDefault="001F4756" w:rsidP="001F4756">
      <w:pPr>
        <w:snapToGrid w:val="0"/>
        <w:spacing w:line="620" w:lineRule="exact"/>
        <w:ind w:firstLineChars="205" w:firstLine="656"/>
        <w:rPr>
          <w:rFonts w:eastAsia="仿宋_GB2312"/>
          <w:sz w:val="32"/>
          <w:szCs w:val="32"/>
        </w:rPr>
      </w:pPr>
      <w:r w:rsidRPr="004D275A">
        <w:rPr>
          <w:rFonts w:eastAsia="仿宋_GB2312"/>
          <w:sz w:val="32"/>
          <w:szCs w:val="32"/>
        </w:rPr>
        <w:t>（十二）境外生产企业生产质量管理的相关证明材料；</w:t>
      </w:r>
    </w:p>
    <w:p w:rsidR="001F4756" w:rsidRPr="004D275A" w:rsidRDefault="001F4756" w:rsidP="001F4756">
      <w:pPr>
        <w:snapToGrid w:val="0"/>
        <w:spacing w:line="620" w:lineRule="exact"/>
        <w:ind w:firstLineChars="205" w:firstLine="656"/>
        <w:rPr>
          <w:rFonts w:eastAsia="仿宋_GB2312"/>
          <w:sz w:val="32"/>
          <w:szCs w:val="32"/>
        </w:rPr>
      </w:pPr>
      <w:r w:rsidRPr="004D275A">
        <w:rPr>
          <w:rFonts w:eastAsia="仿宋_GB2312"/>
          <w:sz w:val="32"/>
          <w:szCs w:val="32"/>
        </w:rPr>
        <w:t>（十三）参照《化妆品行政许可申报受理规定》（国食药监许〔</w:t>
      </w:r>
      <w:r w:rsidRPr="004D275A">
        <w:rPr>
          <w:rFonts w:eastAsia="仿宋_GB2312"/>
          <w:sz w:val="32"/>
          <w:szCs w:val="32"/>
        </w:rPr>
        <w:t>2009</w:t>
      </w:r>
      <w:r w:rsidRPr="004D275A">
        <w:rPr>
          <w:rFonts w:eastAsia="仿宋_GB2312"/>
          <w:sz w:val="32"/>
          <w:szCs w:val="32"/>
        </w:rPr>
        <w:t>〕</w:t>
      </w:r>
      <w:r w:rsidRPr="004D275A">
        <w:rPr>
          <w:rFonts w:eastAsia="仿宋_GB2312"/>
          <w:sz w:val="32"/>
          <w:szCs w:val="32"/>
        </w:rPr>
        <w:t>856</w:t>
      </w:r>
      <w:r w:rsidRPr="004D275A">
        <w:rPr>
          <w:rFonts w:eastAsia="仿宋_GB2312"/>
          <w:sz w:val="32"/>
          <w:szCs w:val="32"/>
        </w:rPr>
        <w:t>号，以下称《申报受理规定》）要求，可能有助于备案的其他资料。</w:t>
      </w:r>
    </w:p>
    <w:p w:rsidR="001F4756" w:rsidRPr="004D275A" w:rsidRDefault="001F4756" w:rsidP="001F4756">
      <w:pPr>
        <w:snapToGrid w:val="0"/>
        <w:spacing w:line="620" w:lineRule="exact"/>
        <w:ind w:firstLineChars="205" w:firstLine="656"/>
        <w:rPr>
          <w:rFonts w:eastAsia="仿宋_GB2312"/>
          <w:sz w:val="32"/>
          <w:szCs w:val="32"/>
        </w:rPr>
      </w:pPr>
      <w:r w:rsidRPr="004D275A">
        <w:rPr>
          <w:rFonts w:eastAsia="仿宋_GB2312"/>
          <w:sz w:val="32"/>
          <w:szCs w:val="32"/>
        </w:rPr>
        <w:t>电子版资料填报上传完成后，境内责任人应持与电子版一致的纸质版资料至上海市食品药品监管部门办理备案。上述资料原件（检验报告、公证文书、官方证明文件及第三方证明文件除外）应由境内责任人逐页加盖公章或骑缝章。</w:t>
      </w:r>
    </w:p>
    <w:p w:rsidR="001F4756" w:rsidRPr="004D275A" w:rsidRDefault="001F4756" w:rsidP="001F4756">
      <w:pPr>
        <w:snapToGrid w:val="0"/>
        <w:spacing w:line="620" w:lineRule="exact"/>
        <w:ind w:firstLineChars="200" w:firstLine="640"/>
        <w:rPr>
          <w:rFonts w:eastAsia="黑体"/>
          <w:sz w:val="32"/>
          <w:szCs w:val="32"/>
        </w:rPr>
      </w:pPr>
      <w:r w:rsidRPr="004D275A">
        <w:rPr>
          <w:rFonts w:eastAsia="黑体"/>
          <w:sz w:val="32"/>
          <w:szCs w:val="32"/>
        </w:rPr>
        <w:t>四、备案信息凭证的生成</w:t>
      </w:r>
    </w:p>
    <w:p w:rsidR="001F4756" w:rsidRPr="004D275A" w:rsidRDefault="001F4756" w:rsidP="001F4756">
      <w:pPr>
        <w:snapToGrid w:val="0"/>
        <w:spacing w:line="620" w:lineRule="exact"/>
        <w:ind w:firstLineChars="205" w:firstLine="656"/>
        <w:rPr>
          <w:rFonts w:eastAsia="仿宋_GB2312"/>
          <w:sz w:val="32"/>
          <w:szCs w:val="32"/>
        </w:rPr>
      </w:pPr>
      <w:r w:rsidRPr="004D275A">
        <w:rPr>
          <w:rFonts w:eastAsia="仿宋_GB2312"/>
          <w:sz w:val="32"/>
          <w:szCs w:val="32"/>
        </w:rPr>
        <w:t>上海市食品药品监管部门收到产品备案资料（含纸质及电子版资料）后，应当对产品是否属于备案范围、备案资料是否完整、备案资料是否符合规定形式等方面进行核对。符合要求的，予以备案，产品备案信息在食品药品监管总局政务网站统一公布，供公众和相关进出口监管部门查询。不符合要求的，应当告知境内责任人并说明理由。</w:t>
      </w:r>
    </w:p>
    <w:p w:rsidR="001F4756" w:rsidRPr="004D275A" w:rsidRDefault="001F4756" w:rsidP="001F4756">
      <w:pPr>
        <w:snapToGrid w:val="0"/>
        <w:spacing w:line="620" w:lineRule="exact"/>
        <w:ind w:firstLineChars="205" w:firstLine="656"/>
        <w:rPr>
          <w:rFonts w:eastAsia="仿宋_GB2312"/>
          <w:sz w:val="32"/>
          <w:szCs w:val="32"/>
        </w:rPr>
      </w:pPr>
      <w:r w:rsidRPr="004D275A">
        <w:rPr>
          <w:rFonts w:eastAsia="仿宋_GB2312"/>
          <w:sz w:val="32"/>
          <w:szCs w:val="32"/>
        </w:rPr>
        <w:t>备案信息系统将自动生成电子版备案信息凭证，境内责任人可自行下载、打印。备案产品按照</w:t>
      </w:r>
      <w:r w:rsidRPr="004D275A">
        <w:rPr>
          <w:rFonts w:eastAsia="仿宋_GB2312"/>
          <w:sz w:val="32"/>
          <w:szCs w:val="32"/>
        </w:rPr>
        <w:t>“</w:t>
      </w:r>
      <w:r w:rsidRPr="004D275A">
        <w:rPr>
          <w:rFonts w:eastAsia="仿宋_GB2312"/>
          <w:sz w:val="32"/>
          <w:szCs w:val="32"/>
        </w:rPr>
        <w:t>国妆网备进字（沪）</w:t>
      </w:r>
      <w:r w:rsidRPr="004D275A">
        <w:rPr>
          <w:rFonts w:eastAsia="仿宋_GB2312"/>
          <w:sz w:val="32"/>
          <w:szCs w:val="32"/>
        </w:rPr>
        <w:t>+</w:t>
      </w:r>
      <w:r w:rsidRPr="004D275A">
        <w:rPr>
          <w:rFonts w:eastAsia="仿宋_GB2312"/>
          <w:sz w:val="32"/>
          <w:szCs w:val="32"/>
        </w:rPr>
        <w:t>四位年份数字</w:t>
      </w:r>
      <w:r w:rsidRPr="004D275A">
        <w:rPr>
          <w:rFonts w:eastAsia="仿宋_GB2312"/>
          <w:sz w:val="32"/>
          <w:szCs w:val="32"/>
        </w:rPr>
        <w:t>+</w:t>
      </w:r>
      <w:r w:rsidRPr="004D275A">
        <w:rPr>
          <w:rFonts w:eastAsia="仿宋_GB2312"/>
          <w:sz w:val="32"/>
          <w:szCs w:val="32"/>
        </w:rPr>
        <w:t>六位顺序编号</w:t>
      </w:r>
      <w:r w:rsidRPr="004D275A">
        <w:rPr>
          <w:rFonts w:eastAsia="仿宋_GB2312"/>
          <w:sz w:val="32"/>
          <w:szCs w:val="32"/>
        </w:rPr>
        <w:t>”</w:t>
      </w:r>
      <w:r w:rsidRPr="004D275A">
        <w:rPr>
          <w:rFonts w:eastAsia="仿宋_GB2312"/>
          <w:sz w:val="32"/>
          <w:szCs w:val="32"/>
        </w:rPr>
        <w:t>的规则进行编号。</w:t>
      </w:r>
    </w:p>
    <w:p w:rsidR="001F4756" w:rsidRPr="004D275A" w:rsidRDefault="001F4756" w:rsidP="001F4756">
      <w:pPr>
        <w:snapToGrid w:val="0"/>
        <w:spacing w:line="620" w:lineRule="exact"/>
        <w:ind w:firstLineChars="200" w:firstLine="640"/>
        <w:rPr>
          <w:rFonts w:eastAsia="黑体"/>
          <w:sz w:val="32"/>
          <w:szCs w:val="32"/>
        </w:rPr>
      </w:pPr>
      <w:r w:rsidRPr="004D275A">
        <w:rPr>
          <w:rFonts w:eastAsia="黑体"/>
          <w:sz w:val="32"/>
          <w:szCs w:val="32"/>
        </w:rPr>
        <w:lastRenderedPageBreak/>
        <w:t>五、备案资料的监督检查</w:t>
      </w:r>
    </w:p>
    <w:p w:rsidR="001F4756" w:rsidRPr="004D275A" w:rsidRDefault="001F4756" w:rsidP="001F4756">
      <w:pPr>
        <w:snapToGrid w:val="0"/>
        <w:spacing w:line="620" w:lineRule="exact"/>
        <w:ind w:firstLineChars="205" w:firstLine="656"/>
        <w:rPr>
          <w:rFonts w:eastAsia="仿宋_GB2312"/>
          <w:sz w:val="32"/>
          <w:szCs w:val="32"/>
        </w:rPr>
      </w:pPr>
      <w:r w:rsidRPr="004D275A">
        <w:rPr>
          <w:rFonts w:eastAsia="仿宋_GB2312"/>
          <w:sz w:val="32"/>
          <w:szCs w:val="32"/>
        </w:rPr>
        <w:t>上海市食品药品监管部门应当在产品备案后</w:t>
      </w:r>
      <w:r w:rsidRPr="004D275A">
        <w:rPr>
          <w:rFonts w:eastAsia="仿宋_GB2312"/>
          <w:sz w:val="32"/>
          <w:szCs w:val="32"/>
        </w:rPr>
        <w:t>3</w:t>
      </w:r>
      <w:r w:rsidRPr="004D275A">
        <w:rPr>
          <w:rFonts w:eastAsia="仿宋_GB2312"/>
          <w:sz w:val="32"/>
          <w:szCs w:val="32"/>
        </w:rPr>
        <w:t>个月内，组织开展对备案资料的监督检查，重点检查产品配方、生产工艺、检验项目、安全性风险评估等是否符合安全性相关要求，必要时进行现场监督检查。</w:t>
      </w:r>
    </w:p>
    <w:p w:rsidR="001F4756" w:rsidRPr="004D275A" w:rsidRDefault="001F4756" w:rsidP="001F4756">
      <w:pPr>
        <w:snapToGrid w:val="0"/>
        <w:spacing w:line="620" w:lineRule="exact"/>
        <w:ind w:firstLineChars="205" w:firstLine="656"/>
        <w:rPr>
          <w:rFonts w:eastAsia="仿宋_GB2312"/>
          <w:sz w:val="32"/>
          <w:szCs w:val="32"/>
        </w:rPr>
      </w:pPr>
      <w:r w:rsidRPr="004D275A">
        <w:rPr>
          <w:rFonts w:eastAsia="仿宋_GB2312"/>
          <w:sz w:val="32"/>
          <w:szCs w:val="32"/>
        </w:rPr>
        <w:t>发现以下不符合要求情形的，应当要求境内责任人在</w:t>
      </w:r>
      <w:r w:rsidRPr="004D275A">
        <w:rPr>
          <w:rFonts w:eastAsia="仿宋_GB2312"/>
          <w:sz w:val="32"/>
          <w:szCs w:val="32"/>
        </w:rPr>
        <w:t>30</w:t>
      </w:r>
      <w:r w:rsidRPr="004D275A">
        <w:rPr>
          <w:rFonts w:eastAsia="仿宋_GB2312"/>
          <w:sz w:val="32"/>
          <w:szCs w:val="32"/>
        </w:rPr>
        <w:t>日内一次性补充提交相关资料：</w:t>
      </w:r>
    </w:p>
    <w:p w:rsidR="001F4756" w:rsidRPr="004D275A" w:rsidRDefault="001F4756" w:rsidP="001F4756">
      <w:pPr>
        <w:snapToGrid w:val="0"/>
        <w:spacing w:line="620" w:lineRule="exact"/>
        <w:ind w:firstLineChars="205" w:firstLine="656"/>
        <w:rPr>
          <w:rFonts w:eastAsia="仿宋_GB2312"/>
          <w:sz w:val="32"/>
          <w:szCs w:val="32"/>
        </w:rPr>
      </w:pPr>
      <w:r w:rsidRPr="004D275A">
        <w:rPr>
          <w:rFonts w:eastAsia="仿宋_GB2312"/>
          <w:sz w:val="32"/>
          <w:szCs w:val="32"/>
        </w:rPr>
        <w:t>（一）产品中文名称中存在个别不规范文字或汉语拼音名缺失、拼写错误的；</w:t>
      </w:r>
    </w:p>
    <w:p w:rsidR="001F4756" w:rsidRPr="004D275A" w:rsidRDefault="001F4756" w:rsidP="001F4756">
      <w:pPr>
        <w:snapToGrid w:val="0"/>
        <w:spacing w:line="620" w:lineRule="exact"/>
        <w:ind w:firstLineChars="205" w:firstLine="656"/>
        <w:rPr>
          <w:rFonts w:eastAsia="仿宋_GB2312"/>
          <w:sz w:val="32"/>
          <w:szCs w:val="32"/>
        </w:rPr>
      </w:pPr>
      <w:r w:rsidRPr="004D275A">
        <w:rPr>
          <w:rFonts w:eastAsia="仿宋_GB2312"/>
          <w:sz w:val="32"/>
          <w:szCs w:val="32"/>
        </w:rPr>
        <w:t>（二）产品设计包装（含产品标签、产品说明书）中个别文字内容缺失或书写不规范的；</w:t>
      </w:r>
    </w:p>
    <w:p w:rsidR="001F4756" w:rsidRPr="004D275A" w:rsidRDefault="001F4756" w:rsidP="001F4756">
      <w:pPr>
        <w:snapToGrid w:val="0"/>
        <w:spacing w:line="620" w:lineRule="exact"/>
        <w:ind w:firstLineChars="205" w:firstLine="656"/>
        <w:rPr>
          <w:rFonts w:eastAsia="仿宋_GB2312"/>
          <w:sz w:val="32"/>
          <w:szCs w:val="32"/>
        </w:rPr>
      </w:pPr>
      <w:r w:rsidRPr="004D275A">
        <w:rPr>
          <w:rFonts w:eastAsia="仿宋_GB2312"/>
          <w:sz w:val="32"/>
          <w:szCs w:val="32"/>
        </w:rPr>
        <w:t>（三）产品配方中相关信息明确，但个别原料中文名称、</w:t>
      </w:r>
      <w:r w:rsidRPr="004D275A">
        <w:rPr>
          <w:rFonts w:eastAsia="仿宋_GB2312"/>
          <w:sz w:val="32"/>
          <w:szCs w:val="32"/>
        </w:rPr>
        <w:t>INCI</w:t>
      </w:r>
      <w:r w:rsidRPr="004D275A">
        <w:rPr>
          <w:rFonts w:eastAsia="仿宋_GB2312"/>
          <w:sz w:val="32"/>
          <w:szCs w:val="32"/>
        </w:rPr>
        <w:t>名拼写错误，或着色剂</w:t>
      </w:r>
      <w:r w:rsidRPr="004D275A">
        <w:rPr>
          <w:rFonts w:eastAsia="仿宋_GB2312"/>
          <w:sz w:val="32"/>
          <w:szCs w:val="32"/>
        </w:rPr>
        <w:t>CI</w:t>
      </w:r>
      <w:r w:rsidRPr="004D275A">
        <w:rPr>
          <w:rFonts w:eastAsia="仿宋_GB2312"/>
          <w:sz w:val="32"/>
          <w:szCs w:val="32"/>
        </w:rPr>
        <w:t>号缺失的；</w:t>
      </w:r>
    </w:p>
    <w:p w:rsidR="001F4756" w:rsidRPr="004D275A" w:rsidRDefault="001F4756" w:rsidP="001F4756">
      <w:pPr>
        <w:snapToGrid w:val="0"/>
        <w:spacing w:line="620" w:lineRule="exact"/>
        <w:ind w:firstLineChars="205" w:firstLine="656"/>
        <w:rPr>
          <w:rFonts w:eastAsia="仿宋_GB2312"/>
          <w:sz w:val="32"/>
          <w:szCs w:val="32"/>
        </w:rPr>
      </w:pPr>
      <w:r w:rsidRPr="004D275A">
        <w:rPr>
          <w:rFonts w:eastAsia="仿宋_GB2312"/>
          <w:sz w:val="32"/>
          <w:szCs w:val="32"/>
        </w:rPr>
        <w:t>（四）其他无须进行实质性修改，通过提供补充解释说明性资料或需对个别文字拼写错误进行修改便可符合审核要求的。</w:t>
      </w:r>
    </w:p>
    <w:p w:rsidR="001F4756" w:rsidRPr="004D275A" w:rsidRDefault="001F4756" w:rsidP="001F4756">
      <w:pPr>
        <w:snapToGrid w:val="0"/>
        <w:spacing w:line="620" w:lineRule="exact"/>
        <w:ind w:firstLineChars="205" w:firstLine="656"/>
        <w:rPr>
          <w:rFonts w:eastAsia="仿宋_GB2312"/>
          <w:sz w:val="32"/>
          <w:szCs w:val="32"/>
        </w:rPr>
      </w:pPr>
      <w:r w:rsidRPr="004D275A">
        <w:rPr>
          <w:rFonts w:eastAsia="仿宋_GB2312"/>
          <w:sz w:val="32"/>
          <w:szCs w:val="32"/>
        </w:rPr>
        <w:t>发现依据现有资料无法判断产品安全性的，应当告知境内责任人补充提交相关资料，在确认备案资料符合要求前暂停进口及销售该产品。</w:t>
      </w:r>
    </w:p>
    <w:p w:rsidR="001F4756" w:rsidRPr="004D275A" w:rsidRDefault="001F4756" w:rsidP="001F4756">
      <w:pPr>
        <w:snapToGrid w:val="0"/>
        <w:spacing w:line="620" w:lineRule="exact"/>
        <w:ind w:firstLineChars="205" w:firstLine="656"/>
        <w:rPr>
          <w:rFonts w:eastAsia="仿宋_GB2312"/>
          <w:sz w:val="32"/>
          <w:szCs w:val="32"/>
        </w:rPr>
      </w:pPr>
      <w:r w:rsidRPr="004D275A">
        <w:rPr>
          <w:rFonts w:eastAsia="仿宋_GB2312"/>
          <w:sz w:val="32"/>
          <w:szCs w:val="32"/>
        </w:rPr>
        <w:t>发现存在违法情形或产品质量安全问题的，应当依法查处，并对相关产品进行责令下架、召回处理。</w:t>
      </w:r>
    </w:p>
    <w:p w:rsidR="001F4756" w:rsidRPr="004D275A" w:rsidRDefault="001F4756" w:rsidP="001F4756">
      <w:pPr>
        <w:snapToGrid w:val="0"/>
        <w:spacing w:line="620" w:lineRule="exact"/>
        <w:ind w:firstLineChars="200" w:firstLine="640"/>
        <w:rPr>
          <w:rFonts w:eastAsia="黑体"/>
          <w:sz w:val="32"/>
          <w:szCs w:val="32"/>
        </w:rPr>
      </w:pPr>
      <w:r w:rsidRPr="004D275A">
        <w:rPr>
          <w:rFonts w:eastAsia="黑体"/>
          <w:sz w:val="32"/>
          <w:szCs w:val="32"/>
        </w:rPr>
        <w:t>六、备案信息变更和注销</w:t>
      </w:r>
    </w:p>
    <w:p w:rsidR="001F4756" w:rsidRPr="004D275A" w:rsidRDefault="001F4756" w:rsidP="001F4756">
      <w:pPr>
        <w:snapToGrid w:val="0"/>
        <w:spacing w:line="620" w:lineRule="exact"/>
        <w:ind w:firstLineChars="205" w:firstLine="656"/>
        <w:rPr>
          <w:rFonts w:eastAsia="仿宋_GB2312"/>
          <w:sz w:val="32"/>
          <w:szCs w:val="32"/>
        </w:rPr>
      </w:pPr>
      <w:r w:rsidRPr="004D275A">
        <w:rPr>
          <w:rFonts w:eastAsia="仿宋_GB2312"/>
          <w:sz w:val="32"/>
          <w:szCs w:val="32"/>
        </w:rPr>
        <w:lastRenderedPageBreak/>
        <w:t>已经按本工作程序备案的产品，拟变更原备案事项（产品配方除外）的，应当将相关变更内容和资料重新报送，并参照《申报受理规定》要求提交其他相关资料。涉及境内责任人主体改变的，还应同时提交变更前境内责任人的知情同意书，以及变更后境内责任人承担产品（含变更前已上市的产品）质量安全责任的承诺书。</w:t>
      </w:r>
    </w:p>
    <w:p w:rsidR="001F4756" w:rsidRPr="004D275A" w:rsidRDefault="001F4756" w:rsidP="001F4756">
      <w:pPr>
        <w:snapToGrid w:val="0"/>
        <w:spacing w:line="620" w:lineRule="exact"/>
        <w:ind w:firstLineChars="200" w:firstLine="640"/>
        <w:rPr>
          <w:rFonts w:eastAsia="仿宋_GB2312"/>
          <w:sz w:val="32"/>
          <w:szCs w:val="32"/>
        </w:rPr>
      </w:pPr>
      <w:r w:rsidRPr="004D275A">
        <w:rPr>
          <w:rFonts w:eastAsia="仿宋_GB2312"/>
          <w:sz w:val="32"/>
          <w:szCs w:val="32"/>
        </w:rPr>
        <w:t>已备案产品不再进口的，境内责任人应当主动注销原备案信息。</w:t>
      </w:r>
    </w:p>
    <w:p w:rsidR="001F4756" w:rsidRPr="004D275A" w:rsidRDefault="001F4756" w:rsidP="001F4756">
      <w:pPr>
        <w:snapToGrid w:val="0"/>
        <w:spacing w:line="620" w:lineRule="exact"/>
        <w:ind w:firstLineChars="200" w:firstLine="640"/>
        <w:rPr>
          <w:rFonts w:eastAsia="黑体"/>
          <w:sz w:val="32"/>
          <w:szCs w:val="32"/>
        </w:rPr>
      </w:pPr>
      <w:r w:rsidRPr="004D275A">
        <w:rPr>
          <w:rFonts w:eastAsia="黑体"/>
          <w:sz w:val="32"/>
          <w:szCs w:val="32"/>
        </w:rPr>
        <w:t>七、与现行工作程序的衔接</w:t>
      </w:r>
    </w:p>
    <w:p w:rsidR="001F4756" w:rsidRPr="004D275A" w:rsidRDefault="001F4756" w:rsidP="001F4756">
      <w:pPr>
        <w:ind w:firstLineChars="200" w:firstLine="640"/>
        <w:rPr>
          <w:rFonts w:eastAsia="仿宋_GB2312"/>
          <w:sz w:val="32"/>
          <w:szCs w:val="32"/>
        </w:rPr>
      </w:pPr>
      <w:r w:rsidRPr="004D275A">
        <w:rPr>
          <w:rFonts w:eastAsia="仿宋_GB2312"/>
          <w:sz w:val="32"/>
          <w:szCs w:val="32"/>
        </w:rPr>
        <w:t>不属于本工作程序适用范围的首次进口非特殊用途化妆品，应当按照现行相关法规要求，申报首次进口非特殊用途化妆品行政许可，获得批准后方可办理进口手续。</w:t>
      </w:r>
    </w:p>
    <w:p w:rsidR="001F4756" w:rsidRPr="004D275A" w:rsidRDefault="001F4756" w:rsidP="001F4756">
      <w:pPr>
        <w:ind w:firstLineChars="200" w:firstLine="640"/>
        <w:rPr>
          <w:rFonts w:eastAsia="仿宋_GB2312"/>
          <w:sz w:val="32"/>
          <w:szCs w:val="32"/>
        </w:rPr>
      </w:pPr>
      <w:r w:rsidRPr="004D275A">
        <w:rPr>
          <w:rFonts w:eastAsia="仿宋_GB2312"/>
          <w:sz w:val="32"/>
          <w:szCs w:val="32"/>
        </w:rPr>
        <w:t>属于本工作程序适用范围的首次进口非特殊用途化妆品，可选择行政许可或备案的方式进口。已按本程序备案的产品，后续需要自其他口岸进口的，应当注销备案产品信息，按照现行法规要求申报首次进口非特殊用途化妆品行政许可，获得批准后方可进口。按照现行相关法规要求，已获首次进口非特殊用途化妆品行政许可，在许可有效期内自浦东口岸进口的，无须按本程序重新办理备案相关手续；行政许可有效期结束未申请延续或已注销行政许可的，可按本程序办理备案。申请进口非特殊用途化妆品行政许可不予批准的产品，不得按本程序办理备案。已按本程序</w:t>
      </w:r>
      <w:r w:rsidRPr="004D275A">
        <w:rPr>
          <w:rFonts w:eastAsia="仿宋_GB2312"/>
          <w:sz w:val="32"/>
          <w:szCs w:val="32"/>
        </w:rPr>
        <w:lastRenderedPageBreak/>
        <w:t>备案进口的产品，产品的中文标签上应标注备案编号。</w:t>
      </w:r>
    </w:p>
    <w:p w:rsidR="001F4756" w:rsidRPr="004D275A" w:rsidRDefault="001F4756" w:rsidP="001F4756">
      <w:pPr>
        <w:ind w:firstLineChars="200" w:firstLine="640"/>
        <w:rPr>
          <w:rFonts w:eastAsia="仿宋_GB2312"/>
          <w:sz w:val="32"/>
          <w:szCs w:val="32"/>
        </w:rPr>
      </w:pPr>
      <w:r w:rsidRPr="004D275A">
        <w:rPr>
          <w:rFonts w:eastAsia="仿宋_GB2312"/>
          <w:sz w:val="32"/>
          <w:szCs w:val="32"/>
        </w:rPr>
        <w:t>各级食品药品监管部门应当重点加强对备案产品的上市后监督检查，督促化妆品经营企业严格执行索证索票和进货查验制度，发现存在涉嫌违法违规行为的，依法进行调查处理。</w:t>
      </w:r>
    </w:p>
    <w:p w:rsidR="001F4756" w:rsidRPr="004D275A" w:rsidRDefault="001F4756" w:rsidP="001F4756">
      <w:pPr>
        <w:rPr>
          <w:rFonts w:eastAsia="仿宋_GB2312"/>
          <w:sz w:val="32"/>
          <w:szCs w:val="32"/>
        </w:rPr>
      </w:pPr>
    </w:p>
    <w:p w:rsidR="001F4756" w:rsidRPr="004D275A" w:rsidRDefault="001F4756" w:rsidP="001F4756">
      <w:pPr>
        <w:ind w:firstLineChars="200" w:firstLine="640"/>
        <w:rPr>
          <w:rFonts w:eastAsia="仿宋_GB2312"/>
          <w:sz w:val="32"/>
          <w:szCs w:val="32"/>
        </w:rPr>
      </w:pPr>
      <w:r w:rsidRPr="004D275A">
        <w:rPr>
          <w:rFonts w:eastAsia="仿宋_GB2312"/>
          <w:sz w:val="32"/>
          <w:szCs w:val="32"/>
        </w:rPr>
        <w:t>附：</w:t>
      </w:r>
      <w:r w:rsidRPr="004D275A">
        <w:rPr>
          <w:rFonts w:eastAsia="仿宋_GB2312"/>
          <w:sz w:val="32"/>
          <w:szCs w:val="32"/>
        </w:rPr>
        <w:t>1.</w:t>
      </w:r>
      <w:r w:rsidRPr="004D275A">
        <w:rPr>
          <w:rFonts w:eastAsia="仿宋_GB2312"/>
          <w:sz w:val="32"/>
          <w:szCs w:val="32"/>
        </w:rPr>
        <w:t>进口非特殊用途化妆品备案管理系统企业用户名称注</w:t>
      </w:r>
    </w:p>
    <w:p w:rsidR="001F4756" w:rsidRPr="004D275A" w:rsidRDefault="001F4756" w:rsidP="001F4756">
      <w:pPr>
        <w:ind w:firstLineChars="476" w:firstLine="1523"/>
        <w:rPr>
          <w:rFonts w:eastAsia="仿宋_GB2312"/>
          <w:sz w:val="32"/>
          <w:szCs w:val="32"/>
        </w:rPr>
      </w:pPr>
      <w:r w:rsidRPr="004D275A">
        <w:rPr>
          <w:rFonts w:eastAsia="仿宋_GB2312"/>
          <w:sz w:val="32"/>
          <w:szCs w:val="32"/>
        </w:rPr>
        <w:t>册申请书（式样）</w:t>
      </w:r>
    </w:p>
    <w:p w:rsidR="001F4756" w:rsidRPr="004D275A" w:rsidRDefault="001F4756" w:rsidP="001F4756">
      <w:pPr>
        <w:ind w:firstLineChars="402" w:firstLine="1286"/>
        <w:rPr>
          <w:rFonts w:eastAsia="仿宋_GB2312"/>
          <w:spacing w:val="-8"/>
          <w:sz w:val="32"/>
          <w:szCs w:val="32"/>
        </w:rPr>
      </w:pPr>
      <w:r w:rsidRPr="004D275A">
        <w:rPr>
          <w:rFonts w:eastAsia="仿宋_GB2312"/>
          <w:sz w:val="32"/>
          <w:szCs w:val="32"/>
        </w:rPr>
        <w:t>2.</w:t>
      </w:r>
      <w:r w:rsidRPr="004D275A">
        <w:rPr>
          <w:rFonts w:eastAsia="仿宋_GB2312"/>
          <w:sz w:val="32"/>
          <w:szCs w:val="32"/>
        </w:rPr>
        <w:t>进</w:t>
      </w:r>
      <w:r w:rsidRPr="004D275A">
        <w:rPr>
          <w:rFonts w:eastAsia="仿宋_GB2312"/>
          <w:spacing w:val="-8"/>
          <w:sz w:val="32"/>
          <w:szCs w:val="32"/>
        </w:rPr>
        <w:t>口非特殊用途化妆品备案境内责任人授权书（式样）</w:t>
      </w:r>
    </w:p>
    <w:p w:rsidR="001F4756" w:rsidRPr="004D275A" w:rsidRDefault="001F4756" w:rsidP="001F4756">
      <w:pPr>
        <w:ind w:firstLineChars="200" w:firstLine="640"/>
        <w:rPr>
          <w:rFonts w:eastAsia="仿宋_GB2312"/>
          <w:sz w:val="32"/>
          <w:szCs w:val="32"/>
        </w:rPr>
      </w:pPr>
    </w:p>
    <w:p w:rsidR="001F4756" w:rsidRPr="004D275A" w:rsidRDefault="001F4756" w:rsidP="001F4756">
      <w:pPr>
        <w:rPr>
          <w:rFonts w:eastAsia="仿宋_GB2312"/>
          <w:sz w:val="32"/>
          <w:szCs w:val="32"/>
        </w:rPr>
      </w:pPr>
    </w:p>
    <w:p w:rsidR="001F4756" w:rsidRPr="004D275A" w:rsidRDefault="001F4756" w:rsidP="001F4756">
      <w:pPr>
        <w:rPr>
          <w:rFonts w:eastAsia="仿宋_GB2312"/>
          <w:sz w:val="32"/>
          <w:szCs w:val="32"/>
        </w:rPr>
      </w:pPr>
    </w:p>
    <w:p w:rsidR="001F4756" w:rsidRPr="004D275A" w:rsidRDefault="001F4756" w:rsidP="001F4756">
      <w:pPr>
        <w:rPr>
          <w:rFonts w:eastAsia="仿宋_GB2312"/>
          <w:sz w:val="32"/>
          <w:szCs w:val="32"/>
        </w:rPr>
      </w:pPr>
    </w:p>
    <w:p w:rsidR="001F4756" w:rsidRPr="004D275A" w:rsidRDefault="001F4756" w:rsidP="001F4756">
      <w:pPr>
        <w:rPr>
          <w:rFonts w:eastAsia="仿宋_GB2312"/>
          <w:sz w:val="32"/>
          <w:szCs w:val="32"/>
        </w:rPr>
      </w:pPr>
    </w:p>
    <w:p w:rsidR="001F4756" w:rsidRPr="004D275A" w:rsidRDefault="001F4756" w:rsidP="001F4756">
      <w:pPr>
        <w:rPr>
          <w:rFonts w:eastAsia="仿宋_GB2312"/>
          <w:sz w:val="32"/>
          <w:szCs w:val="32"/>
        </w:rPr>
      </w:pPr>
    </w:p>
    <w:p w:rsidR="001F4756" w:rsidRPr="004D275A" w:rsidRDefault="001F4756" w:rsidP="001F4756">
      <w:pPr>
        <w:rPr>
          <w:rFonts w:eastAsia="仿宋_GB2312"/>
          <w:sz w:val="32"/>
          <w:szCs w:val="32"/>
        </w:rPr>
      </w:pPr>
    </w:p>
    <w:p w:rsidR="001F4756" w:rsidRPr="004D275A" w:rsidRDefault="001F4756" w:rsidP="001F4756">
      <w:pPr>
        <w:rPr>
          <w:rFonts w:eastAsia="仿宋_GB2312"/>
          <w:sz w:val="32"/>
          <w:szCs w:val="32"/>
        </w:rPr>
      </w:pPr>
    </w:p>
    <w:p w:rsidR="001F4756" w:rsidRPr="004D275A" w:rsidRDefault="001F4756" w:rsidP="001F4756">
      <w:pPr>
        <w:rPr>
          <w:rFonts w:eastAsia="仿宋_GB2312"/>
          <w:sz w:val="32"/>
          <w:szCs w:val="32"/>
        </w:rPr>
      </w:pPr>
    </w:p>
    <w:p w:rsidR="001F4756" w:rsidRPr="004D275A" w:rsidRDefault="001F4756" w:rsidP="001F4756">
      <w:pPr>
        <w:rPr>
          <w:rFonts w:eastAsia="仿宋_GB2312"/>
          <w:sz w:val="32"/>
          <w:szCs w:val="32"/>
        </w:rPr>
      </w:pPr>
    </w:p>
    <w:p w:rsidR="001F4756" w:rsidRDefault="001F4756" w:rsidP="001F4756">
      <w:pPr>
        <w:rPr>
          <w:rFonts w:eastAsia="仿宋_GB2312"/>
          <w:sz w:val="32"/>
          <w:szCs w:val="32"/>
        </w:rPr>
      </w:pPr>
    </w:p>
    <w:p w:rsidR="001F4756" w:rsidRDefault="001F4756" w:rsidP="001F4756">
      <w:pPr>
        <w:rPr>
          <w:rFonts w:eastAsia="仿宋_GB2312" w:hint="eastAsia"/>
          <w:sz w:val="32"/>
          <w:szCs w:val="32"/>
        </w:rPr>
      </w:pPr>
    </w:p>
    <w:p w:rsidR="00FD1CF2" w:rsidRDefault="00FD1CF2" w:rsidP="001F4756">
      <w:pPr>
        <w:rPr>
          <w:rFonts w:eastAsia="仿宋_GB2312"/>
          <w:sz w:val="32"/>
          <w:szCs w:val="32"/>
        </w:rPr>
      </w:pPr>
    </w:p>
    <w:p w:rsidR="001F4756" w:rsidRPr="001476E0" w:rsidRDefault="001F4756" w:rsidP="001F4756">
      <w:pPr>
        <w:spacing w:line="600" w:lineRule="exact"/>
        <w:jc w:val="left"/>
        <w:rPr>
          <w:rFonts w:ascii="黑体" w:eastAsia="黑体" w:hAnsi="黑体"/>
          <w:sz w:val="32"/>
          <w:szCs w:val="32"/>
        </w:rPr>
      </w:pPr>
      <w:bookmarkStart w:id="0" w:name="ChaoSongΩ1"/>
      <w:bookmarkStart w:id="1" w:name="YinFaRiQiΩ1"/>
      <w:bookmarkEnd w:id="0"/>
      <w:bookmarkEnd w:id="1"/>
      <w:r w:rsidRPr="0002354D">
        <w:rPr>
          <w:rFonts w:ascii="黑体" w:eastAsia="黑体" w:hAnsi="黑体"/>
          <w:sz w:val="32"/>
          <w:szCs w:val="32"/>
        </w:rPr>
        <w:lastRenderedPageBreak/>
        <w:t>附</w:t>
      </w:r>
      <w:r w:rsidRPr="000F2997">
        <w:rPr>
          <w:rFonts w:ascii="黑体" w:eastAsia="黑体" w:hAnsi="黑体"/>
          <w:sz w:val="32"/>
          <w:szCs w:val="32"/>
        </w:rPr>
        <w:t>1</w:t>
      </w:r>
    </w:p>
    <w:p w:rsidR="001F4756" w:rsidRPr="004D275A" w:rsidRDefault="001F4756" w:rsidP="001F4756">
      <w:pPr>
        <w:spacing w:line="600" w:lineRule="exact"/>
        <w:jc w:val="left"/>
        <w:rPr>
          <w:rFonts w:eastAsia="黑体"/>
          <w:sz w:val="32"/>
          <w:szCs w:val="32"/>
        </w:rPr>
      </w:pPr>
    </w:p>
    <w:p w:rsidR="001F4756" w:rsidRPr="004D275A" w:rsidRDefault="001F4756" w:rsidP="001F4756">
      <w:pPr>
        <w:spacing w:line="600" w:lineRule="exact"/>
        <w:jc w:val="center"/>
        <w:rPr>
          <w:rFonts w:eastAsia="方正小标宋简体"/>
          <w:sz w:val="44"/>
          <w:szCs w:val="44"/>
        </w:rPr>
      </w:pPr>
      <w:r w:rsidRPr="004D275A">
        <w:rPr>
          <w:rFonts w:eastAsia="方正小标宋简体"/>
          <w:sz w:val="44"/>
          <w:szCs w:val="44"/>
        </w:rPr>
        <w:t>进口非特殊用途化妆品备案管理系统</w:t>
      </w:r>
    </w:p>
    <w:p w:rsidR="001F4756" w:rsidRPr="004D275A" w:rsidRDefault="001F4756" w:rsidP="001F4756">
      <w:pPr>
        <w:spacing w:line="600" w:lineRule="exact"/>
        <w:jc w:val="center"/>
        <w:rPr>
          <w:rFonts w:eastAsia="方正小标宋简体"/>
          <w:sz w:val="44"/>
          <w:szCs w:val="44"/>
        </w:rPr>
      </w:pPr>
      <w:r w:rsidRPr="004D275A">
        <w:rPr>
          <w:rFonts w:eastAsia="方正小标宋简体"/>
          <w:sz w:val="44"/>
          <w:szCs w:val="44"/>
        </w:rPr>
        <w:t>企业用户名称注册申请书（式样）</w:t>
      </w:r>
    </w:p>
    <w:p w:rsidR="001F4756" w:rsidRPr="004D275A" w:rsidRDefault="001F4756" w:rsidP="001F4756">
      <w:pPr>
        <w:rPr>
          <w:rFonts w:eastAsia="华文仿宋"/>
          <w:sz w:val="32"/>
          <w:szCs w:val="32"/>
        </w:rPr>
      </w:pPr>
    </w:p>
    <w:p w:rsidR="001F4756" w:rsidRPr="004D275A" w:rsidRDefault="001F4756" w:rsidP="001F4756">
      <w:pPr>
        <w:ind w:firstLineChars="200" w:firstLine="640"/>
        <w:rPr>
          <w:rFonts w:eastAsia="仿宋_GB2312"/>
          <w:sz w:val="32"/>
          <w:szCs w:val="32"/>
        </w:rPr>
      </w:pPr>
      <w:r w:rsidRPr="004D275A">
        <w:rPr>
          <w:rFonts w:eastAsia="仿宋_GB2312"/>
          <w:sz w:val="32"/>
          <w:szCs w:val="32"/>
        </w:rPr>
        <w:t>根据《关于在上海市浦东新区试点实施进口非特殊用途化妆品备案管理有关事宜的公告》（</w:t>
      </w:r>
      <w:r w:rsidRPr="004D275A">
        <w:rPr>
          <w:rFonts w:eastAsia="仿宋_GB2312"/>
          <w:sz w:val="32"/>
          <w:szCs w:val="32"/>
        </w:rPr>
        <w:t>2017</w:t>
      </w:r>
      <w:r w:rsidRPr="004D275A">
        <w:rPr>
          <w:rFonts w:eastAsia="仿宋_GB2312"/>
          <w:sz w:val="32"/>
          <w:szCs w:val="32"/>
        </w:rPr>
        <w:t>年第</w:t>
      </w:r>
      <w:r w:rsidRPr="004D275A">
        <w:rPr>
          <w:rFonts w:eastAsia="仿宋_GB2312"/>
          <w:sz w:val="32"/>
          <w:szCs w:val="32"/>
        </w:rPr>
        <w:t>7</w:t>
      </w:r>
      <w:r w:rsidRPr="004D275A">
        <w:rPr>
          <w:rFonts w:eastAsia="仿宋_GB2312"/>
          <w:sz w:val="32"/>
          <w:szCs w:val="32"/>
        </w:rPr>
        <w:t>号）要求，我企业现申请开通进口非特殊用途化妆品备案管理系统企业用户账号，请予批准。在此作出以下郑重声明：</w:t>
      </w:r>
    </w:p>
    <w:p w:rsidR="001F4756" w:rsidRPr="004D275A" w:rsidRDefault="001F4756" w:rsidP="001F4756">
      <w:pPr>
        <w:ind w:firstLineChars="200" w:firstLine="640"/>
        <w:rPr>
          <w:rFonts w:eastAsia="仿宋_GB2312"/>
          <w:sz w:val="32"/>
          <w:szCs w:val="32"/>
        </w:rPr>
      </w:pPr>
      <w:r w:rsidRPr="004D275A">
        <w:rPr>
          <w:rFonts w:eastAsia="仿宋_GB2312"/>
          <w:sz w:val="32"/>
          <w:szCs w:val="32"/>
        </w:rPr>
        <w:t>一、承诺所填报信息和提交的证明材料真实、完整。如有不实之处，我企业将承担相应法律责任及由此造成的一切后果。</w:t>
      </w:r>
    </w:p>
    <w:p w:rsidR="001F4756" w:rsidRPr="004D275A" w:rsidRDefault="001F4756" w:rsidP="001F4756">
      <w:pPr>
        <w:ind w:firstLineChars="200" w:firstLine="640"/>
        <w:rPr>
          <w:rFonts w:eastAsia="仿宋_GB2312"/>
          <w:sz w:val="32"/>
          <w:szCs w:val="32"/>
        </w:rPr>
      </w:pPr>
      <w:r w:rsidRPr="004D275A">
        <w:rPr>
          <w:rFonts w:eastAsia="仿宋_GB2312"/>
          <w:sz w:val="32"/>
          <w:szCs w:val="32"/>
        </w:rPr>
        <w:t>二、我企业作为</w:t>
      </w:r>
      <w:r w:rsidRPr="004D275A">
        <w:rPr>
          <w:rFonts w:eastAsia="仿宋_GB2312"/>
          <w:sz w:val="32"/>
          <w:szCs w:val="32"/>
          <w:u w:val="single"/>
        </w:rPr>
        <w:t>××××××</w:t>
      </w:r>
      <w:r w:rsidRPr="004D275A">
        <w:rPr>
          <w:rFonts w:eastAsia="仿宋_GB2312"/>
          <w:sz w:val="32"/>
          <w:szCs w:val="32"/>
        </w:rPr>
        <w:t>（授权方名称）</w:t>
      </w:r>
      <w:r w:rsidRPr="004D275A">
        <w:rPr>
          <w:rFonts w:eastAsia="仿宋_GB2312"/>
          <w:sz w:val="32"/>
          <w:szCs w:val="32"/>
          <w:u w:val="single"/>
        </w:rPr>
        <w:t>×××××××</w:t>
      </w:r>
      <w:r w:rsidRPr="004D275A">
        <w:rPr>
          <w:rFonts w:eastAsia="仿宋_GB2312"/>
          <w:sz w:val="32"/>
          <w:szCs w:val="32"/>
        </w:rPr>
        <w:t>（授权范围）的进口非特殊用途化妆品备案境内责任人，承诺对我企业备案的进口非特殊用途化妆品承担质量安全责任。如产品存在质量安全问题，我企业将承担相应法律责任及由此造成的一切后果。</w:t>
      </w:r>
    </w:p>
    <w:p w:rsidR="001F4756" w:rsidRPr="004D275A" w:rsidRDefault="001F4756" w:rsidP="001F4756">
      <w:pPr>
        <w:ind w:firstLineChars="200" w:firstLine="640"/>
        <w:rPr>
          <w:rFonts w:eastAsia="仿宋_GB2312"/>
          <w:sz w:val="32"/>
          <w:szCs w:val="32"/>
        </w:rPr>
      </w:pPr>
    </w:p>
    <w:p w:rsidR="001F4756" w:rsidRPr="004D275A" w:rsidRDefault="001F4756" w:rsidP="001F4756">
      <w:pPr>
        <w:ind w:firstLineChars="200" w:firstLine="640"/>
        <w:rPr>
          <w:rFonts w:eastAsia="仿宋_GB2312"/>
          <w:sz w:val="32"/>
          <w:szCs w:val="32"/>
        </w:rPr>
      </w:pPr>
    </w:p>
    <w:p w:rsidR="001F4756" w:rsidRPr="004D275A" w:rsidRDefault="001F4756" w:rsidP="001F4756">
      <w:pPr>
        <w:ind w:firstLineChars="200" w:firstLine="640"/>
        <w:rPr>
          <w:rFonts w:eastAsia="仿宋_GB2312"/>
          <w:sz w:val="32"/>
          <w:szCs w:val="32"/>
        </w:rPr>
      </w:pPr>
      <w:r w:rsidRPr="004D275A">
        <w:rPr>
          <w:rFonts w:eastAsia="仿宋_GB2312"/>
          <w:sz w:val="32"/>
          <w:szCs w:val="32"/>
        </w:rPr>
        <w:t>企业名称（签章）</w:t>
      </w:r>
    </w:p>
    <w:p w:rsidR="001F4756" w:rsidRPr="004D275A" w:rsidRDefault="001F4756" w:rsidP="001F4756">
      <w:pPr>
        <w:ind w:firstLineChars="200" w:firstLine="640"/>
        <w:rPr>
          <w:rFonts w:eastAsia="仿宋_GB2312"/>
          <w:sz w:val="32"/>
          <w:szCs w:val="32"/>
        </w:rPr>
      </w:pPr>
      <w:r w:rsidRPr="004D275A">
        <w:rPr>
          <w:rFonts w:eastAsia="仿宋_GB2312"/>
          <w:sz w:val="32"/>
          <w:szCs w:val="32"/>
        </w:rPr>
        <w:t>法定代表人（签字）</w:t>
      </w:r>
    </w:p>
    <w:p w:rsidR="001F4756" w:rsidRPr="004D275A" w:rsidRDefault="001F4756" w:rsidP="001F4756">
      <w:pPr>
        <w:ind w:right="640" w:firstLineChars="1650" w:firstLine="5280"/>
        <w:rPr>
          <w:rFonts w:eastAsia="仿宋_GB2312"/>
          <w:sz w:val="32"/>
          <w:szCs w:val="32"/>
        </w:rPr>
      </w:pPr>
      <w:r w:rsidRPr="004D275A">
        <w:rPr>
          <w:rFonts w:eastAsia="仿宋_GB2312"/>
          <w:sz w:val="32"/>
          <w:szCs w:val="32"/>
        </w:rPr>
        <w:t>年月日</w:t>
      </w:r>
    </w:p>
    <w:p w:rsidR="001F4756" w:rsidRPr="004D275A" w:rsidRDefault="001F4756" w:rsidP="001F4756">
      <w:pPr>
        <w:spacing w:line="600" w:lineRule="exact"/>
        <w:jc w:val="left"/>
        <w:rPr>
          <w:rFonts w:eastAsia="黑体"/>
          <w:sz w:val="32"/>
          <w:szCs w:val="32"/>
        </w:rPr>
      </w:pPr>
    </w:p>
    <w:p w:rsidR="001F4756" w:rsidRPr="004D275A" w:rsidRDefault="001F4756" w:rsidP="001F4756">
      <w:pPr>
        <w:spacing w:line="600" w:lineRule="exact"/>
        <w:jc w:val="left"/>
        <w:rPr>
          <w:rFonts w:ascii="黑体" w:eastAsia="黑体" w:hAnsi="黑体"/>
          <w:sz w:val="32"/>
          <w:szCs w:val="32"/>
        </w:rPr>
      </w:pPr>
      <w:r w:rsidRPr="000F2997">
        <w:rPr>
          <w:rFonts w:ascii="黑体" w:eastAsia="黑体" w:hAnsi="黑体"/>
          <w:sz w:val="32"/>
          <w:szCs w:val="32"/>
        </w:rPr>
        <w:lastRenderedPageBreak/>
        <w:t>附</w:t>
      </w:r>
      <w:r w:rsidRPr="001476E0">
        <w:rPr>
          <w:rFonts w:ascii="黑体" w:eastAsia="黑体" w:hAnsi="黑体"/>
          <w:sz w:val="32"/>
          <w:szCs w:val="32"/>
        </w:rPr>
        <w:t>2</w:t>
      </w:r>
    </w:p>
    <w:p w:rsidR="001F4756" w:rsidRPr="004D275A" w:rsidRDefault="001F4756" w:rsidP="001F4756">
      <w:pPr>
        <w:spacing w:line="600" w:lineRule="exact"/>
        <w:jc w:val="left"/>
        <w:rPr>
          <w:rFonts w:eastAsia="黑体"/>
          <w:sz w:val="32"/>
          <w:szCs w:val="32"/>
        </w:rPr>
      </w:pPr>
    </w:p>
    <w:p w:rsidR="001F4756" w:rsidRPr="004D275A" w:rsidRDefault="001F4756" w:rsidP="001F4756">
      <w:pPr>
        <w:spacing w:line="600" w:lineRule="exact"/>
        <w:jc w:val="center"/>
        <w:rPr>
          <w:rFonts w:eastAsia="方正小标宋简体"/>
          <w:sz w:val="44"/>
          <w:szCs w:val="44"/>
        </w:rPr>
      </w:pPr>
      <w:r w:rsidRPr="004D275A">
        <w:rPr>
          <w:rFonts w:eastAsia="方正小标宋简体"/>
          <w:sz w:val="44"/>
          <w:szCs w:val="44"/>
        </w:rPr>
        <w:t>进口非特殊用途化妆品备案境内责任人</w:t>
      </w:r>
    </w:p>
    <w:p w:rsidR="001F4756" w:rsidRPr="004D275A" w:rsidRDefault="001F4756" w:rsidP="001F4756">
      <w:pPr>
        <w:spacing w:line="600" w:lineRule="exact"/>
        <w:jc w:val="center"/>
        <w:rPr>
          <w:rFonts w:eastAsia="华文仿宋"/>
          <w:sz w:val="32"/>
          <w:szCs w:val="32"/>
        </w:rPr>
      </w:pPr>
      <w:r w:rsidRPr="004D275A">
        <w:rPr>
          <w:rFonts w:eastAsia="方正小标宋简体"/>
          <w:sz w:val="44"/>
          <w:szCs w:val="44"/>
        </w:rPr>
        <w:t>授权书（式样）</w:t>
      </w:r>
    </w:p>
    <w:p w:rsidR="001F4756" w:rsidRPr="004D275A" w:rsidRDefault="001F4756" w:rsidP="001F4756">
      <w:pPr>
        <w:ind w:firstLineChars="200" w:firstLine="640"/>
        <w:jc w:val="right"/>
        <w:rPr>
          <w:rFonts w:eastAsia="仿宋"/>
          <w:sz w:val="32"/>
          <w:szCs w:val="32"/>
        </w:rPr>
      </w:pPr>
    </w:p>
    <w:p w:rsidR="001F4756" w:rsidRPr="004D275A" w:rsidRDefault="001F4756" w:rsidP="001F4756">
      <w:pPr>
        <w:ind w:firstLineChars="200" w:firstLine="640"/>
        <w:rPr>
          <w:rFonts w:eastAsia="仿宋_GB2312"/>
          <w:sz w:val="32"/>
          <w:szCs w:val="32"/>
        </w:rPr>
      </w:pPr>
      <w:r w:rsidRPr="004D275A">
        <w:rPr>
          <w:rFonts w:eastAsia="仿宋_GB2312"/>
          <w:sz w:val="32"/>
          <w:szCs w:val="32"/>
        </w:rPr>
        <w:t>经双方协商一致，现就进口非特殊用途化妆品备案境内责任人授权有关事宜明确如下：</w:t>
      </w:r>
    </w:p>
    <w:p w:rsidR="001F4756" w:rsidRPr="00FD1CF2" w:rsidRDefault="001F4756" w:rsidP="001F4756">
      <w:pPr>
        <w:ind w:firstLineChars="200" w:firstLine="640"/>
        <w:rPr>
          <w:rFonts w:eastAsia="仿宋_GB2312"/>
          <w:sz w:val="32"/>
          <w:szCs w:val="32"/>
          <w:u w:val="single"/>
        </w:rPr>
      </w:pPr>
      <w:r w:rsidRPr="004D275A">
        <w:rPr>
          <w:rFonts w:eastAsia="仿宋_GB2312"/>
          <w:sz w:val="32"/>
          <w:szCs w:val="32"/>
        </w:rPr>
        <w:t>授权方：</w:t>
      </w:r>
      <w:r w:rsidR="00FD1CF2">
        <w:rPr>
          <w:rFonts w:eastAsia="仿宋_GB2312" w:hint="eastAsia"/>
          <w:sz w:val="32"/>
          <w:szCs w:val="32"/>
          <w:u w:val="single"/>
        </w:rPr>
        <w:t xml:space="preserve">                         </w:t>
      </w:r>
    </w:p>
    <w:p w:rsidR="001F4756" w:rsidRPr="00FD1CF2" w:rsidRDefault="001F4756" w:rsidP="001F4756">
      <w:pPr>
        <w:ind w:firstLineChars="200" w:firstLine="640"/>
        <w:rPr>
          <w:rFonts w:eastAsia="仿宋_GB2312"/>
          <w:sz w:val="32"/>
          <w:szCs w:val="32"/>
          <w:u w:val="single"/>
        </w:rPr>
      </w:pPr>
      <w:r w:rsidRPr="004D275A">
        <w:rPr>
          <w:rFonts w:eastAsia="仿宋_GB2312"/>
          <w:sz w:val="32"/>
          <w:szCs w:val="32"/>
        </w:rPr>
        <w:t>被授权方：</w:t>
      </w:r>
      <w:r w:rsidR="00FD1CF2">
        <w:rPr>
          <w:rFonts w:eastAsia="仿宋_GB2312" w:hint="eastAsia"/>
          <w:sz w:val="32"/>
          <w:szCs w:val="32"/>
          <w:u w:val="single"/>
        </w:rPr>
        <w:t xml:space="preserve">                       </w:t>
      </w:r>
    </w:p>
    <w:p w:rsidR="001F4756" w:rsidRPr="004D275A" w:rsidRDefault="001F4756" w:rsidP="001F4756">
      <w:pPr>
        <w:ind w:firstLineChars="200" w:firstLine="640"/>
        <w:rPr>
          <w:rFonts w:eastAsia="仿宋_GB2312"/>
          <w:sz w:val="32"/>
          <w:szCs w:val="32"/>
        </w:rPr>
      </w:pPr>
      <w:r w:rsidRPr="004D275A">
        <w:rPr>
          <w:rFonts w:eastAsia="仿宋_GB2312"/>
          <w:sz w:val="32"/>
          <w:szCs w:val="32"/>
        </w:rPr>
        <w:t>授权范围：</w:t>
      </w:r>
      <w:r w:rsidR="00FD1CF2">
        <w:rPr>
          <w:rFonts w:eastAsia="仿宋_GB2312" w:hint="eastAsia"/>
          <w:sz w:val="32"/>
          <w:szCs w:val="32"/>
          <w:u w:val="single"/>
        </w:rPr>
        <w:t xml:space="preserve">                       </w:t>
      </w:r>
    </w:p>
    <w:p w:rsidR="001F4756" w:rsidRPr="00FD1CF2" w:rsidRDefault="001F4756" w:rsidP="001F4756">
      <w:pPr>
        <w:ind w:firstLineChars="200" w:firstLine="640"/>
        <w:rPr>
          <w:rFonts w:eastAsia="仿宋_GB2312"/>
          <w:sz w:val="32"/>
          <w:szCs w:val="32"/>
          <w:u w:val="single"/>
        </w:rPr>
      </w:pPr>
      <w:r w:rsidRPr="004D275A">
        <w:rPr>
          <w:rFonts w:eastAsia="仿宋_GB2312"/>
          <w:sz w:val="32"/>
          <w:szCs w:val="32"/>
        </w:rPr>
        <w:t>授权时限：</w:t>
      </w:r>
      <w:r w:rsidR="00FD1CF2">
        <w:rPr>
          <w:rFonts w:eastAsia="仿宋_GB2312" w:hint="eastAsia"/>
          <w:sz w:val="32"/>
          <w:szCs w:val="32"/>
          <w:u w:val="single"/>
        </w:rPr>
        <w:t xml:space="preserve">                       </w:t>
      </w:r>
    </w:p>
    <w:p w:rsidR="001F4756" w:rsidRPr="004D275A" w:rsidRDefault="001F4756" w:rsidP="001F4756">
      <w:pPr>
        <w:rPr>
          <w:rFonts w:eastAsia="仿宋_GB2312"/>
          <w:sz w:val="32"/>
          <w:szCs w:val="32"/>
        </w:rPr>
      </w:pPr>
    </w:p>
    <w:p w:rsidR="001F4756" w:rsidRPr="004D275A" w:rsidRDefault="001F4756" w:rsidP="001F4756">
      <w:pPr>
        <w:rPr>
          <w:rFonts w:eastAsia="仿宋_GB2312"/>
          <w:sz w:val="32"/>
          <w:szCs w:val="32"/>
        </w:rPr>
      </w:pPr>
    </w:p>
    <w:p w:rsidR="001F4756" w:rsidRPr="004D275A" w:rsidRDefault="001F4756" w:rsidP="001F4756">
      <w:pPr>
        <w:rPr>
          <w:rFonts w:eastAsia="仿宋_GB2312"/>
          <w:sz w:val="32"/>
          <w:szCs w:val="32"/>
        </w:rPr>
      </w:pPr>
    </w:p>
    <w:p w:rsidR="001F4756" w:rsidRPr="004D275A" w:rsidRDefault="001F4756" w:rsidP="001F4756">
      <w:pPr>
        <w:ind w:firstLineChars="100" w:firstLine="320"/>
        <w:rPr>
          <w:rFonts w:eastAsia="仿宋_GB2312"/>
          <w:sz w:val="32"/>
          <w:szCs w:val="32"/>
        </w:rPr>
      </w:pPr>
      <w:r w:rsidRPr="004D275A">
        <w:rPr>
          <w:rFonts w:eastAsia="仿宋_GB2312"/>
          <w:sz w:val="32"/>
          <w:szCs w:val="32"/>
        </w:rPr>
        <w:t>授权方（签章）：</w:t>
      </w:r>
      <w:r w:rsidR="00FD1CF2">
        <w:rPr>
          <w:rFonts w:eastAsia="仿宋_GB2312" w:hint="eastAsia"/>
          <w:sz w:val="32"/>
          <w:szCs w:val="32"/>
        </w:rPr>
        <w:t xml:space="preserve">             </w:t>
      </w:r>
      <w:r w:rsidRPr="004D275A">
        <w:rPr>
          <w:rFonts w:eastAsia="仿宋_GB2312"/>
          <w:sz w:val="32"/>
          <w:szCs w:val="32"/>
        </w:rPr>
        <w:t>被授权方（签章）：</w:t>
      </w:r>
    </w:p>
    <w:p w:rsidR="001F4756" w:rsidRPr="004D275A" w:rsidRDefault="001F4756" w:rsidP="001F4756">
      <w:pPr>
        <w:ind w:firstLineChars="100" w:firstLine="320"/>
        <w:rPr>
          <w:rFonts w:eastAsia="仿宋_GB2312"/>
          <w:sz w:val="32"/>
          <w:szCs w:val="32"/>
        </w:rPr>
      </w:pPr>
      <w:r w:rsidRPr="004D275A">
        <w:rPr>
          <w:rFonts w:eastAsia="仿宋_GB2312"/>
          <w:sz w:val="32"/>
          <w:szCs w:val="32"/>
        </w:rPr>
        <w:t>负责人（签字）：</w:t>
      </w:r>
      <w:r w:rsidR="00FD1CF2">
        <w:rPr>
          <w:rFonts w:eastAsia="仿宋_GB2312" w:hint="eastAsia"/>
          <w:sz w:val="32"/>
          <w:szCs w:val="32"/>
        </w:rPr>
        <w:t xml:space="preserve">             </w:t>
      </w:r>
      <w:r w:rsidRPr="004D275A">
        <w:rPr>
          <w:rFonts w:eastAsia="仿宋_GB2312"/>
          <w:sz w:val="32"/>
          <w:szCs w:val="32"/>
        </w:rPr>
        <w:t>法定代表人（签字）：</w:t>
      </w:r>
    </w:p>
    <w:p w:rsidR="001F4756" w:rsidRPr="004D275A" w:rsidRDefault="001F4756" w:rsidP="001F4756">
      <w:pPr>
        <w:ind w:firstLineChars="100" w:firstLine="320"/>
        <w:rPr>
          <w:rFonts w:eastAsia="仿宋_GB2312"/>
          <w:sz w:val="32"/>
          <w:szCs w:val="32"/>
        </w:rPr>
      </w:pPr>
      <w:r w:rsidRPr="004D275A">
        <w:rPr>
          <w:rFonts w:eastAsia="仿宋_GB2312"/>
          <w:sz w:val="32"/>
          <w:szCs w:val="32"/>
        </w:rPr>
        <w:t>地址：</w:t>
      </w:r>
      <w:r w:rsidR="00FD1CF2">
        <w:rPr>
          <w:rFonts w:eastAsia="仿宋_GB2312" w:hint="eastAsia"/>
          <w:sz w:val="32"/>
          <w:szCs w:val="32"/>
        </w:rPr>
        <w:t xml:space="preserve">                      </w:t>
      </w:r>
      <w:r w:rsidRPr="004D275A">
        <w:rPr>
          <w:rFonts w:eastAsia="仿宋_GB2312"/>
          <w:sz w:val="32"/>
          <w:szCs w:val="32"/>
        </w:rPr>
        <w:t>地址：</w:t>
      </w:r>
    </w:p>
    <w:p w:rsidR="001F4756" w:rsidRPr="004D275A" w:rsidRDefault="001F4756" w:rsidP="001F4756">
      <w:pPr>
        <w:ind w:firstLineChars="100" w:firstLine="320"/>
        <w:rPr>
          <w:rFonts w:eastAsia="仿宋_GB2312"/>
          <w:sz w:val="32"/>
          <w:szCs w:val="32"/>
        </w:rPr>
      </w:pPr>
      <w:r w:rsidRPr="004D275A">
        <w:rPr>
          <w:rFonts w:eastAsia="仿宋_GB2312"/>
          <w:sz w:val="32"/>
          <w:szCs w:val="32"/>
        </w:rPr>
        <w:t>联系方式：</w:t>
      </w:r>
      <w:r w:rsidR="00FD1CF2">
        <w:rPr>
          <w:rFonts w:eastAsia="仿宋_GB2312" w:hint="eastAsia"/>
          <w:sz w:val="32"/>
          <w:szCs w:val="32"/>
        </w:rPr>
        <w:t xml:space="preserve">                  </w:t>
      </w:r>
      <w:r w:rsidRPr="004D275A">
        <w:rPr>
          <w:rFonts w:eastAsia="仿宋_GB2312"/>
          <w:sz w:val="32"/>
          <w:szCs w:val="32"/>
        </w:rPr>
        <w:t>联系方式：</w:t>
      </w:r>
    </w:p>
    <w:p w:rsidR="001F4756" w:rsidRPr="004D275A" w:rsidRDefault="001F4756" w:rsidP="001F4756">
      <w:pPr>
        <w:ind w:firstLineChars="200" w:firstLine="640"/>
        <w:rPr>
          <w:rFonts w:eastAsia="仿宋_GB2312"/>
          <w:sz w:val="32"/>
          <w:szCs w:val="32"/>
        </w:rPr>
      </w:pPr>
    </w:p>
    <w:p w:rsidR="001F4756" w:rsidRPr="004D275A" w:rsidRDefault="001F4756" w:rsidP="001F4756">
      <w:pPr>
        <w:ind w:firstLineChars="650" w:firstLine="2080"/>
        <w:rPr>
          <w:rFonts w:eastAsia="仿宋_GB2312"/>
          <w:sz w:val="32"/>
          <w:szCs w:val="32"/>
        </w:rPr>
      </w:pPr>
      <w:r w:rsidRPr="004D275A">
        <w:rPr>
          <w:rFonts w:eastAsia="仿宋_GB2312"/>
          <w:sz w:val="32"/>
          <w:szCs w:val="32"/>
        </w:rPr>
        <w:t>年</w:t>
      </w:r>
      <w:r w:rsidR="00FD1CF2">
        <w:rPr>
          <w:rFonts w:eastAsia="仿宋_GB2312" w:hint="eastAsia"/>
          <w:sz w:val="32"/>
          <w:szCs w:val="32"/>
        </w:rPr>
        <w:t xml:space="preserve"> </w:t>
      </w:r>
      <w:r w:rsidRPr="004D275A">
        <w:rPr>
          <w:rFonts w:eastAsia="仿宋_GB2312"/>
          <w:sz w:val="32"/>
          <w:szCs w:val="32"/>
        </w:rPr>
        <w:t>月</w:t>
      </w:r>
      <w:r w:rsidR="00FD1CF2">
        <w:rPr>
          <w:rFonts w:eastAsia="仿宋_GB2312" w:hint="eastAsia"/>
          <w:sz w:val="32"/>
          <w:szCs w:val="32"/>
        </w:rPr>
        <w:t xml:space="preserve"> </w:t>
      </w:r>
      <w:r w:rsidRPr="004D275A">
        <w:rPr>
          <w:rFonts w:eastAsia="仿宋_GB2312"/>
          <w:sz w:val="32"/>
          <w:szCs w:val="32"/>
        </w:rPr>
        <w:t>日</w:t>
      </w:r>
      <w:r w:rsidR="00FD1CF2">
        <w:rPr>
          <w:rFonts w:eastAsia="仿宋_GB2312" w:hint="eastAsia"/>
          <w:sz w:val="32"/>
          <w:szCs w:val="32"/>
        </w:rPr>
        <w:t xml:space="preserve">                     </w:t>
      </w:r>
      <w:r w:rsidRPr="004D275A">
        <w:rPr>
          <w:rFonts w:eastAsia="仿宋_GB2312"/>
          <w:sz w:val="32"/>
          <w:szCs w:val="32"/>
        </w:rPr>
        <w:t>年</w:t>
      </w:r>
      <w:r w:rsidR="00FD1CF2">
        <w:rPr>
          <w:rFonts w:eastAsia="仿宋_GB2312" w:hint="eastAsia"/>
          <w:sz w:val="32"/>
          <w:szCs w:val="32"/>
        </w:rPr>
        <w:t xml:space="preserve"> </w:t>
      </w:r>
      <w:r w:rsidRPr="004D275A">
        <w:rPr>
          <w:rFonts w:eastAsia="仿宋_GB2312"/>
          <w:sz w:val="32"/>
          <w:szCs w:val="32"/>
        </w:rPr>
        <w:t>月</w:t>
      </w:r>
      <w:r w:rsidR="00FD1CF2">
        <w:rPr>
          <w:rFonts w:eastAsia="仿宋_GB2312" w:hint="eastAsia"/>
          <w:sz w:val="32"/>
          <w:szCs w:val="32"/>
        </w:rPr>
        <w:t xml:space="preserve"> </w:t>
      </w:r>
      <w:r w:rsidRPr="004D275A">
        <w:rPr>
          <w:rFonts w:eastAsia="仿宋_GB2312"/>
          <w:sz w:val="32"/>
          <w:szCs w:val="32"/>
        </w:rPr>
        <w:t>日</w:t>
      </w:r>
    </w:p>
    <w:p w:rsidR="00DC13FD" w:rsidRPr="001F4756" w:rsidRDefault="00DC13FD"/>
    <w:sectPr w:rsidR="00DC13FD" w:rsidRPr="001F4756" w:rsidSect="004D275A">
      <w:footerReference w:type="even" r:id="rId6"/>
      <w:footerReference w:type="default" r:id="rId7"/>
      <w:pgSz w:w="11906" w:h="16838"/>
      <w:pgMar w:top="1928" w:right="1531" w:bottom="1814" w:left="1531" w:header="851" w:footer="1247"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C3CC0" w:rsidRDefault="008C3CC0" w:rsidP="001F4756">
      <w:r>
        <w:separator/>
      </w:r>
    </w:p>
  </w:endnote>
  <w:endnote w:type="continuationSeparator" w:id="1">
    <w:p w:rsidR="008C3CC0" w:rsidRDefault="008C3CC0" w:rsidP="001F475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43A" w:rsidRPr="004D275A" w:rsidRDefault="003908F6">
    <w:pPr>
      <w:pStyle w:val="a4"/>
      <w:rPr>
        <w:sz w:val="28"/>
        <w:szCs w:val="28"/>
      </w:rPr>
    </w:pPr>
    <w:r w:rsidRPr="004D275A">
      <w:rPr>
        <w:rFonts w:hint="eastAsia"/>
        <w:color w:val="FFFFFF"/>
        <w:sz w:val="28"/>
        <w:szCs w:val="28"/>
      </w:rPr>
      <w:t>—</w:t>
    </w:r>
    <w:r w:rsidRPr="004D275A">
      <w:rPr>
        <w:rFonts w:hint="eastAsia"/>
        <w:sz w:val="28"/>
        <w:szCs w:val="28"/>
      </w:rPr>
      <w:t>—</w:t>
    </w:r>
    <w:r w:rsidR="007A0B5F" w:rsidRPr="004D275A">
      <w:rPr>
        <w:sz w:val="28"/>
        <w:szCs w:val="28"/>
      </w:rPr>
      <w:fldChar w:fldCharType="begin"/>
    </w:r>
    <w:r w:rsidRPr="004D275A">
      <w:rPr>
        <w:sz w:val="28"/>
        <w:szCs w:val="28"/>
      </w:rPr>
      <w:instrText>PAGE   \* MERGEFORMAT</w:instrText>
    </w:r>
    <w:r w:rsidR="007A0B5F" w:rsidRPr="004D275A">
      <w:rPr>
        <w:sz w:val="28"/>
        <w:szCs w:val="28"/>
      </w:rPr>
      <w:fldChar w:fldCharType="separate"/>
    </w:r>
    <w:r w:rsidRPr="0095124F">
      <w:rPr>
        <w:noProof/>
        <w:sz w:val="28"/>
        <w:szCs w:val="28"/>
        <w:lang w:val="zh-CN"/>
      </w:rPr>
      <w:t>2</w:t>
    </w:r>
    <w:r w:rsidR="007A0B5F" w:rsidRPr="004D275A">
      <w:rPr>
        <w:sz w:val="28"/>
        <w:szCs w:val="28"/>
      </w:rPr>
      <w:fldChar w:fldCharType="end"/>
    </w:r>
    <w:r w:rsidRPr="004D275A">
      <w:rPr>
        <w:rFonts w:hint="eastAsia"/>
        <w:sz w:val="28"/>
        <w:szCs w:val="28"/>
      </w:rPr>
      <w:t>—</w:t>
    </w:r>
  </w:p>
  <w:p w:rsidR="009A1829" w:rsidRDefault="008C3CC0" w:rsidP="004D275A">
    <w:pPr>
      <w:pStyle w:val="a4"/>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ED1" w:rsidRPr="004D275A" w:rsidRDefault="003908F6" w:rsidP="004D275A">
    <w:pPr>
      <w:pStyle w:val="a4"/>
      <w:wordWrap w:val="0"/>
      <w:jc w:val="right"/>
      <w:rPr>
        <w:sz w:val="28"/>
        <w:szCs w:val="28"/>
      </w:rPr>
    </w:pPr>
    <w:r w:rsidRPr="004D275A">
      <w:rPr>
        <w:rFonts w:hint="eastAsia"/>
        <w:sz w:val="28"/>
        <w:szCs w:val="28"/>
      </w:rPr>
      <w:t>—</w:t>
    </w:r>
    <w:r w:rsidR="007A0B5F" w:rsidRPr="004D275A">
      <w:rPr>
        <w:sz w:val="28"/>
        <w:szCs w:val="28"/>
      </w:rPr>
      <w:fldChar w:fldCharType="begin"/>
    </w:r>
    <w:r w:rsidRPr="004D275A">
      <w:rPr>
        <w:sz w:val="28"/>
        <w:szCs w:val="28"/>
      </w:rPr>
      <w:instrText>PAGE   \* MERGEFORMAT</w:instrText>
    </w:r>
    <w:r w:rsidR="007A0B5F" w:rsidRPr="004D275A">
      <w:rPr>
        <w:sz w:val="28"/>
        <w:szCs w:val="28"/>
      </w:rPr>
      <w:fldChar w:fldCharType="separate"/>
    </w:r>
    <w:r w:rsidR="00FD1CF2" w:rsidRPr="00FD1CF2">
      <w:rPr>
        <w:noProof/>
        <w:sz w:val="28"/>
        <w:szCs w:val="28"/>
        <w:lang w:val="zh-CN"/>
      </w:rPr>
      <w:t>2</w:t>
    </w:r>
    <w:r w:rsidR="007A0B5F" w:rsidRPr="004D275A">
      <w:rPr>
        <w:sz w:val="28"/>
        <w:szCs w:val="28"/>
      </w:rPr>
      <w:fldChar w:fldCharType="end"/>
    </w:r>
    <w:r w:rsidRPr="004D275A">
      <w:rPr>
        <w:rFonts w:hint="eastAsia"/>
        <w:sz w:val="28"/>
        <w:szCs w:val="28"/>
      </w:rPr>
      <w:t>—</w:t>
    </w:r>
    <w:r w:rsidRPr="004D275A">
      <w:rPr>
        <w:rFonts w:hint="eastAsia"/>
        <w:color w:val="FFFFFF"/>
        <w:sz w:val="28"/>
        <w:szCs w:val="28"/>
      </w:rPr>
      <w:t>—</w:t>
    </w:r>
  </w:p>
  <w:p w:rsidR="009A1829" w:rsidRDefault="008C3CC0" w:rsidP="004D275A">
    <w:pPr>
      <w:pStyle w:val="a4"/>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C3CC0" w:rsidRDefault="008C3CC0" w:rsidP="001F4756">
      <w:r>
        <w:separator/>
      </w:r>
    </w:p>
  </w:footnote>
  <w:footnote w:type="continuationSeparator" w:id="1">
    <w:p w:rsidR="008C3CC0" w:rsidRDefault="008C3CC0" w:rsidP="001F4756">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FC20C3"/>
    <w:rsid w:val="001F4756"/>
    <w:rsid w:val="003908F6"/>
    <w:rsid w:val="007A0B5F"/>
    <w:rsid w:val="008C3CC0"/>
    <w:rsid w:val="00DC13FD"/>
    <w:rsid w:val="00FC20C3"/>
    <w:rsid w:val="00FD1CF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4756"/>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1F4756"/>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1F4756"/>
    <w:rPr>
      <w:sz w:val="18"/>
      <w:szCs w:val="18"/>
    </w:rPr>
  </w:style>
  <w:style w:type="paragraph" w:styleId="a4">
    <w:name w:val="footer"/>
    <w:basedOn w:val="a"/>
    <w:link w:val="Char0"/>
    <w:uiPriority w:val="99"/>
    <w:unhideWhenUsed/>
    <w:rsid w:val="001F4756"/>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1F4756"/>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4756"/>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1F4756"/>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1F4756"/>
    <w:rPr>
      <w:sz w:val="18"/>
      <w:szCs w:val="18"/>
    </w:rPr>
  </w:style>
  <w:style w:type="paragraph" w:styleId="a4">
    <w:name w:val="footer"/>
    <w:basedOn w:val="a"/>
    <w:link w:val="Char0"/>
    <w:uiPriority w:val="99"/>
    <w:unhideWhenUsed/>
    <w:rsid w:val="001F4756"/>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1F4756"/>
    <w:rPr>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8</Pages>
  <Words>463</Words>
  <Characters>2640</Characters>
  <Application>Microsoft Office Word</Application>
  <DocSecurity>0</DocSecurity>
  <Lines>22</Lines>
  <Paragraphs>6</Paragraphs>
  <ScaleCrop>false</ScaleCrop>
  <Company>CFDA</Company>
  <LinksUpToDate>false</LinksUpToDate>
  <CharactersWithSpaces>3097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耿欣</dc:creator>
  <cp:lastModifiedBy>wxl</cp:lastModifiedBy>
  <cp:revision>2</cp:revision>
  <dcterms:created xsi:type="dcterms:W3CDTF">2017-01-18T09:43:00Z</dcterms:created>
  <dcterms:modified xsi:type="dcterms:W3CDTF">2017-01-18T09:43:00Z</dcterms:modified>
</cp:coreProperties>
</file>