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06FB" w:rsidRDefault="00BD06FB" w:rsidP="00BD06FB">
      <w:pPr>
        <w:rPr>
          <w:rFonts w:ascii="黑体" w:eastAsia="黑体"/>
          <w:sz w:val="32"/>
          <w:szCs w:val="32"/>
        </w:rPr>
      </w:pPr>
      <w:r w:rsidRPr="00AD62AD">
        <w:rPr>
          <w:rFonts w:ascii="黑体" w:eastAsia="黑体" w:hint="eastAsia"/>
          <w:sz w:val="32"/>
          <w:szCs w:val="32"/>
        </w:rPr>
        <w:t>附件</w:t>
      </w:r>
    </w:p>
    <w:p w:rsidR="00BD06FB" w:rsidRDefault="00BD06FB" w:rsidP="00BD06FB">
      <w:pPr>
        <w:spacing w:line="320" w:lineRule="exact"/>
        <w:rPr>
          <w:rFonts w:ascii="黑体" w:eastAsia="黑体"/>
          <w:sz w:val="32"/>
          <w:szCs w:val="32"/>
        </w:rPr>
      </w:pPr>
    </w:p>
    <w:p w:rsidR="00BD06FB" w:rsidRPr="00E12440" w:rsidRDefault="00BD06FB" w:rsidP="00BD06FB">
      <w:pPr>
        <w:spacing w:line="640" w:lineRule="exact"/>
        <w:jc w:val="center"/>
        <w:rPr>
          <w:rFonts w:ascii="方正小标宋简体" w:eastAsia="方正小标宋简体" w:cs="仿宋_GB2312"/>
          <w:sz w:val="44"/>
          <w:szCs w:val="44"/>
        </w:rPr>
      </w:pPr>
      <w:r w:rsidRPr="00E12440">
        <w:rPr>
          <w:rFonts w:ascii="方正小标宋简体" w:eastAsia="方正小标宋简体" w:cs="仿宋_GB2312" w:hint="eastAsia"/>
          <w:sz w:val="44"/>
          <w:szCs w:val="44"/>
        </w:rPr>
        <w:t>第三阶段银杏叶药品中槐角</w:t>
      </w:r>
      <w:proofErr w:type="gramStart"/>
      <w:r w:rsidRPr="00E12440">
        <w:rPr>
          <w:rFonts w:ascii="方正小标宋简体" w:eastAsia="方正小标宋简体" w:cs="仿宋_GB2312" w:hint="eastAsia"/>
          <w:sz w:val="44"/>
          <w:szCs w:val="44"/>
        </w:rPr>
        <w:t>苷</w:t>
      </w:r>
      <w:proofErr w:type="gramEnd"/>
      <w:r w:rsidRPr="00E12440">
        <w:rPr>
          <w:rFonts w:ascii="方正小标宋简体" w:eastAsia="方正小标宋简体" w:cs="仿宋_GB2312" w:hint="eastAsia"/>
          <w:sz w:val="44"/>
          <w:szCs w:val="44"/>
        </w:rPr>
        <w:t>专项监督抽验不合格产品信息</w:t>
      </w:r>
    </w:p>
    <w:p w:rsidR="00BD06FB" w:rsidRPr="0088744F" w:rsidRDefault="00BD06FB" w:rsidP="00BD06FB">
      <w:pPr>
        <w:tabs>
          <w:tab w:val="left" w:pos="7545"/>
        </w:tabs>
        <w:spacing w:line="320" w:lineRule="exact"/>
        <w:jc w:val="left"/>
        <w:rPr>
          <w:rFonts w:ascii="方正小标宋简体" w:eastAsia="方正小标宋简体" w:hAnsi="华文仿宋"/>
          <w:sz w:val="36"/>
          <w:szCs w:val="36"/>
        </w:rPr>
      </w:pPr>
      <w:r>
        <w:rPr>
          <w:rFonts w:ascii="方正小标宋简体" w:eastAsia="方正小标宋简体" w:hAnsi="华文仿宋"/>
          <w:sz w:val="36"/>
          <w:szCs w:val="36"/>
        </w:rPr>
        <w:tab/>
      </w:r>
    </w:p>
    <w:tbl>
      <w:tblPr>
        <w:tblW w:w="147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1091"/>
        <w:gridCol w:w="1807"/>
        <w:gridCol w:w="1250"/>
        <w:gridCol w:w="2217"/>
        <w:gridCol w:w="699"/>
        <w:gridCol w:w="2856"/>
        <w:gridCol w:w="851"/>
        <w:gridCol w:w="1976"/>
        <w:gridCol w:w="1244"/>
      </w:tblGrid>
      <w:tr w:rsidR="00BD06FB" w:rsidRPr="00E12440" w:rsidTr="00BD06FB">
        <w:trPr>
          <w:trHeight w:val="495"/>
          <w:tblHeader/>
          <w:jc w:val="center"/>
        </w:trPr>
        <w:tc>
          <w:tcPr>
            <w:tcW w:w="719" w:type="dxa"/>
            <w:shd w:val="clear" w:color="auto" w:fill="auto"/>
            <w:noWrap/>
            <w:vAlign w:val="center"/>
            <w:hideMark/>
          </w:tcPr>
          <w:p w:rsidR="00BD06FB" w:rsidRPr="00E12440" w:rsidRDefault="00BD06FB" w:rsidP="00365962">
            <w:pPr>
              <w:widowControl/>
              <w:jc w:val="center"/>
              <w:rPr>
                <w:rFonts w:eastAsia="黑体"/>
                <w:kern w:val="0"/>
                <w:sz w:val="20"/>
                <w:szCs w:val="20"/>
              </w:rPr>
            </w:pPr>
            <w:r w:rsidRPr="00E12440">
              <w:rPr>
                <w:rFonts w:eastAsia="黑体"/>
                <w:kern w:val="0"/>
                <w:sz w:val="20"/>
                <w:szCs w:val="20"/>
              </w:rPr>
              <w:t>序号</w:t>
            </w:r>
          </w:p>
        </w:tc>
        <w:tc>
          <w:tcPr>
            <w:tcW w:w="1091" w:type="dxa"/>
            <w:shd w:val="clear" w:color="auto" w:fill="auto"/>
            <w:noWrap/>
            <w:vAlign w:val="center"/>
            <w:hideMark/>
          </w:tcPr>
          <w:p w:rsidR="00BD06FB" w:rsidRPr="00E12440" w:rsidRDefault="00BD06FB" w:rsidP="00365962">
            <w:pPr>
              <w:widowControl/>
              <w:jc w:val="center"/>
              <w:rPr>
                <w:rFonts w:eastAsia="黑体"/>
                <w:kern w:val="0"/>
                <w:sz w:val="20"/>
                <w:szCs w:val="20"/>
              </w:rPr>
            </w:pPr>
            <w:r w:rsidRPr="00E12440">
              <w:rPr>
                <w:rFonts w:eastAsia="黑体"/>
                <w:kern w:val="0"/>
                <w:sz w:val="20"/>
                <w:szCs w:val="20"/>
              </w:rPr>
              <w:t>药品名称</w:t>
            </w:r>
          </w:p>
        </w:tc>
        <w:tc>
          <w:tcPr>
            <w:tcW w:w="1815" w:type="dxa"/>
            <w:shd w:val="clear" w:color="auto" w:fill="auto"/>
            <w:vAlign w:val="center"/>
            <w:hideMark/>
          </w:tcPr>
          <w:p w:rsidR="00BD06FB" w:rsidRPr="00E12440" w:rsidRDefault="00BD06FB" w:rsidP="00BD06FB">
            <w:pPr>
              <w:widowControl/>
              <w:jc w:val="center"/>
              <w:rPr>
                <w:rFonts w:eastAsia="黑体"/>
                <w:kern w:val="0"/>
                <w:sz w:val="20"/>
                <w:szCs w:val="20"/>
              </w:rPr>
            </w:pPr>
            <w:r w:rsidRPr="00E12440">
              <w:rPr>
                <w:rFonts w:eastAsia="黑体"/>
                <w:kern w:val="0"/>
                <w:sz w:val="20"/>
                <w:szCs w:val="20"/>
              </w:rPr>
              <w:t>标示生产企业</w:t>
            </w:r>
          </w:p>
        </w:tc>
        <w:tc>
          <w:tcPr>
            <w:tcW w:w="1216" w:type="dxa"/>
            <w:shd w:val="clear" w:color="auto" w:fill="auto"/>
            <w:noWrap/>
            <w:vAlign w:val="center"/>
            <w:hideMark/>
          </w:tcPr>
          <w:p w:rsidR="00BD06FB" w:rsidRPr="00E12440" w:rsidRDefault="00BD06FB" w:rsidP="00BD06FB">
            <w:pPr>
              <w:widowControl/>
              <w:jc w:val="center"/>
              <w:rPr>
                <w:rFonts w:eastAsia="黑体"/>
                <w:kern w:val="0"/>
                <w:sz w:val="20"/>
                <w:szCs w:val="20"/>
              </w:rPr>
            </w:pPr>
            <w:r w:rsidRPr="00E12440">
              <w:rPr>
                <w:rFonts w:eastAsia="黑体"/>
                <w:kern w:val="0"/>
                <w:sz w:val="20"/>
                <w:szCs w:val="20"/>
              </w:rPr>
              <w:t>批号</w:t>
            </w:r>
          </w:p>
        </w:tc>
        <w:tc>
          <w:tcPr>
            <w:tcW w:w="2223" w:type="dxa"/>
            <w:shd w:val="clear" w:color="auto" w:fill="auto"/>
            <w:vAlign w:val="center"/>
            <w:hideMark/>
          </w:tcPr>
          <w:p w:rsidR="00BD06FB" w:rsidRPr="00E12440" w:rsidRDefault="00BD06FB" w:rsidP="00BD06FB">
            <w:pPr>
              <w:widowControl/>
              <w:jc w:val="center"/>
              <w:rPr>
                <w:rFonts w:eastAsia="黑体"/>
                <w:kern w:val="0"/>
                <w:sz w:val="20"/>
                <w:szCs w:val="20"/>
              </w:rPr>
            </w:pPr>
            <w:r w:rsidRPr="00E12440">
              <w:rPr>
                <w:rFonts w:eastAsia="黑体"/>
                <w:kern w:val="0"/>
                <w:sz w:val="20"/>
                <w:szCs w:val="20"/>
              </w:rPr>
              <w:t>药品规格</w:t>
            </w:r>
          </w:p>
        </w:tc>
        <w:tc>
          <w:tcPr>
            <w:tcW w:w="700" w:type="dxa"/>
            <w:shd w:val="clear" w:color="auto" w:fill="auto"/>
            <w:vAlign w:val="center"/>
            <w:hideMark/>
          </w:tcPr>
          <w:p w:rsidR="00BD06FB" w:rsidRPr="00E12440" w:rsidRDefault="00BD06FB" w:rsidP="00BD06FB">
            <w:pPr>
              <w:widowControl/>
              <w:jc w:val="center"/>
              <w:rPr>
                <w:rFonts w:eastAsia="黑体"/>
                <w:kern w:val="0"/>
                <w:sz w:val="20"/>
                <w:szCs w:val="20"/>
              </w:rPr>
            </w:pPr>
            <w:r w:rsidRPr="00E12440">
              <w:rPr>
                <w:rFonts w:eastAsia="黑体"/>
                <w:kern w:val="0"/>
                <w:sz w:val="20"/>
                <w:szCs w:val="20"/>
              </w:rPr>
              <w:t>抽样</w:t>
            </w:r>
            <w:r w:rsidRPr="00E12440">
              <w:rPr>
                <w:rFonts w:eastAsia="黑体"/>
                <w:kern w:val="0"/>
                <w:sz w:val="20"/>
                <w:szCs w:val="20"/>
              </w:rPr>
              <w:t xml:space="preserve">    </w:t>
            </w:r>
            <w:r w:rsidRPr="00E12440">
              <w:rPr>
                <w:rFonts w:eastAsia="黑体"/>
                <w:kern w:val="0"/>
                <w:sz w:val="20"/>
                <w:szCs w:val="20"/>
              </w:rPr>
              <w:t>省份</w:t>
            </w:r>
          </w:p>
        </w:tc>
        <w:tc>
          <w:tcPr>
            <w:tcW w:w="2867" w:type="dxa"/>
            <w:shd w:val="clear" w:color="auto" w:fill="auto"/>
            <w:vAlign w:val="center"/>
            <w:hideMark/>
          </w:tcPr>
          <w:p w:rsidR="00BD06FB" w:rsidRPr="00E12440" w:rsidRDefault="00BD06FB" w:rsidP="00BD06FB">
            <w:pPr>
              <w:widowControl/>
              <w:jc w:val="center"/>
              <w:rPr>
                <w:rFonts w:eastAsia="黑体"/>
                <w:kern w:val="0"/>
                <w:sz w:val="20"/>
                <w:szCs w:val="20"/>
              </w:rPr>
            </w:pPr>
            <w:r w:rsidRPr="00E12440">
              <w:rPr>
                <w:rFonts w:eastAsia="黑体"/>
                <w:kern w:val="0"/>
                <w:sz w:val="20"/>
                <w:szCs w:val="20"/>
              </w:rPr>
              <w:t>检品来源</w:t>
            </w:r>
          </w:p>
        </w:tc>
        <w:tc>
          <w:tcPr>
            <w:tcW w:w="851" w:type="dxa"/>
            <w:shd w:val="clear" w:color="auto" w:fill="auto"/>
            <w:vAlign w:val="center"/>
            <w:hideMark/>
          </w:tcPr>
          <w:p w:rsidR="00BD06FB" w:rsidRPr="00E12440" w:rsidRDefault="00BD06FB" w:rsidP="00BD06FB">
            <w:pPr>
              <w:widowControl/>
              <w:jc w:val="center"/>
              <w:rPr>
                <w:rFonts w:eastAsia="黑体"/>
                <w:kern w:val="0"/>
                <w:sz w:val="20"/>
                <w:szCs w:val="20"/>
              </w:rPr>
            </w:pPr>
            <w:r w:rsidRPr="00E12440">
              <w:rPr>
                <w:rFonts w:eastAsia="黑体"/>
                <w:kern w:val="0"/>
                <w:sz w:val="20"/>
                <w:szCs w:val="20"/>
              </w:rPr>
              <w:t>检验</w:t>
            </w:r>
            <w:r w:rsidRPr="00E12440">
              <w:rPr>
                <w:rFonts w:eastAsia="黑体"/>
                <w:kern w:val="0"/>
                <w:sz w:val="20"/>
                <w:szCs w:val="20"/>
              </w:rPr>
              <w:br/>
            </w:r>
            <w:r w:rsidRPr="00E12440">
              <w:rPr>
                <w:rFonts w:eastAsia="黑体"/>
                <w:kern w:val="0"/>
                <w:sz w:val="20"/>
                <w:szCs w:val="20"/>
              </w:rPr>
              <w:t>结果</w:t>
            </w:r>
          </w:p>
        </w:tc>
        <w:tc>
          <w:tcPr>
            <w:tcW w:w="1984" w:type="dxa"/>
            <w:shd w:val="clear" w:color="auto" w:fill="auto"/>
            <w:vAlign w:val="center"/>
            <w:hideMark/>
          </w:tcPr>
          <w:p w:rsidR="00BD06FB" w:rsidRPr="00E12440" w:rsidRDefault="00BD06FB" w:rsidP="00BD06FB">
            <w:pPr>
              <w:widowControl/>
              <w:jc w:val="center"/>
              <w:rPr>
                <w:rFonts w:eastAsia="黑体"/>
                <w:kern w:val="0"/>
                <w:sz w:val="20"/>
                <w:szCs w:val="20"/>
              </w:rPr>
            </w:pPr>
            <w:r w:rsidRPr="00E12440">
              <w:rPr>
                <w:rFonts w:eastAsia="黑体"/>
                <w:kern w:val="0"/>
                <w:sz w:val="20"/>
                <w:szCs w:val="20"/>
              </w:rPr>
              <w:t>检验依据</w:t>
            </w:r>
          </w:p>
        </w:tc>
        <w:tc>
          <w:tcPr>
            <w:tcW w:w="1244" w:type="dxa"/>
            <w:shd w:val="clear" w:color="auto" w:fill="auto"/>
            <w:noWrap/>
            <w:vAlign w:val="center"/>
            <w:hideMark/>
          </w:tcPr>
          <w:p w:rsidR="00BD06FB" w:rsidRPr="00E12440" w:rsidRDefault="00BD06FB" w:rsidP="00BD06FB">
            <w:pPr>
              <w:widowControl/>
              <w:jc w:val="center"/>
              <w:rPr>
                <w:rFonts w:eastAsia="黑体"/>
                <w:kern w:val="0"/>
                <w:sz w:val="20"/>
                <w:szCs w:val="20"/>
              </w:rPr>
            </w:pPr>
            <w:r w:rsidRPr="00E12440">
              <w:rPr>
                <w:rFonts w:eastAsia="黑体"/>
                <w:kern w:val="0"/>
                <w:sz w:val="20"/>
                <w:szCs w:val="20"/>
              </w:rPr>
              <w:t>检验机构</w:t>
            </w:r>
          </w:p>
        </w:tc>
      </w:tr>
      <w:tr w:rsidR="00BD06FB" w:rsidRPr="00E12440" w:rsidTr="00BD06FB">
        <w:trPr>
          <w:trHeight w:val="712"/>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天津亚宝药业科技有限公司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1402003</w:t>
            </w:r>
          </w:p>
        </w:tc>
        <w:tc>
          <w:tcPr>
            <w:tcW w:w="2223"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每片重</w:t>
            </w:r>
            <w:r w:rsidRPr="00E12440">
              <w:rPr>
                <w:rFonts w:eastAsia="仿宋_GB2312"/>
                <w:kern w:val="0"/>
                <w:sz w:val="20"/>
                <w:szCs w:val="20"/>
              </w:rPr>
              <w:t>0.24g(</w:t>
            </w:r>
            <w:proofErr w:type="gramStart"/>
            <w:r w:rsidRPr="00E12440">
              <w:rPr>
                <w:rFonts w:eastAsia="仿宋_GB2312"/>
                <w:kern w:val="0"/>
                <w:sz w:val="20"/>
                <w:szCs w:val="20"/>
              </w:rPr>
              <w:t>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陕西</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陕西新民生医药有限公司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陕西药检所</w:t>
            </w:r>
          </w:p>
        </w:tc>
      </w:tr>
      <w:tr w:rsidR="00BD06FB" w:rsidRPr="00E12440" w:rsidTr="00BD06FB">
        <w:trPr>
          <w:trHeight w:val="707"/>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2</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1404005</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丰顺县汤坑镇健康医药店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49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3</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1410019</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广东保灵医药有限公司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70"/>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4</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1412022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徐州三江药业有限公司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江苏药检所</w:t>
            </w:r>
          </w:p>
        </w:tc>
      </w:tr>
      <w:tr w:rsidR="00BD06FB" w:rsidRPr="00E12440" w:rsidTr="00BD06FB">
        <w:trPr>
          <w:trHeight w:val="694"/>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5</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1501001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陕西</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西安华协医药有限责任公司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陕西药检所</w:t>
            </w:r>
          </w:p>
        </w:tc>
      </w:tr>
      <w:tr w:rsidR="00BD06FB" w:rsidRPr="00E12440" w:rsidTr="00BD06FB">
        <w:trPr>
          <w:trHeight w:val="73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6</w:t>
            </w:r>
          </w:p>
        </w:tc>
        <w:tc>
          <w:tcPr>
            <w:tcW w:w="109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河北天成药业股份有限公司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71405132</w:t>
            </w:r>
          </w:p>
        </w:tc>
        <w:tc>
          <w:tcPr>
            <w:tcW w:w="2223"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每片重</w:t>
            </w:r>
            <w:r w:rsidRPr="00E12440">
              <w:rPr>
                <w:rFonts w:eastAsia="仿宋_GB2312"/>
                <w:kern w:val="0"/>
                <w:sz w:val="20"/>
                <w:szCs w:val="20"/>
              </w:rPr>
              <w:t>0.20g(</w:t>
            </w:r>
            <w:proofErr w:type="gramStart"/>
            <w:r w:rsidRPr="00E12440">
              <w:rPr>
                <w:rFonts w:eastAsia="仿宋_GB2312"/>
                <w:kern w:val="0"/>
                <w:sz w:val="20"/>
                <w:szCs w:val="20"/>
              </w:rPr>
              <w:t>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五华县泰</w:t>
            </w:r>
            <w:proofErr w:type="gramStart"/>
            <w:r w:rsidRPr="00E12440">
              <w:rPr>
                <w:rFonts w:eastAsia="仿宋_GB2312"/>
                <w:kern w:val="0"/>
                <w:sz w:val="20"/>
                <w:szCs w:val="20"/>
              </w:rPr>
              <w:t>嵘</w:t>
            </w:r>
            <w:proofErr w:type="gramEnd"/>
            <w:r w:rsidRPr="00E12440">
              <w:rPr>
                <w:rFonts w:eastAsia="仿宋_GB2312"/>
                <w:kern w:val="0"/>
                <w:sz w:val="20"/>
                <w:szCs w:val="20"/>
              </w:rPr>
              <w:t>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71"/>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7</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唐山市福乐药业有限公司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140601</w:t>
            </w:r>
          </w:p>
        </w:tc>
        <w:tc>
          <w:tcPr>
            <w:tcW w:w="2223" w:type="dxa"/>
            <w:vMerge w:val="restart"/>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19.2mg</w:t>
            </w:r>
            <w:r w:rsidRPr="00E12440">
              <w:rPr>
                <w:rFonts w:eastAsia="仿宋_GB2312"/>
                <w:kern w:val="0"/>
                <w:sz w:val="20"/>
                <w:szCs w:val="20"/>
              </w:rPr>
              <w:t>、萜类内酯</w:t>
            </w:r>
            <w:r w:rsidRPr="00E12440">
              <w:rPr>
                <w:rFonts w:eastAsia="仿宋_GB2312"/>
                <w:kern w:val="0"/>
                <w:sz w:val="20"/>
                <w:szCs w:val="20"/>
              </w:rPr>
              <w:t>4.8mg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成都同乐康桥大药房连锁有限责任公司天府新区华阳街道二江路一段药店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735"/>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8</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140606</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韶关市乡亲药房连锁有限公司翁源店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Pr>
                <w:rFonts w:eastAsia="仿宋_GB2312"/>
                <w:noProof/>
                <w:kern w:val="0"/>
                <w:sz w:val="20"/>
                <w:szCs w:val="20"/>
              </w:rPr>
              <mc:AlternateContent>
                <mc:Choice Requires="wps">
                  <w:drawing>
                    <wp:anchor distT="0" distB="0" distL="114300" distR="114300" simplePos="0" relativeHeight="251663360" behindDoc="0" locked="0" layoutInCell="1" allowOverlap="1" wp14:anchorId="04BAFB30" wp14:editId="14430993">
                      <wp:simplePos x="0" y="0"/>
                      <wp:positionH relativeFrom="column">
                        <wp:posOffset>191770</wp:posOffset>
                      </wp:positionH>
                      <wp:positionV relativeFrom="paragraph">
                        <wp:posOffset>5163185</wp:posOffset>
                      </wp:positionV>
                      <wp:extent cx="1743075" cy="820420"/>
                      <wp:effectExtent l="12065" t="10160" r="6985" b="7620"/>
                      <wp:wrapNone/>
                      <wp:docPr id="6" name="文本框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820420"/>
                              </a:xfrm>
                              <a:prstGeom prst="rect">
                                <a:avLst/>
                              </a:prstGeom>
                              <a:solidFill>
                                <a:srgbClr val="FFFFFF"/>
                              </a:solidFill>
                              <a:ln w="9525">
                                <a:solidFill>
                                  <a:srgbClr val="FFFFFF"/>
                                </a:solidFill>
                                <a:miter lim="800000"/>
                                <a:headEnd/>
                                <a:tailEnd/>
                              </a:ln>
                            </wps:spPr>
                            <wps:txbx>
                              <w:txbxContent>
                                <w:p w:rsidR="00BD06FB" w:rsidRDefault="00BD06FB" w:rsidP="00BD06F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6" o:spid="_x0000_s1026" type="#_x0000_t202" style="position:absolute;left:0;text-align:left;margin-left:15.1pt;margin-top:406.55pt;width:137.25pt;height:64.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" strokecolor="white">
                      <v:textbox>
                        <w:txbxContent>
                          <w:p w:rsidR="00BD06FB" w:rsidRDefault="00BD06FB" w:rsidP="00BD06FB"/>
                        </w:txbxContent>
                      </v:textbox>
                    </v:shape>
                  </w:pict>
                </mc:Fallback>
              </mc:AlternateContent>
            </w: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913"/>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韶关市乡亲药房连锁有限公司南雄二分店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699"/>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9</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140607</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韶关市乡亲药房连锁有限公司南雄三分店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49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10</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140710</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蛟河市百草堂大药房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623"/>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11</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140711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四川省兴泰康医药销售有限公司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748"/>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12</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140902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松原</w:t>
            </w:r>
            <w:proofErr w:type="gramStart"/>
            <w:r w:rsidRPr="00E12440">
              <w:rPr>
                <w:rFonts w:eastAsia="仿宋_GB2312"/>
                <w:kern w:val="0"/>
                <w:sz w:val="20"/>
                <w:szCs w:val="20"/>
              </w:rPr>
              <w:t>市添泽堂</w:t>
            </w:r>
            <w:proofErr w:type="gramEnd"/>
            <w:r w:rsidRPr="00E12440">
              <w:rPr>
                <w:rFonts w:eastAsia="仿宋_GB2312"/>
                <w:kern w:val="0"/>
                <w:sz w:val="20"/>
                <w:szCs w:val="20"/>
              </w:rPr>
              <w:t>药品经营有限公司第一分公司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735"/>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13</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140904</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韶关市乡亲药房连锁有限公司乳源店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62"/>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韶关市乡亲药房连锁有限公司马坝三分店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553"/>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14</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140912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辉南县中医院</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875"/>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通榆</w:t>
            </w:r>
            <w:proofErr w:type="gramStart"/>
            <w:r w:rsidRPr="00E12440">
              <w:rPr>
                <w:rFonts w:eastAsia="仿宋_GB2312"/>
                <w:kern w:val="0"/>
                <w:sz w:val="20"/>
                <w:szCs w:val="20"/>
              </w:rPr>
              <w:t>县熙健</w:t>
            </w:r>
            <w:proofErr w:type="gramEnd"/>
            <w:r w:rsidRPr="00E12440">
              <w:rPr>
                <w:rFonts w:eastAsia="仿宋_GB2312"/>
                <w:kern w:val="0"/>
                <w:sz w:val="20"/>
                <w:szCs w:val="20"/>
              </w:rPr>
              <w:t>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44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15</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141002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仁化</w:t>
            </w:r>
            <w:proofErr w:type="gramStart"/>
            <w:r w:rsidRPr="00E12440">
              <w:rPr>
                <w:rFonts w:eastAsia="仿宋_GB2312"/>
                <w:kern w:val="0"/>
                <w:sz w:val="20"/>
                <w:szCs w:val="20"/>
              </w:rPr>
              <w:t>县健康</w:t>
            </w:r>
            <w:proofErr w:type="gramEnd"/>
            <w:r w:rsidRPr="00E12440">
              <w:rPr>
                <w:rFonts w:eastAsia="仿宋_GB2312"/>
                <w:kern w:val="0"/>
                <w:sz w:val="20"/>
                <w:szCs w:val="20"/>
              </w:rPr>
              <w:t>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3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16</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141102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韶关市乡亲药房连锁有限公司马坝三分店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900"/>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lastRenderedPageBreak/>
              <w:t>17</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w:t>
            </w:r>
            <w:proofErr w:type="gramStart"/>
            <w:r w:rsidRPr="00E12440">
              <w:rPr>
                <w:rFonts w:eastAsia="仿宋_GB2312"/>
                <w:kern w:val="0"/>
                <w:sz w:val="20"/>
                <w:szCs w:val="20"/>
              </w:rPr>
              <w:t>分散片</w:t>
            </w:r>
            <w:proofErr w:type="gramEnd"/>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山西仟源医药集团股份有限公司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140803</w:t>
            </w:r>
          </w:p>
        </w:tc>
        <w:tc>
          <w:tcPr>
            <w:tcW w:w="2223" w:type="dxa"/>
            <w:vMerge w:val="restart"/>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江门市蓬江区</w:t>
            </w:r>
            <w:proofErr w:type="gramStart"/>
            <w:r w:rsidRPr="00E12440">
              <w:rPr>
                <w:rFonts w:eastAsia="仿宋_GB2312"/>
                <w:kern w:val="0"/>
                <w:sz w:val="20"/>
                <w:szCs w:val="20"/>
              </w:rPr>
              <w:t>德信堂药店</w:t>
            </w:r>
            <w:proofErr w:type="gramEnd"/>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495"/>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18</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140804</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攀枝花市博奇医药有限公司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463"/>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四川通洲医药贸易有限公司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529"/>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19</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141102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攀枝花市博奇医药有限公司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49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20</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141201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通榆县中惠药店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49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21</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141202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攀枝花市博奇医药有限公司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793"/>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22</w:t>
            </w:r>
          </w:p>
        </w:tc>
        <w:tc>
          <w:tcPr>
            <w:tcW w:w="109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w:t>
            </w:r>
            <w:proofErr w:type="gramStart"/>
            <w:r w:rsidRPr="00E12440">
              <w:rPr>
                <w:rFonts w:eastAsia="仿宋_GB2312"/>
                <w:kern w:val="0"/>
                <w:sz w:val="20"/>
                <w:szCs w:val="20"/>
              </w:rPr>
              <w:t>分散片</w:t>
            </w:r>
            <w:proofErr w:type="gramEnd"/>
          </w:p>
        </w:tc>
        <w:tc>
          <w:tcPr>
            <w:tcW w:w="1815"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吉林省跨海生化药业制造有限公司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20140901</w:t>
            </w:r>
          </w:p>
        </w:tc>
        <w:tc>
          <w:tcPr>
            <w:tcW w:w="2223" w:type="dxa"/>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每素片</w:t>
            </w:r>
            <w:proofErr w:type="gramEnd"/>
            <w:r w:rsidRPr="00E12440">
              <w:rPr>
                <w:rFonts w:eastAsia="仿宋_GB2312"/>
                <w:kern w:val="0"/>
                <w:sz w:val="20"/>
                <w:szCs w:val="20"/>
              </w:rPr>
              <w:t>重</w:t>
            </w:r>
            <w:r w:rsidRPr="00E12440">
              <w:rPr>
                <w:rFonts w:eastAsia="仿宋_GB2312"/>
                <w:kern w:val="0"/>
                <w:sz w:val="20"/>
                <w:szCs w:val="20"/>
              </w:rPr>
              <w:t>0.5g(</w:t>
            </w: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19.2mg</w:t>
            </w:r>
            <w:r w:rsidRPr="00E12440">
              <w:rPr>
                <w:rFonts w:eastAsia="仿宋_GB2312"/>
                <w:kern w:val="0"/>
                <w:sz w:val="20"/>
                <w:szCs w:val="20"/>
              </w:rPr>
              <w:t>，萜类内酯</w:t>
            </w:r>
            <w:r w:rsidRPr="00E12440">
              <w:rPr>
                <w:rFonts w:eastAsia="仿宋_GB2312"/>
                <w:kern w:val="0"/>
                <w:sz w:val="20"/>
                <w:szCs w:val="20"/>
              </w:rPr>
              <w:t>4.8mg)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四川省</w:t>
            </w:r>
            <w:proofErr w:type="gramStart"/>
            <w:r w:rsidRPr="00E12440">
              <w:rPr>
                <w:rFonts w:eastAsia="仿宋_GB2312"/>
                <w:kern w:val="0"/>
                <w:sz w:val="20"/>
                <w:szCs w:val="20"/>
              </w:rPr>
              <w:t>西充晋龙药业</w:t>
            </w:r>
            <w:proofErr w:type="gramEnd"/>
            <w:r w:rsidRPr="00E12440">
              <w:rPr>
                <w:rFonts w:eastAsia="仿宋_GB2312"/>
                <w:kern w:val="0"/>
                <w:sz w:val="20"/>
                <w:szCs w:val="20"/>
              </w:rPr>
              <w:t>零售连锁有限责任公司第</w:t>
            </w:r>
            <w:r w:rsidRPr="00E12440">
              <w:rPr>
                <w:rFonts w:eastAsia="仿宋_GB2312"/>
                <w:kern w:val="0"/>
                <w:sz w:val="20"/>
                <w:szCs w:val="20"/>
              </w:rPr>
              <w:t>195</w:t>
            </w:r>
            <w:r w:rsidRPr="00E12440">
              <w:rPr>
                <w:rFonts w:eastAsia="仿宋_GB2312"/>
                <w:kern w:val="0"/>
                <w:sz w:val="20"/>
                <w:szCs w:val="20"/>
              </w:rPr>
              <w:t>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49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23</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吉林省正和药业集团股份有限公司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140201</w:t>
            </w:r>
          </w:p>
        </w:tc>
        <w:tc>
          <w:tcPr>
            <w:tcW w:w="2223"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每片重</w:t>
            </w:r>
            <w:r w:rsidRPr="00E12440">
              <w:rPr>
                <w:rFonts w:eastAsia="仿宋_GB2312"/>
                <w:kern w:val="0"/>
                <w:sz w:val="20"/>
                <w:szCs w:val="20"/>
              </w:rPr>
              <w:t>0.24g(</w:t>
            </w:r>
            <w:proofErr w:type="gramStart"/>
            <w:r w:rsidRPr="00E12440">
              <w:rPr>
                <w:rFonts w:eastAsia="仿宋_GB2312"/>
                <w:kern w:val="0"/>
                <w:sz w:val="20"/>
                <w:szCs w:val="20"/>
              </w:rPr>
              <w:t>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泸州市龙马</w:t>
            </w:r>
            <w:proofErr w:type="gramStart"/>
            <w:r w:rsidRPr="00E12440">
              <w:rPr>
                <w:rFonts w:eastAsia="仿宋_GB2312"/>
                <w:kern w:val="0"/>
                <w:sz w:val="20"/>
                <w:szCs w:val="20"/>
              </w:rPr>
              <w:t>潭区济仁</w:t>
            </w:r>
            <w:proofErr w:type="gramEnd"/>
            <w:r w:rsidRPr="00E12440">
              <w:rPr>
                <w:rFonts w:eastAsia="仿宋_GB2312"/>
                <w:kern w:val="0"/>
                <w:sz w:val="20"/>
                <w:szCs w:val="20"/>
              </w:rPr>
              <w:t>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794"/>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24</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140301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辽宁</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大连金州张玉珍西医内科诊所</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辽宁药检所</w:t>
            </w:r>
          </w:p>
        </w:tc>
      </w:tr>
      <w:tr w:rsidR="00BD06FB" w:rsidRPr="00E12440" w:rsidTr="00BD06FB">
        <w:trPr>
          <w:trHeight w:val="692"/>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25</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140401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辽宁</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丹东修正堂药房连锁经营有限公司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辽宁药检所</w:t>
            </w:r>
          </w:p>
        </w:tc>
      </w:tr>
      <w:tr w:rsidR="00BD06FB" w:rsidRPr="00E12440" w:rsidTr="00BD06FB">
        <w:trPr>
          <w:trHeight w:val="521"/>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26</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140601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辽宁</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丹东修正堂药房连锁经营有限公司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辽宁药检所</w:t>
            </w:r>
          </w:p>
        </w:tc>
      </w:tr>
      <w:tr w:rsidR="00BD06FB" w:rsidRPr="00E12440" w:rsidTr="00BD06FB">
        <w:trPr>
          <w:trHeight w:val="771"/>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lastRenderedPageBreak/>
              <w:t>27</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140901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甘肃</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甘肃东方药业有限公司成县分公司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甘肃药检所</w:t>
            </w:r>
          </w:p>
        </w:tc>
      </w:tr>
      <w:tr w:rsidR="00BD06FB" w:rsidRPr="00E12440" w:rsidTr="00BD06FB">
        <w:trPr>
          <w:trHeight w:val="853"/>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辽宁</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东港市孤山</w:t>
            </w:r>
            <w:proofErr w:type="gramEnd"/>
            <w:r w:rsidRPr="00E12440">
              <w:rPr>
                <w:rFonts w:eastAsia="仿宋_GB2312"/>
                <w:kern w:val="0"/>
                <w:sz w:val="20"/>
                <w:szCs w:val="20"/>
              </w:rPr>
              <w:t>镇天生福药房二部</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辽宁药检所</w:t>
            </w:r>
          </w:p>
        </w:tc>
      </w:tr>
      <w:tr w:rsidR="00BD06FB" w:rsidRPr="00E12440" w:rsidTr="00BD06FB">
        <w:trPr>
          <w:trHeight w:val="833"/>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28</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150101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辽宁</w:t>
            </w:r>
          </w:p>
        </w:tc>
        <w:tc>
          <w:tcPr>
            <w:tcW w:w="2867" w:type="dxa"/>
            <w:shd w:val="clear" w:color="auto" w:fill="auto"/>
            <w:vAlign w:val="center"/>
            <w:hideMark/>
          </w:tcPr>
          <w:p w:rsidR="00BD06FB" w:rsidRPr="00BD06FB" w:rsidRDefault="00BD06FB" w:rsidP="00BD06FB">
            <w:pPr>
              <w:widowControl/>
              <w:rPr>
                <w:rFonts w:eastAsia="仿宋_GB2312"/>
                <w:spacing w:val="-6"/>
                <w:kern w:val="0"/>
                <w:sz w:val="20"/>
                <w:szCs w:val="20"/>
              </w:rPr>
            </w:pPr>
            <w:r w:rsidRPr="00BD06FB">
              <w:rPr>
                <w:rFonts w:eastAsia="仿宋_GB2312"/>
                <w:spacing w:val="-6"/>
                <w:kern w:val="0"/>
                <w:sz w:val="20"/>
                <w:szCs w:val="20"/>
              </w:rPr>
              <w:t>宽甸满族自治县和平大药房二部</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辽宁药检所</w:t>
            </w:r>
          </w:p>
        </w:tc>
      </w:tr>
      <w:tr w:rsidR="00BD06FB" w:rsidRPr="00E12440" w:rsidTr="00BD06FB">
        <w:trPr>
          <w:trHeight w:val="841"/>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辽宁</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大连市阳光大药房医药连锁有限公司碧海尚城分店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辽宁药检所</w:t>
            </w:r>
          </w:p>
        </w:tc>
      </w:tr>
      <w:tr w:rsidR="00BD06FB" w:rsidRPr="00E12440" w:rsidTr="00BD06FB">
        <w:trPr>
          <w:trHeight w:val="495"/>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29</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150102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辽宁</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丹东市振兴区爱心大药房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辽宁药检所</w:t>
            </w:r>
          </w:p>
        </w:tc>
      </w:tr>
      <w:tr w:rsidR="00BD06FB" w:rsidRPr="00E12440" w:rsidTr="00BD06FB">
        <w:trPr>
          <w:trHeight w:val="477"/>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辽宁</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大连市金州区金鑫大药房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辽宁药检所</w:t>
            </w:r>
          </w:p>
        </w:tc>
      </w:tr>
      <w:tr w:rsidR="00BD06FB" w:rsidRPr="00E12440" w:rsidTr="00BD06FB">
        <w:trPr>
          <w:trHeight w:val="49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30</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150301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惠州市龙之源医药有限公司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6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31</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黑龙江天宏药业股份有限公司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20140902A</w:t>
            </w:r>
          </w:p>
        </w:tc>
        <w:tc>
          <w:tcPr>
            <w:tcW w:w="2223" w:type="dxa"/>
            <w:shd w:val="clear" w:color="auto" w:fill="auto"/>
            <w:vAlign w:val="center"/>
            <w:hideMark/>
          </w:tcPr>
          <w:p w:rsidR="00BD06FB" w:rsidRPr="00E12440" w:rsidRDefault="00BD06FB" w:rsidP="00BD06FB">
            <w:pPr>
              <w:widowControl/>
              <w:spacing w:line="240" w:lineRule="exact"/>
              <w:rPr>
                <w:rFonts w:eastAsia="仿宋_GB2312"/>
                <w:kern w:val="0"/>
                <w:sz w:val="20"/>
                <w:szCs w:val="20"/>
              </w:rPr>
            </w:pPr>
            <w:r w:rsidRPr="00E12440">
              <w:rPr>
                <w:rFonts w:eastAsia="仿宋_GB2312"/>
                <w:kern w:val="0"/>
                <w:sz w:val="20"/>
                <w:szCs w:val="20"/>
              </w:rPr>
              <w:t>每片重</w:t>
            </w:r>
            <w:r w:rsidRPr="00E12440">
              <w:rPr>
                <w:rFonts w:eastAsia="仿宋_GB2312"/>
                <w:kern w:val="0"/>
                <w:sz w:val="20"/>
                <w:szCs w:val="20"/>
              </w:rPr>
              <w:t>0.19g</w:t>
            </w:r>
            <w:r w:rsidRPr="00E12440">
              <w:rPr>
                <w:rFonts w:eastAsia="仿宋_GB2312"/>
                <w:kern w:val="0"/>
                <w:sz w:val="20"/>
                <w:szCs w:val="20"/>
              </w:rPr>
              <w:t>（</w:t>
            </w: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r w:rsidRPr="00E12440">
              <w:rPr>
                <w:rFonts w:eastAsia="仿宋_GB2312"/>
                <w:kern w:val="0"/>
                <w:sz w:val="20"/>
                <w:szCs w:val="20"/>
              </w:rPr>
              <w:t>）</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陕西</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陕西医药控股集团派昂医药有限责任公司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陕西药检所</w:t>
            </w:r>
          </w:p>
        </w:tc>
      </w:tr>
      <w:tr w:rsidR="00BD06FB" w:rsidRPr="00E12440" w:rsidTr="00BD06FB">
        <w:trPr>
          <w:trHeight w:val="85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32</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20140405A</w:t>
            </w:r>
          </w:p>
        </w:tc>
        <w:tc>
          <w:tcPr>
            <w:tcW w:w="2223"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每片重</w:t>
            </w:r>
            <w:r w:rsidRPr="00E12440">
              <w:rPr>
                <w:rFonts w:eastAsia="仿宋_GB2312"/>
                <w:kern w:val="0"/>
                <w:sz w:val="20"/>
                <w:szCs w:val="20"/>
              </w:rPr>
              <w:t>0.37g</w:t>
            </w:r>
            <w:r w:rsidRPr="00E12440">
              <w:rPr>
                <w:rFonts w:eastAsia="仿宋_GB2312"/>
                <w:kern w:val="0"/>
                <w:sz w:val="20"/>
                <w:szCs w:val="20"/>
              </w:rPr>
              <w:t>（</w:t>
            </w: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19.2mg</w:t>
            </w:r>
            <w:r w:rsidRPr="00E12440">
              <w:rPr>
                <w:rFonts w:eastAsia="仿宋_GB2312"/>
                <w:kern w:val="0"/>
                <w:sz w:val="20"/>
                <w:szCs w:val="20"/>
              </w:rPr>
              <w:t>、萜类内酯</w:t>
            </w:r>
            <w:r w:rsidRPr="00E12440">
              <w:rPr>
                <w:rFonts w:eastAsia="仿宋_GB2312"/>
                <w:kern w:val="0"/>
                <w:sz w:val="20"/>
                <w:szCs w:val="20"/>
              </w:rPr>
              <w:t>4.8mg</w:t>
            </w:r>
            <w:r w:rsidRPr="00E12440">
              <w:rPr>
                <w:rFonts w:eastAsia="仿宋_GB2312"/>
                <w:kern w:val="0"/>
                <w:sz w:val="20"/>
                <w:szCs w:val="20"/>
              </w:rPr>
              <w:t>）</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通榆</w:t>
            </w:r>
            <w:proofErr w:type="gramStart"/>
            <w:r w:rsidRPr="00E12440">
              <w:rPr>
                <w:rFonts w:eastAsia="仿宋_GB2312"/>
                <w:kern w:val="0"/>
                <w:sz w:val="20"/>
                <w:szCs w:val="20"/>
              </w:rPr>
              <w:t>县熙健</w:t>
            </w:r>
            <w:proofErr w:type="gramEnd"/>
            <w:r w:rsidRPr="00E12440">
              <w:rPr>
                <w:rFonts w:eastAsia="仿宋_GB2312"/>
                <w:kern w:val="0"/>
                <w:sz w:val="20"/>
                <w:szCs w:val="20"/>
              </w:rPr>
              <w:t>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980"/>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33</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20140610A</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通化市二道江区二通联大药房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771"/>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lastRenderedPageBreak/>
              <w:t>34</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20140705A</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通化市富强药店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711"/>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中山市健朗药品经营有限公司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833"/>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35</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20141012A</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南充市汇通医药零售连锁西充第</w:t>
            </w:r>
            <w:r w:rsidRPr="00E12440">
              <w:rPr>
                <w:rFonts w:eastAsia="仿宋_GB2312"/>
                <w:kern w:val="0"/>
                <w:sz w:val="20"/>
                <w:szCs w:val="20"/>
              </w:rPr>
              <w:t>30</w:t>
            </w:r>
            <w:r w:rsidRPr="00E12440">
              <w:rPr>
                <w:rFonts w:eastAsia="仿宋_GB2312"/>
                <w:kern w:val="0"/>
                <w:sz w:val="20"/>
                <w:szCs w:val="20"/>
              </w:rPr>
              <w:t>加盟店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704"/>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36</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20141101A</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永吉县口前镇永吉大药房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540"/>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37</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20141115A</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洮南市利民药店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907"/>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38</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20141119A</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通化市健平</w:t>
            </w:r>
            <w:proofErr w:type="gramEnd"/>
            <w:r w:rsidRPr="00E12440">
              <w:rPr>
                <w:rFonts w:eastAsia="仿宋_GB2312"/>
                <w:kern w:val="0"/>
                <w:sz w:val="20"/>
                <w:szCs w:val="20"/>
              </w:rPr>
              <w:t>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708"/>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39</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20141204A</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通化市二道江</w:t>
            </w:r>
            <w:proofErr w:type="gramStart"/>
            <w:r w:rsidRPr="00E12440">
              <w:rPr>
                <w:rFonts w:eastAsia="仿宋_GB2312"/>
                <w:kern w:val="0"/>
                <w:sz w:val="20"/>
                <w:szCs w:val="20"/>
              </w:rPr>
              <w:t>区康名大</w:t>
            </w:r>
            <w:proofErr w:type="gramEnd"/>
            <w:r w:rsidRPr="00E12440">
              <w:rPr>
                <w:rFonts w:eastAsia="仿宋_GB2312"/>
                <w:kern w:val="0"/>
                <w:sz w:val="20"/>
                <w:szCs w:val="20"/>
              </w:rPr>
              <w:t>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832"/>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40</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20150203A</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通化市</w:t>
            </w:r>
            <w:proofErr w:type="gramStart"/>
            <w:r w:rsidRPr="00E12440">
              <w:rPr>
                <w:rFonts w:eastAsia="仿宋_GB2312"/>
                <w:kern w:val="0"/>
                <w:sz w:val="20"/>
                <w:szCs w:val="20"/>
              </w:rPr>
              <w:t>东昌区柏康大</w:t>
            </w:r>
            <w:proofErr w:type="gramEnd"/>
            <w:r w:rsidRPr="00E12440">
              <w:rPr>
                <w:rFonts w:eastAsia="仿宋_GB2312"/>
                <w:kern w:val="0"/>
                <w:sz w:val="20"/>
                <w:szCs w:val="20"/>
              </w:rPr>
              <w:t>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844"/>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大安市益寿堂大药房连锁有限公司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694"/>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41</w:t>
            </w:r>
          </w:p>
        </w:tc>
        <w:tc>
          <w:tcPr>
            <w:tcW w:w="109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w:t>
            </w:r>
            <w:proofErr w:type="gramStart"/>
            <w:r w:rsidRPr="00E12440">
              <w:rPr>
                <w:rFonts w:eastAsia="仿宋_GB2312"/>
                <w:kern w:val="0"/>
                <w:sz w:val="20"/>
                <w:szCs w:val="20"/>
              </w:rPr>
              <w:t>分散片</w:t>
            </w:r>
            <w:proofErr w:type="gramEnd"/>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江苏晨牌药业集团股份有限公司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140716</w:t>
            </w:r>
          </w:p>
        </w:tc>
        <w:tc>
          <w:tcPr>
            <w:tcW w:w="2223" w:type="dxa"/>
            <w:shd w:val="clear" w:color="auto" w:fill="auto"/>
            <w:vAlign w:val="center"/>
            <w:hideMark/>
          </w:tcPr>
          <w:p w:rsidR="00BD06FB" w:rsidRPr="00BD06FB" w:rsidRDefault="00BD06FB" w:rsidP="00BD06FB">
            <w:pPr>
              <w:widowControl/>
              <w:rPr>
                <w:rFonts w:eastAsia="仿宋_GB2312"/>
                <w:spacing w:val="-6"/>
                <w:kern w:val="0"/>
                <w:sz w:val="20"/>
                <w:szCs w:val="20"/>
              </w:rPr>
            </w:pPr>
            <w:proofErr w:type="gramStart"/>
            <w:r w:rsidRPr="00BD06FB">
              <w:rPr>
                <w:rFonts w:eastAsia="仿宋_GB2312"/>
                <w:spacing w:val="-6"/>
                <w:kern w:val="0"/>
                <w:sz w:val="20"/>
                <w:szCs w:val="20"/>
              </w:rPr>
              <w:t>每片含总黄酮</w:t>
            </w:r>
            <w:proofErr w:type="gramEnd"/>
            <w:r w:rsidRPr="00BD06FB">
              <w:rPr>
                <w:rFonts w:eastAsia="仿宋_GB2312"/>
                <w:spacing w:val="-6"/>
                <w:kern w:val="0"/>
                <w:sz w:val="20"/>
                <w:szCs w:val="20"/>
              </w:rPr>
              <w:t>醇苷</w:t>
            </w:r>
            <w:r w:rsidRPr="00BD06FB">
              <w:rPr>
                <w:rFonts w:eastAsia="仿宋_GB2312"/>
                <w:spacing w:val="-6"/>
                <w:kern w:val="0"/>
                <w:sz w:val="20"/>
                <w:szCs w:val="20"/>
              </w:rPr>
              <w:t>19.2mg</w:t>
            </w:r>
            <w:r w:rsidRPr="00BD06FB">
              <w:rPr>
                <w:rFonts w:eastAsia="仿宋_GB2312"/>
                <w:spacing w:val="-6"/>
                <w:kern w:val="0"/>
                <w:sz w:val="20"/>
                <w:szCs w:val="20"/>
              </w:rPr>
              <w:t>、萜类内酯</w:t>
            </w:r>
            <w:r w:rsidRPr="00BD06FB">
              <w:rPr>
                <w:rFonts w:eastAsia="仿宋_GB2312"/>
                <w:spacing w:val="-6"/>
                <w:kern w:val="0"/>
                <w:sz w:val="20"/>
                <w:szCs w:val="20"/>
              </w:rPr>
              <w:t>4.8mg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惠州市龙之源医药有限公司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71"/>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lastRenderedPageBreak/>
              <w:t>42</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140514</w:t>
            </w:r>
          </w:p>
        </w:tc>
        <w:tc>
          <w:tcPr>
            <w:tcW w:w="2223" w:type="dxa"/>
            <w:vMerge w:val="restart"/>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吉林省柳河县得</w:t>
            </w:r>
            <w:proofErr w:type="gramStart"/>
            <w:r w:rsidRPr="00E12440">
              <w:rPr>
                <w:rFonts w:eastAsia="仿宋_GB2312"/>
                <w:kern w:val="0"/>
                <w:sz w:val="20"/>
                <w:szCs w:val="20"/>
              </w:rPr>
              <w:t>晟</w:t>
            </w:r>
            <w:proofErr w:type="gramEnd"/>
            <w:r w:rsidRPr="00E12440">
              <w:rPr>
                <w:rFonts w:eastAsia="仿宋_GB2312"/>
                <w:kern w:val="0"/>
                <w:sz w:val="20"/>
                <w:szCs w:val="20"/>
              </w:rPr>
              <w:t>康药业有限责任公司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711"/>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通化劲峰大</w:t>
            </w:r>
            <w:proofErr w:type="gramEnd"/>
            <w:r w:rsidRPr="00E12440">
              <w:rPr>
                <w:rFonts w:eastAsia="仿宋_GB2312"/>
                <w:kern w:val="0"/>
                <w:sz w:val="20"/>
                <w:szCs w:val="20"/>
              </w:rPr>
              <w:t>药房连锁有限公司泓源分店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528"/>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43</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140808</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东莞大岭山振中门诊部</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58"/>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44</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江苏飞马药业有限公司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140604</w:t>
            </w:r>
          </w:p>
        </w:tc>
        <w:tc>
          <w:tcPr>
            <w:tcW w:w="2223" w:type="dxa"/>
            <w:vMerge w:val="restart"/>
            <w:shd w:val="clear" w:color="auto" w:fill="auto"/>
            <w:vAlign w:val="center"/>
            <w:hideMark/>
          </w:tcPr>
          <w:p w:rsidR="00BD06FB" w:rsidRPr="00AC2F92" w:rsidRDefault="00BD06FB" w:rsidP="00BD06FB">
            <w:pPr>
              <w:widowControl/>
              <w:rPr>
                <w:rFonts w:eastAsia="仿宋_GB2312"/>
                <w:kern w:val="0"/>
                <w:sz w:val="20"/>
                <w:szCs w:val="20"/>
              </w:rPr>
            </w:pPr>
            <w:r w:rsidRPr="00E12440">
              <w:rPr>
                <w:rFonts w:eastAsia="仿宋_GB2312"/>
                <w:kern w:val="0"/>
                <w:sz w:val="20"/>
                <w:szCs w:val="20"/>
              </w:rPr>
              <w:t>每片重</w:t>
            </w:r>
            <w:r w:rsidRPr="00E12440">
              <w:rPr>
                <w:rFonts w:eastAsia="仿宋_GB2312"/>
                <w:kern w:val="0"/>
                <w:sz w:val="20"/>
                <w:szCs w:val="20"/>
              </w:rPr>
              <w:t>0.185g(</w:t>
            </w:r>
            <w:proofErr w:type="gramStart"/>
            <w:r w:rsidRPr="00E12440">
              <w:rPr>
                <w:rFonts w:eastAsia="仿宋_GB2312"/>
                <w:kern w:val="0"/>
                <w:sz w:val="20"/>
                <w:szCs w:val="20"/>
              </w:rPr>
              <w:t>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镇赉县博爱医院</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696"/>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45</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141104</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镇赉县莫莫格乡君康药店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708"/>
          <w:jc w:val="center"/>
        </w:trPr>
        <w:tc>
          <w:tcPr>
            <w:tcW w:w="719" w:type="dxa"/>
            <w:vMerge/>
            <w:vAlign w:val="center"/>
          </w:tcPr>
          <w:p w:rsidR="00BD06FB" w:rsidRPr="00E12440" w:rsidRDefault="00BD06FB" w:rsidP="00365962">
            <w:pPr>
              <w:widowControl/>
              <w:jc w:val="center"/>
              <w:rPr>
                <w:rFonts w:eastAsia="仿宋_GB2312"/>
                <w:kern w:val="0"/>
                <w:sz w:val="20"/>
                <w:szCs w:val="20"/>
              </w:rPr>
            </w:pPr>
          </w:p>
        </w:tc>
        <w:tc>
          <w:tcPr>
            <w:tcW w:w="1091" w:type="dxa"/>
            <w:vMerge/>
            <w:vAlign w:val="center"/>
          </w:tcPr>
          <w:p w:rsidR="00BD06FB" w:rsidRPr="00E12440" w:rsidRDefault="00BD06FB" w:rsidP="00365962">
            <w:pPr>
              <w:widowControl/>
              <w:rPr>
                <w:rFonts w:eastAsia="仿宋_GB2312"/>
                <w:kern w:val="0"/>
                <w:sz w:val="20"/>
                <w:szCs w:val="20"/>
              </w:rPr>
            </w:pPr>
          </w:p>
        </w:tc>
        <w:tc>
          <w:tcPr>
            <w:tcW w:w="1815" w:type="dxa"/>
            <w:vMerge/>
            <w:vAlign w:val="center"/>
          </w:tcPr>
          <w:p w:rsidR="00BD06FB" w:rsidRPr="00E12440" w:rsidRDefault="00BD06FB" w:rsidP="00365962">
            <w:pPr>
              <w:widowControl/>
              <w:rPr>
                <w:rFonts w:eastAsia="仿宋_GB2312"/>
                <w:kern w:val="0"/>
                <w:sz w:val="20"/>
                <w:szCs w:val="20"/>
              </w:rPr>
            </w:pPr>
          </w:p>
        </w:tc>
        <w:tc>
          <w:tcPr>
            <w:tcW w:w="1216" w:type="dxa"/>
            <w:vMerge/>
            <w:vAlign w:val="center"/>
          </w:tcPr>
          <w:p w:rsidR="00BD06FB" w:rsidRPr="00E12440" w:rsidRDefault="00BD06FB" w:rsidP="00365962">
            <w:pPr>
              <w:widowControl/>
              <w:rPr>
                <w:rFonts w:eastAsia="仿宋_GB2312"/>
                <w:kern w:val="0"/>
                <w:sz w:val="20"/>
                <w:szCs w:val="20"/>
              </w:rPr>
            </w:pPr>
          </w:p>
        </w:tc>
        <w:tc>
          <w:tcPr>
            <w:tcW w:w="2223" w:type="dxa"/>
            <w:vMerge/>
            <w:vAlign w:val="center"/>
          </w:tcPr>
          <w:p w:rsidR="00BD06FB" w:rsidRPr="00E12440" w:rsidRDefault="00BD06FB" w:rsidP="00365962">
            <w:pPr>
              <w:widowControl/>
              <w:rPr>
                <w:rFonts w:eastAsia="仿宋_GB2312"/>
                <w:kern w:val="0"/>
                <w:sz w:val="20"/>
                <w:szCs w:val="20"/>
              </w:rPr>
            </w:pPr>
          </w:p>
        </w:tc>
        <w:tc>
          <w:tcPr>
            <w:tcW w:w="700" w:type="dxa"/>
            <w:shd w:val="clear" w:color="auto" w:fill="auto"/>
            <w:vAlign w:val="center"/>
          </w:tcPr>
          <w:p w:rsidR="00BD06FB" w:rsidRPr="00E12440" w:rsidRDefault="00BD06FB" w:rsidP="00365962">
            <w:pPr>
              <w:widowControl/>
              <w:rPr>
                <w:rFonts w:eastAsia="仿宋_GB2312"/>
                <w:kern w:val="0"/>
                <w:sz w:val="20"/>
                <w:szCs w:val="20"/>
              </w:rPr>
            </w:pPr>
            <w:r>
              <w:rPr>
                <w:rFonts w:eastAsia="仿宋_GB2312" w:hint="eastAsia"/>
                <w:kern w:val="0"/>
                <w:sz w:val="20"/>
                <w:szCs w:val="20"/>
              </w:rPr>
              <w:t>吉林</w:t>
            </w:r>
          </w:p>
        </w:tc>
        <w:tc>
          <w:tcPr>
            <w:tcW w:w="2867" w:type="dxa"/>
            <w:shd w:val="clear" w:color="auto" w:fill="auto"/>
            <w:vAlign w:val="center"/>
          </w:tcPr>
          <w:p w:rsidR="00BD06FB" w:rsidRPr="00E12440" w:rsidRDefault="00BD06FB" w:rsidP="00365962">
            <w:pPr>
              <w:widowControl/>
              <w:rPr>
                <w:rFonts w:eastAsia="仿宋_GB2312"/>
                <w:kern w:val="0"/>
                <w:sz w:val="20"/>
                <w:szCs w:val="20"/>
              </w:rPr>
            </w:pPr>
            <w:r w:rsidRPr="00380566">
              <w:rPr>
                <w:rFonts w:eastAsia="仿宋_GB2312" w:hint="eastAsia"/>
                <w:kern w:val="0"/>
                <w:sz w:val="20"/>
                <w:szCs w:val="20"/>
              </w:rPr>
              <w:t>镇赉县莫莫格乡君康药店</w:t>
            </w:r>
            <w:r w:rsidRPr="00380566">
              <w:rPr>
                <w:rFonts w:eastAsia="仿宋_GB2312" w:hint="eastAsia"/>
                <w:kern w:val="0"/>
                <w:sz w:val="20"/>
                <w:szCs w:val="20"/>
              </w:rPr>
              <w:tab/>
            </w:r>
          </w:p>
        </w:tc>
        <w:tc>
          <w:tcPr>
            <w:tcW w:w="851" w:type="dxa"/>
            <w:shd w:val="clear" w:color="auto" w:fill="auto"/>
            <w:noWrap/>
            <w:vAlign w:val="center"/>
          </w:tcPr>
          <w:p w:rsidR="00BD06FB" w:rsidRPr="00E12440" w:rsidRDefault="00BD06FB" w:rsidP="00365962">
            <w:pPr>
              <w:widowControl/>
              <w:rPr>
                <w:rFonts w:eastAsia="仿宋_GB2312"/>
                <w:kern w:val="0"/>
                <w:sz w:val="20"/>
                <w:szCs w:val="20"/>
              </w:rPr>
            </w:pPr>
            <w:r w:rsidRPr="00380566">
              <w:rPr>
                <w:rFonts w:eastAsia="仿宋_GB2312" w:hint="eastAsia"/>
                <w:kern w:val="0"/>
                <w:sz w:val="20"/>
                <w:szCs w:val="20"/>
              </w:rPr>
              <w:t>不合格</w:t>
            </w:r>
          </w:p>
        </w:tc>
        <w:tc>
          <w:tcPr>
            <w:tcW w:w="1984" w:type="dxa"/>
            <w:shd w:val="clear" w:color="auto" w:fill="auto"/>
            <w:vAlign w:val="center"/>
          </w:tcPr>
          <w:p w:rsidR="00BD06FB" w:rsidRPr="00E12440" w:rsidRDefault="00BD06FB" w:rsidP="00365962">
            <w:pPr>
              <w:widowControl/>
              <w:rPr>
                <w:rFonts w:eastAsia="仿宋_GB2312"/>
                <w:kern w:val="0"/>
                <w:sz w:val="20"/>
                <w:szCs w:val="20"/>
              </w:rPr>
            </w:pPr>
            <w:r w:rsidRPr="00380566">
              <w:rPr>
                <w:rFonts w:eastAsia="仿宋_GB2312" w:hint="eastAsia"/>
                <w:kern w:val="0"/>
                <w:sz w:val="20"/>
                <w:szCs w:val="20"/>
              </w:rPr>
              <w:t>槐角</w:t>
            </w:r>
            <w:proofErr w:type="gramStart"/>
            <w:r w:rsidRPr="00380566">
              <w:rPr>
                <w:rFonts w:eastAsia="仿宋_GB2312" w:hint="eastAsia"/>
                <w:kern w:val="0"/>
                <w:sz w:val="20"/>
                <w:szCs w:val="20"/>
              </w:rPr>
              <w:t>苷</w:t>
            </w:r>
            <w:proofErr w:type="gramEnd"/>
            <w:r w:rsidRPr="00380566">
              <w:rPr>
                <w:rFonts w:eastAsia="仿宋_GB2312" w:hint="eastAsia"/>
                <w:kern w:val="0"/>
                <w:sz w:val="20"/>
                <w:szCs w:val="20"/>
              </w:rPr>
              <w:t>检查项补充检验方法</w:t>
            </w:r>
            <w:r w:rsidRPr="00380566">
              <w:rPr>
                <w:rFonts w:eastAsia="仿宋_GB2312" w:hint="eastAsia"/>
                <w:kern w:val="0"/>
                <w:sz w:val="20"/>
                <w:szCs w:val="20"/>
              </w:rPr>
              <w:tab/>
            </w:r>
          </w:p>
        </w:tc>
        <w:tc>
          <w:tcPr>
            <w:tcW w:w="1244" w:type="dxa"/>
            <w:shd w:val="clear" w:color="auto" w:fill="auto"/>
            <w:noWrap/>
            <w:vAlign w:val="center"/>
          </w:tcPr>
          <w:p w:rsidR="00BD06FB" w:rsidRPr="00E12440" w:rsidRDefault="00BD06FB" w:rsidP="00365962">
            <w:pPr>
              <w:widowControl/>
              <w:rPr>
                <w:rFonts w:eastAsia="仿宋_GB2312"/>
                <w:kern w:val="0"/>
                <w:sz w:val="20"/>
                <w:szCs w:val="20"/>
              </w:rPr>
            </w:pPr>
            <w:r w:rsidRPr="00380566">
              <w:rPr>
                <w:rFonts w:eastAsia="仿宋_GB2312" w:hint="eastAsia"/>
                <w:kern w:val="0"/>
                <w:sz w:val="20"/>
                <w:szCs w:val="20"/>
              </w:rPr>
              <w:t>吉林药检所</w:t>
            </w:r>
          </w:p>
        </w:tc>
      </w:tr>
      <w:tr w:rsidR="00BD06FB" w:rsidRPr="00E12440" w:rsidTr="00BD06FB">
        <w:trPr>
          <w:trHeight w:val="831"/>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大安市联合乡药店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702"/>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46</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150111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德阳市区一心堂大药房城隍庙店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782"/>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47</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150112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德惠市医药药材有限公司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766"/>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48</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江苏润邦药业有限公司</w:t>
            </w: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140616</w:t>
            </w:r>
          </w:p>
        </w:tc>
        <w:tc>
          <w:tcPr>
            <w:tcW w:w="2223" w:type="dxa"/>
            <w:vMerge w:val="restart"/>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电白县慢性病防治中心</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420"/>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国药集团一致药业股份有限公司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71"/>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lastRenderedPageBreak/>
              <w:t>49</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140913</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翁源</w:t>
            </w:r>
            <w:proofErr w:type="gramStart"/>
            <w:r w:rsidRPr="00E12440">
              <w:rPr>
                <w:rFonts w:eastAsia="仿宋_GB2312"/>
                <w:kern w:val="0"/>
                <w:sz w:val="20"/>
                <w:szCs w:val="20"/>
              </w:rPr>
              <w:t>县翁康药店</w:t>
            </w:r>
            <w:proofErr w:type="gramEnd"/>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11"/>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50</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140302</w:t>
            </w:r>
          </w:p>
        </w:tc>
        <w:tc>
          <w:tcPr>
            <w:tcW w:w="2223" w:type="dxa"/>
            <w:vMerge w:val="restart"/>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19.2mg</w:t>
            </w:r>
            <w:r w:rsidRPr="00E12440">
              <w:rPr>
                <w:rFonts w:eastAsia="仿宋_GB2312"/>
                <w:kern w:val="0"/>
                <w:sz w:val="20"/>
                <w:szCs w:val="20"/>
              </w:rPr>
              <w:t>、萜类内酯</w:t>
            </w:r>
            <w:r w:rsidRPr="00E12440">
              <w:rPr>
                <w:rFonts w:eastAsia="仿宋_GB2312"/>
                <w:kern w:val="0"/>
                <w:sz w:val="20"/>
                <w:szCs w:val="20"/>
              </w:rPr>
              <w:t>4.8mg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电白县慢性病防治中心</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833"/>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51</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150107</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广元肿瘤医院</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844"/>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52</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150122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武胜县康贝大药房</w:t>
            </w:r>
            <w:r w:rsidRPr="00E12440">
              <w:rPr>
                <w:rFonts w:eastAsia="仿宋_GB2312"/>
                <w:kern w:val="0"/>
                <w:sz w:val="20"/>
                <w:szCs w:val="20"/>
              </w:rPr>
              <w:t>266</w:t>
            </w:r>
            <w:r w:rsidRPr="00E12440">
              <w:rPr>
                <w:rFonts w:eastAsia="仿宋_GB2312"/>
                <w:kern w:val="0"/>
                <w:sz w:val="20"/>
                <w:szCs w:val="20"/>
              </w:rPr>
              <w:t>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843"/>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53</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150313</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德阳市区一心堂大药房城隍庙店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794"/>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54</w:t>
            </w:r>
          </w:p>
        </w:tc>
        <w:tc>
          <w:tcPr>
            <w:tcW w:w="109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shd w:val="clear" w:color="auto" w:fill="auto"/>
            <w:vAlign w:val="center"/>
            <w:hideMark/>
          </w:tcPr>
          <w:p w:rsidR="00BD06FB" w:rsidRPr="00E12440" w:rsidRDefault="00BD06FB" w:rsidP="00BD06FB">
            <w:pPr>
              <w:widowControl/>
              <w:spacing w:line="280" w:lineRule="exact"/>
              <w:rPr>
                <w:rFonts w:eastAsia="仿宋_GB2312"/>
                <w:kern w:val="0"/>
                <w:sz w:val="20"/>
                <w:szCs w:val="20"/>
              </w:rPr>
            </w:pPr>
            <w:r w:rsidRPr="00E12440">
              <w:rPr>
                <w:rFonts w:eastAsia="仿宋_GB2312"/>
                <w:kern w:val="0"/>
                <w:sz w:val="20"/>
                <w:szCs w:val="20"/>
              </w:rPr>
              <w:t>江苏吴中医药集团有限公司苏州制药厂</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141015</w:t>
            </w:r>
          </w:p>
        </w:tc>
        <w:tc>
          <w:tcPr>
            <w:tcW w:w="2223" w:type="dxa"/>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辽宁</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沈阳天益堂医药有限公司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辽宁药检所</w:t>
            </w:r>
          </w:p>
        </w:tc>
      </w:tr>
      <w:tr w:rsidR="00BD06FB" w:rsidRPr="00E12440" w:rsidTr="00BD06FB">
        <w:trPr>
          <w:trHeight w:val="825"/>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55</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南京易亨制药有限公司</w:t>
            </w: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1409216</w:t>
            </w:r>
          </w:p>
        </w:tc>
        <w:tc>
          <w:tcPr>
            <w:tcW w:w="2223"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每片重</w:t>
            </w:r>
            <w:r w:rsidRPr="00E12440">
              <w:rPr>
                <w:rFonts w:eastAsia="仿宋_GB2312"/>
                <w:kern w:val="0"/>
                <w:sz w:val="20"/>
                <w:szCs w:val="20"/>
              </w:rPr>
              <w:t>0.1g(</w:t>
            </w:r>
            <w:proofErr w:type="gramStart"/>
            <w:r w:rsidRPr="00E12440">
              <w:rPr>
                <w:rFonts w:eastAsia="仿宋_GB2312"/>
                <w:kern w:val="0"/>
                <w:sz w:val="20"/>
                <w:szCs w:val="20"/>
              </w:rPr>
              <w:t>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安居</w:t>
            </w:r>
            <w:proofErr w:type="gramStart"/>
            <w:r w:rsidRPr="00E12440">
              <w:rPr>
                <w:rFonts w:eastAsia="仿宋_GB2312"/>
                <w:kern w:val="0"/>
                <w:sz w:val="20"/>
                <w:szCs w:val="20"/>
              </w:rPr>
              <w:t>千吉堂</w:t>
            </w:r>
            <w:proofErr w:type="gramEnd"/>
            <w:r w:rsidRPr="00E12440">
              <w:rPr>
                <w:rFonts w:eastAsia="仿宋_GB2312"/>
                <w:kern w:val="0"/>
                <w:sz w:val="20"/>
                <w:szCs w:val="20"/>
              </w:rPr>
              <w:t>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696"/>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通榆县红十字医院</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848"/>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56</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1411205</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汕头市潮南区</w:t>
            </w:r>
            <w:proofErr w:type="gramStart"/>
            <w:r w:rsidRPr="00E12440">
              <w:rPr>
                <w:rFonts w:eastAsia="仿宋_GB2312"/>
                <w:kern w:val="0"/>
                <w:sz w:val="20"/>
                <w:szCs w:val="20"/>
              </w:rPr>
              <w:t>陈店德良方</w:t>
            </w:r>
            <w:proofErr w:type="gramEnd"/>
            <w:r w:rsidRPr="00E12440">
              <w:rPr>
                <w:rFonts w:eastAsia="仿宋_GB2312"/>
                <w:kern w:val="0"/>
                <w:sz w:val="20"/>
                <w:szCs w:val="20"/>
              </w:rPr>
              <w:t>药行</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49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57</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1411206</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五华县益民药店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71"/>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lastRenderedPageBreak/>
              <w:t>58</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1411208</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信宜市城南为群药店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853"/>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北京</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北京密福康医药有限公司双井店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北京药检所</w:t>
            </w:r>
          </w:p>
        </w:tc>
      </w:tr>
      <w:tr w:rsidR="00BD06FB" w:rsidRPr="00E12440" w:rsidTr="00BD06FB">
        <w:trPr>
          <w:trHeight w:val="822"/>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59</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1501908</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泸定县康贝大药房开湘药店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706"/>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60</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1502902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江门市江海区华意医药商场</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01"/>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江门市蓬江区华健药店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62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61</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1502903</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Default="00BD06FB" w:rsidP="00BD06FB">
            <w:pPr>
              <w:widowControl/>
              <w:rPr>
                <w:rFonts w:eastAsia="仿宋_GB2312"/>
                <w:kern w:val="0"/>
                <w:sz w:val="20"/>
                <w:szCs w:val="20"/>
              </w:rPr>
            </w:pPr>
            <w:r w:rsidRPr="00E12440">
              <w:rPr>
                <w:rFonts w:eastAsia="仿宋_GB2312"/>
                <w:kern w:val="0"/>
                <w:sz w:val="20"/>
                <w:szCs w:val="20"/>
              </w:rPr>
              <w:t>梅州顺顺大药房连锁有限公司梅龙分店</w:t>
            </w:r>
          </w:p>
          <w:p w:rsidR="00BD06FB" w:rsidRPr="00E12440" w:rsidRDefault="00BD06FB" w:rsidP="00BD06FB">
            <w:pPr>
              <w:widowControl/>
              <w:rPr>
                <w:rFonts w:eastAsia="仿宋_GB2312"/>
                <w:kern w:val="0"/>
                <w:sz w:val="20"/>
                <w:szCs w:val="20"/>
              </w:rPr>
            </w:pP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53"/>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62</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安徽圣鹰药业有限公司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140508</w:t>
            </w:r>
          </w:p>
        </w:tc>
        <w:tc>
          <w:tcPr>
            <w:tcW w:w="2223" w:type="dxa"/>
            <w:vMerge w:val="restart"/>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19.2mg</w:t>
            </w:r>
            <w:r w:rsidRPr="00E12440">
              <w:rPr>
                <w:rFonts w:eastAsia="仿宋_GB2312"/>
                <w:kern w:val="0"/>
                <w:sz w:val="20"/>
                <w:szCs w:val="20"/>
              </w:rPr>
              <w:t>、萜类内酯</w:t>
            </w:r>
            <w:r w:rsidRPr="00E12440">
              <w:rPr>
                <w:rFonts w:eastAsia="仿宋_GB2312"/>
                <w:kern w:val="0"/>
                <w:sz w:val="20"/>
                <w:szCs w:val="20"/>
              </w:rPr>
              <w:t>4.8mg;</w:t>
            </w: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通榆</w:t>
            </w:r>
            <w:proofErr w:type="gramStart"/>
            <w:r w:rsidRPr="00E12440">
              <w:rPr>
                <w:rFonts w:eastAsia="仿宋_GB2312"/>
                <w:kern w:val="0"/>
                <w:sz w:val="20"/>
                <w:szCs w:val="20"/>
              </w:rPr>
              <w:t>县熙健</w:t>
            </w:r>
            <w:proofErr w:type="gramEnd"/>
            <w:r w:rsidRPr="00E12440">
              <w:rPr>
                <w:rFonts w:eastAsia="仿宋_GB2312"/>
                <w:kern w:val="0"/>
                <w:sz w:val="20"/>
                <w:szCs w:val="20"/>
              </w:rPr>
              <w:t>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836"/>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63</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140908</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恒泰医药（沭阳）有限公司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江苏药检所</w:t>
            </w:r>
          </w:p>
        </w:tc>
      </w:tr>
      <w:tr w:rsidR="00BD06FB" w:rsidRPr="00E12440" w:rsidTr="00BD06FB">
        <w:trPr>
          <w:trHeight w:val="49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64</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141217</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东莞市朝阳药业有限公司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913"/>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65</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150104</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潮阳区</w:t>
            </w:r>
            <w:proofErr w:type="gramStart"/>
            <w:r w:rsidRPr="00E12440">
              <w:rPr>
                <w:rFonts w:eastAsia="仿宋_GB2312"/>
                <w:kern w:val="0"/>
                <w:sz w:val="20"/>
                <w:szCs w:val="20"/>
              </w:rPr>
              <w:t>城南凤北卫生站</w:t>
            </w:r>
            <w:proofErr w:type="gramEnd"/>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71"/>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lastRenderedPageBreak/>
              <w:t>66</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银杏叶胶囊</w:t>
            </w:r>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芜湖绿叶制药有限公司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140241</w:t>
            </w:r>
          </w:p>
        </w:tc>
        <w:tc>
          <w:tcPr>
            <w:tcW w:w="2223"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每粒装</w:t>
            </w:r>
            <w:r w:rsidRPr="00E12440">
              <w:rPr>
                <w:rFonts w:eastAsia="仿宋_GB2312"/>
                <w:kern w:val="0"/>
                <w:sz w:val="20"/>
                <w:szCs w:val="20"/>
              </w:rPr>
              <w:t>0.12g</w:t>
            </w:r>
            <w:r w:rsidRPr="00E12440">
              <w:rPr>
                <w:rFonts w:eastAsia="仿宋_GB2312"/>
                <w:kern w:val="0"/>
                <w:sz w:val="20"/>
                <w:szCs w:val="20"/>
              </w:rPr>
              <w:t>（相当于银杏叶提取物</w:t>
            </w:r>
            <w:r w:rsidRPr="00E12440">
              <w:rPr>
                <w:rFonts w:eastAsia="仿宋_GB2312"/>
                <w:kern w:val="0"/>
                <w:sz w:val="20"/>
                <w:szCs w:val="20"/>
              </w:rPr>
              <w:t>80mg</w:t>
            </w:r>
            <w:r w:rsidRPr="00E12440">
              <w:rPr>
                <w:rFonts w:eastAsia="仿宋_GB2312"/>
                <w:kern w:val="0"/>
                <w:sz w:val="20"/>
                <w:szCs w:val="20"/>
              </w:rPr>
              <w:t>）</w:t>
            </w:r>
            <w:proofErr w:type="gramStart"/>
            <w:r w:rsidRPr="00E12440">
              <w:rPr>
                <w:rFonts w:eastAsia="仿宋_GB2312"/>
                <w:kern w:val="0"/>
                <w:sz w:val="20"/>
                <w:szCs w:val="20"/>
              </w:rPr>
              <w:t>含总黄酮</w:t>
            </w:r>
            <w:proofErr w:type="gramEnd"/>
            <w:r w:rsidRPr="00E12440">
              <w:rPr>
                <w:rFonts w:eastAsia="仿宋_GB2312"/>
                <w:kern w:val="0"/>
                <w:sz w:val="20"/>
                <w:szCs w:val="20"/>
              </w:rPr>
              <w:t>醇苷</w:t>
            </w:r>
            <w:r w:rsidRPr="00E12440">
              <w:rPr>
                <w:rFonts w:eastAsia="仿宋_GB2312"/>
                <w:kern w:val="0"/>
                <w:sz w:val="20"/>
                <w:szCs w:val="20"/>
              </w:rPr>
              <w:t>19.2mg</w:t>
            </w:r>
            <w:r w:rsidRPr="00E12440">
              <w:rPr>
                <w:rFonts w:eastAsia="仿宋_GB2312"/>
                <w:kern w:val="0"/>
                <w:sz w:val="20"/>
                <w:szCs w:val="20"/>
              </w:rPr>
              <w:t>，萜类内酯</w:t>
            </w:r>
            <w:r w:rsidRPr="00E12440">
              <w:rPr>
                <w:rFonts w:eastAsia="仿宋_GB2312"/>
                <w:kern w:val="0"/>
                <w:sz w:val="20"/>
                <w:szCs w:val="20"/>
              </w:rPr>
              <w:t>4.8mg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淮安市淮阴医院</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江苏药检所</w:t>
            </w:r>
          </w:p>
        </w:tc>
      </w:tr>
      <w:tr w:rsidR="00BD06FB" w:rsidRPr="00E12440" w:rsidTr="00BD06FB">
        <w:trPr>
          <w:trHeight w:val="711"/>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67</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140326</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陕西</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陕西天士力医药有限公司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陕西药检所</w:t>
            </w:r>
          </w:p>
        </w:tc>
      </w:tr>
      <w:tr w:rsidR="00BD06FB" w:rsidRPr="00E12440" w:rsidTr="00BD06FB">
        <w:trPr>
          <w:trHeight w:val="833"/>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68</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江西汇仁药业有限公司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1409019</w:t>
            </w:r>
          </w:p>
        </w:tc>
        <w:tc>
          <w:tcPr>
            <w:tcW w:w="2223" w:type="dxa"/>
            <w:vMerge w:val="restart"/>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盐城同德药业有限公司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江苏药检所</w:t>
            </w:r>
          </w:p>
        </w:tc>
      </w:tr>
      <w:tr w:rsidR="00BD06FB" w:rsidRPr="00E12440" w:rsidTr="00BD06FB">
        <w:trPr>
          <w:trHeight w:val="704"/>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69</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1411022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盐城同德药业有限公司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江苏药检所</w:t>
            </w:r>
          </w:p>
        </w:tc>
      </w:tr>
      <w:tr w:rsidR="00BD06FB" w:rsidRPr="00E12440" w:rsidTr="00BD06FB">
        <w:trPr>
          <w:trHeight w:val="686"/>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70</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1411024</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惠州市龙之源医药有限公司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578"/>
          <w:jc w:val="center"/>
        </w:trPr>
        <w:tc>
          <w:tcPr>
            <w:tcW w:w="719" w:type="dxa"/>
            <w:shd w:val="clear" w:color="auto" w:fill="auto"/>
            <w:noWrap/>
            <w:vAlign w:val="center"/>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71</w:t>
            </w:r>
          </w:p>
        </w:tc>
        <w:tc>
          <w:tcPr>
            <w:tcW w:w="1091" w:type="dxa"/>
            <w:shd w:val="clear" w:color="auto" w:fill="auto"/>
            <w:noWrap/>
            <w:vAlign w:val="center"/>
          </w:tcPr>
          <w:p w:rsidR="00BD06FB" w:rsidRPr="00E12440" w:rsidRDefault="00BD06FB" w:rsidP="00BD06FB">
            <w:pPr>
              <w:widowControl/>
              <w:rPr>
                <w:rFonts w:eastAsia="仿宋_GB2312"/>
                <w:kern w:val="0"/>
                <w:sz w:val="20"/>
                <w:szCs w:val="20"/>
              </w:rPr>
            </w:pPr>
          </w:p>
        </w:tc>
        <w:tc>
          <w:tcPr>
            <w:tcW w:w="1815" w:type="dxa"/>
            <w:shd w:val="clear" w:color="auto" w:fill="auto"/>
            <w:vAlign w:val="center"/>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140602</w:t>
            </w:r>
          </w:p>
        </w:tc>
        <w:tc>
          <w:tcPr>
            <w:tcW w:w="2223" w:type="dxa"/>
            <w:shd w:val="clear" w:color="auto" w:fill="auto"/>
            <w:vAlign w:val="center"/>
          </w:tcPr>
          <w:p w:rsidR="00BD06FB" w:rsidRPr="00E12440" w:rsidRDefault="00BD06FB" w:rsidP="00BD06FB">
            <w:pPr>
              <w:widowControl/>
              <w:rPr>
                <w:rFonts w:eastAsia="仿宋_GB2312"/>
                <w:kern w:val="0"/>
                <w:sz w:val="20"/>
                <w:szCs w:val="20"/>
              </w:rPr>
            </w:pPr>
          </w:p>
        </w:tc>
        <w:tc>
          <w:tcPr>
            <w:tcW w:w="700" w:type="dxa"/>
            <w:shd w:val="clear" w:color="auto" w:fill="auto"/>
            <w:vAlign w:val="center"/>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w:t>
            </w:r>
          </w:p>
        </w:tc>
        <w:tc>
          <w:tcPr>
            <w:tcW w:w="2867" w:type="dxa"/>
            <w:shd w:val="clear" w:color="auto" w:fill="auto"/>
            <w:vAlign w:val="center"/>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温州市一洲药品零售有限公司</w:t>
            </w:r>
          </w:p>
        </w:tc>
        <w:tc>
          <w:tcPr>
            <w:tcW w:w="851" w:type="dxa"/>
            <w:shd w:val="clear" w:color="auto" w:fill="auto"/>
            <w:noWrap/>
            <w:vAlign w:val="center"/>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浙江药检所</w:t>
            </w:r>
          </w:p>
        </w:tc>
      </w:tr>
      <w:tr w:rsidR="00BD06FB" w:rsidRPr="00E12440" w:rsidTr="00BD06FB">
        <w:trPr>
          <w:trHeight w:val="681"/>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72</w:t>
            </w:r>
          </w:p>
        </w:tc>
        <w:tc>
          <w:tcPr>
            <w:tcW w:w="109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湖北午时药业股份有限公司</w:t>
            </w:r>
          </w:p>
        </w:tc>
        <w:tc>
          <w:tcPr>
            <w:tcW w:w="1216" w:type="dxa"/>
            <w:shd w:val="clear" w:color="auto" w:fill="auto"/>
            <w:noWrap/>
            <w:vAlign w:val="center"/>
            <w:hideMark/>
          </w:tcPr>
          <w:p w:rsidR="00BD06FB" w:rsidRPr="00E12440" w:rsidRDefault="00BD06FB" w:rsidP="00BD06FB">
            <w:pPr>
              <w:rPr>
                <w:rFonts w:eastAsia="仿宋_GB2312"/>
                <w:sz w:val="20"/>
                <w:szCs w:val="20"/>
              </w:rPr>
            </w:pPr>
            <w:r w:rsidRPr="00E12440">
              <w:rPr>
                <w:rFonts w:eastAsia="仿宋_GB2312"/>
                <w:sz w:val="20"/>
                <w:szCs w:val="20"/>
              </w:rPr>
              <w:t>140603</w:t>
            </w:r>
          </w:p>
        </w:tc>
        <w:tc>
          <w:tcPr>
            <w:tcW w:w="2223" w:type="dxa"/>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19.2mg</w:t>
            </w:r>
            <w:r w:rsidRPr="00E12440">
              <w:rPr>
                <w:rFonts w:eastAsia="仿宋_GB2312"/>
                <w:kern w:val="0"/>
                <w:sz w:val="20"/>
                <w:szCs w:val="20"/>
              </w:rPr>
              <w:t>、萜类内酯</w:t>
            </w:r>
            <w:r w:rsidRPr="00E12440">
              <w:rPr>
                <w:rFonts w:eastAsia="仿宋_GB2312"/>
                <w:kern w:val="0"/>
                <w:sz w:val="20"/>
                <w:szCs w:val="20"/>
              </w:rPr>
              <w:t>4.8mg</w:t>
            </w:r>
          </w:p>
        </w:tc>
        <w:tc>
          <w:tcPr>
            <w:tcW w:w="700" w:type="dxa"/>
            <w:shd w:val="clear" w:color="auto" w:fill="auto"/>
            <w:vAlign w:val="center"/>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w:t>
            </w:r>
          </w:p>
        </w:tc>
        <w:tc>
          <w:tcPr>
            <w:tcW w:w="2867" w:type="dxa"/>
            <w:shd w:val="clear" w:color="auto" w:fill="auto"/>
            <w:vAlign w:val="center"/>
          </w:tcPr>
          <w:p w:rsidR="00BD06FB" w:rsidRPr="00E12440" w:rsidRDefault="00BD06FB" w:rsidP="00BD06FB">
            <w:pPr>
              <w:rPr>
                <w:rFonts w:eastAsia="仿宋_GB2312"/>
                <w:sz w:val="20"/>
                <w:szCs w:val="20"/>
              </w:rPr>
            </w:pPr>
            <w:r w:rsidRPr="00E12440">
              <w:rPr>
                <w:rFonts w:eastAsia="仿宋_GB2312"/>
                <w:sz w:val="20"/>
                <w:szCs w:val="20"/>
              </w:rPr>
              <w:t>宁波宝瑞达医药有限公司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浙江药检所</w:t>
            </w:r>
          </w:p>
        </w:tc>
      </w:tr>
      <w:tr w:rsidR="00BD06FB" w:rsidRPr="00E12440" w:rsidTr="00BD06FB">
        <w:trPr>
          <w:trHeight w:val="676"/>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73</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w:t>
            </w:r>
            <w:proofErr w:type="gramStart"/>
            <w:r w:rsidRPr="00E12440">
              <w:rPr>
                <w:rFonts w:eastAsia="仿宋_GB2312"/>
                <w:kern w:val="0"/>
                <w:sz w:val="20"/>
                <w:szCs w:val="20"/>
              </w:rPr>
              <w:t>分散片</w:t>
            </w:r>
            <w:proofErr w:type="gramEnd"/>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湖南方盛制药股份有限公司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140401</w:t>
            </w:r>
          </w:p>
        </w:tc>
        <w:tc>
          <w:tcPr>
            <w:tcW w:w="2223" w:type="dxa"/>
            <w:vMerge w:val="restart"/>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19.2mg</w:t>
            </w:r>
            <w:r w:rsidRPr="00E12440">
              <w:rPr>
                <w:rFonts w:eastAsia="仿宋_GB2312"/>
                <w:kern w:val="0"/>
                <w:sz w:val="20"/>
                <w:szCs w:val="20"/>
              </w:rPr>
              <w:t>、萜类内酯</w:t>
            </w:r>
            <w:r w:rsidRPr="00E12440">
              <w:rPr>
                <w:rFonts w:eastAsia="仿宋_GB2312"/>
                <w:kern w:val="0"/>
                <w:sz w:val="20"/>
                <w:szCs w:val="20"/>
              </w:rPr>
              <w:t>4.8mg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徐州恩</w:t>
            </w:r>
            <w:proofErr w:type="gramStart"/>
            <w:r w:rsidRPr="00E12440">
              <w:rPr>
                <w:rFonts w:eastAsia="仿宋_GB2312"/>
                <w:kern w:val="0"/>
                <w:sz w:val="20"/>
                <w:szCs w:val="20"/>
              </w:rPr>
              <w:t>华统一</w:t>
            </w:r>
            <w:proofErr w:type="gramEnd"/>
            <w:r w:rsidRPr="00E12440">
              <w:rPr>
                <w:rFonts w:eastAsia="仿宋_GB2312"/>
                <w:kern w:val="0"/>
                <w:sz w:val="20"/>
                <w:szCs w:val="20"/>
              </w:rPr>
              <w:t>医药连锁销售有限公司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江苏药检所</w:t>
            </w:r>
          </w:p>
        </w:tc>
      </w:tr>
      <w:tr w:rsidR="00BD06FB" w:rsidRPr="00E12440" w:rsidTr="00BD06FB">
        <w:trPr>
          <w:trHeight w:val="699"/>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74</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140501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江苏元丰医药有限公司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江苏药检所</w:t>
            </w:r>
          </w:p>
        </w:tc>
      </w:tr>
      <w:tr w:rsidR="00BD06FB" w:rsidRPr="00E12440" w:rsidTr="00BD06FB">
        <w:trPr>
          <w:trHeight w:val="696"/>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75</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140503</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大英</w:t>
            </w:r>
            <w:proofErr w:type="gramStart"/>
            <w:r w:rsidRPr="00E12440">
              <w:rPr>
                <w:rFonts w:eastAsia="仿宋_GB2312"/>
                <w:kern w:val="0"/>
                <w:sz w:val="20"/>
                <w:szCs w:val="20"/>
              </w:rPr>
              <w:t>县汇仁堂</w:t>
            </w:r>
            <w:proofErr w:type="gramEnd"/>
            <w:r w:rsidRPr="00E12440">
              <w:rPr>
                <w:rFonts w:eastAsia="仿宋_GB2312"/>
                <w:kern w:val="0"/>
                <w:sz w:val="20"/>
                <w:szCs w:val="20"/>
              </w:rPr>
              <w:t>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49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76</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140505</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徐州三江药业有限公司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江苏药检所</w:t>
            </w:r>
          </w:p>
        </w:tc>
      </w:tr>
      <w:tr w:rsidR="00BD06FB" w:rsidRPr="00E12440" w:rsidTr="00BD06FB">
        <w:trPr>
          <w:trHeight w:val="771"/>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lastRenderedPageBreak/>
              <w:t>77</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140902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四川省兴平药品零售连锁有限公司南部第</w:t>
            </w:r>
            <w:r w:rsidRPr="00E12440">
              <w:rPr>
                <w:rFonts w:eastAsia="仿宋_GB2312"/>
                <w:kern w:val="0"/>
                <w:sz w:val="20"/>
                <w:szCs w:val="20"/>
              </w:rPr>
              <w:t>297</w:t>
            </w:r>
            <w:r w:rsidRPr="00E12440">
              <w:rPr>
                <w:rFonts w:eastAsia="仿宋_GB2312"/>
                <w:kern w:val="0"/>
                <w:sz w:val="20"/>
                <w:szCs w:val="20"/>
              </w:rPr>
              <w:t>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853"/>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78</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w:t>
            </w:r>
            <w:proofErr w:type="gramStart"/>
            <w:r w:rsidRPr="00E12440">
              <w:rPr>
                <w:rFonts w:eastAsia="仿宋_GB2312"/>
                <w:kern w:val="0"/>
                <w:sz w:val="20"/>
                <w:szCs w:val="20"/>
              </w:rPr>
              <w:t>分散片</w:t>
            </w:r>
            <w:proofErr w:type="gramEnd"/>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湖南华纳大药厂有限公司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140308</w:t>
            </w:r>
          </w:p>
        </w:tc>
        <w:tc>
          <w:tcPr>
            <w:tcW w:w="2223" w:type="dxa"/>
            <w:vMerge w:val="restart"/>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19.2mg</w:t>
            </w:r>
            <w:r w:rsidRPr="00E12440">
              <w:rPr>
                <w:rFonts w:eastAsia="仿宋_GB2312"/>
                <w:kern w:val="0"/>
                <w:sz w:val="20"/>
                <w:szCs w:val="20"/>
              </w:rPr>
              <w:t>、萜类内酯</w:t>
            </w:r>
            <w:r w:rsidRPr="00E12440">
              <w:rPr>
                <w:rFonts w:eastAsia="仿宋_GB2312"/>
                <w:kern w:val="0"/>
                <w:sz w:val="20"/>
                <w:szCs w:val="20"/>
              </w:rPr>
              <w:t>4.8mg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扬州市</w:t>
            </w:r>
            <w:proofErr w:type="gramStart"/>
            <w:r w:rsidRPr="00E12440">
              <w:rPr>
                <w:rFonts w:eastAsia="仿宋_GB2312"/>
                <w:kern w:val="0"/>
                <w:sz w:val="20"/>
                <w:szCs w:val="20"/>
              </w:rPr>
              <w:t>百信缘</w:t>
            </w:r>
            <w:proofErr w:type="gramEnd"/>
            <w:r w:rsidRPr="00E12440">
              <w:rPr>
                <w:rFonts w:eastAsia="仿宋_GB2312"/>
                <w:kern w:val="0"/>
                <w:sz w:val="20"/>
                <w:szCs w:val="20"/>
              </w:rPr>
              <w:t>医药连锁有限公司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江苏药检所</w:t>
            </w:r>
          </w:p>
        </w:tc>
      </w:tr>
      <w:tr w:rsidR="00BD06FB" w:rsidRPr="00E12440" w:rsidTr="00BD06FB">
        <w:trPr>
          <w:trHeight w:val="822"/>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79</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140413</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国药控股扬州有限公司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江苏药检所</w:t>
            </w:r>
          </w:p>
        </w:tc>
      </w:tr>
      <w:tr w:rsidR="00BD06FB" w:rsidRPr="00E12440" w:rsidTr="00BD06FB">
        <w:trPr>
          <w:trHeight w:val="844"/>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80</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140610</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梅州市益民大药房连锁有限公司程江店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472"/>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81</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140704</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江苏恒泰药业有限公司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江苏药检所</w:t>
            </w:r>
          </w:p>
        </w:tc>
      </w:tr>
      <w:tr w:rsidR="00BD06FB" w:rsidRPr="00E12440" w:rsidTr="00BD06FB">
        <w:trPr>
          <w:trHeight w:val="766"/>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82</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140809</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江苏恒泰药业有限公司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江苏药检所</w:t>
            </w:r>
          </w:p>
        </w:tc>
      </w:tr>
      <w:tr w:rsidR="00BD06FB" w:rsidRPr="00E12440" w:rsidTr="00BD06FB">
        <w:trPr>
          <w:trHeight w:val="706"/>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83</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140813</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大埔县湖</w:t>
            </w:r>
            <w:proofErr w:type="gramStart"/>
            <w:r w:rsidRPr="00E12440">
              <w:rPr>
                <w:rFonts w:eastAsia="仿宋_GB2312"/>
                <w:kern w:val="0"/>
                <w:sz w:val="20"/>
                <w:szCs w:val="20"/>
              </w:rPr>
              <w:t>寮</w:t>
            </w:r>
            <w:proofErr w:type="gramEnd"/>
            <w:r w:rsidRPr="00E12440">
              <w:rPr>
                <w:rFonts w:eastAsia="仿宋_GB2312"/>
                <w:kern w:val="0"/>
                <w:sz w:val="20"/>
                <w:szCs w:val="20"/>
              </w:rPr>
              <w:t>镇仁和堂大药房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830"/>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84</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141003</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江苏恒泰药业有限公司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江苏药检所</w:t>
            </w:r>
          </w:p>
        </w:tc>
      </w:tr>
      <w:tr w:rsidR="00BD06FB" w:rsidRPr="00E12440" w:rsidTr="00BD06FB">
        <w:trPr>
          <w:trHeight w:val="841"/>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85</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141005</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江苏恒泰药业有限公司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江苏药检所</w:t>
            </w:r>
          </w:p>
        </w:tc>
      </w:tr>
      <w:tr w:rsidR="00BD06FB" w:rsidRPr="00E12440" w:rsidTr="00BD06FB">
        <w:trPr>
          <w:trHeight w:val="83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86</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141007</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辉南县华泰大药房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97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lastRenderedPageBreak/>
              <w:t>87</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150105</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遂宁市</w:t>
            </w:r>
            <w:proofErr w:type="gramStart"/>
            <w:r w:rsidRPr="00E12440">
              <w:rPr>
                <w:kern w:val="0"/>
                <w:sz w:val="20"/>
                <w:szCs w:val="20"/>
              </w:rPr>
              <w:t>採</w:t>
            </w:r>
            <w:proofErr w:type="gramEnd"/>
            <w:r w:rsidRPr="00E12440">
              <w:rPr>
                <w:rFonts w:eastAsia="仿宋_GB2312"/>
                <w:kern w:val="0"/>
                <w:sz w:val="20"/>
                <w:szCs w:val="20"/>
              </w:rPr>
              <w:t>芝林大药房连锁有限公司罐子口店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49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88</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150107</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东莞市广济医药有限公司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49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89</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150109</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柳河县同仁大药堂</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49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90</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150303</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松原市</w:t>
            </w:r>
            <w:proofErr w:type="gramStart"/>
            <w:r w:rsidRPr="00E12440">
              <w:rPr>
                <w:rFonts w:eastAsia="仿宋_GB2312"/>
                <w:kern w:val="0"/>
                <w:sz w:val="20"/>
                <w:szCs w:val="20"/>
              </w:rPr>
              <w:t>锦东医药</w:t>
            </w:r>
            <w:proofErr w:type="gramEnd"/>
            <w:r w:rsidRPr="00E12440">
              <w:rPr>
                <w:rFonts w:eastAsia="仿宋_GB2312"/>
                <w:kern w:val="0"/>
                <w:sz w:val="20"/>
                <w:szCs w:val="20"/>
              </w:rPr>
              <w:t>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97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91</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140608</w:t>
            </w:r>
          </w:p>
        </w:tc>
        <w:tc>
          <w:tcPr>
            <w:tcW w:w="2223" w:type="dxa"/>
            <w:vMerge w:val="restart"/>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江苏健康人大药房连锁有限公司句容东门店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江苏药检所</w:t>
            </w:r>
          </w:p>
        </w:tc>
      </w:tr>
      <w:tr w:rsidR="00BD06FB" w:rsidRPr="00E12440" w:rsidTr="00BD06FB">
        <w:trPr>
          <w:trHeight w:val="495"/>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92</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140709</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陕西</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陕西天士力医药有限公司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陕西药检所</w:t>
            </w:r>
          </w:p>
        </w:tc>
      </w:tr>
      <w:tr w:rsidR="00BD06FB" w:rsidRPr="00E12440" w:rsidTr="00BD06FB">
        <w:trPr>
          <w:trHeight w:val="495"/>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汕头市潮阳区文光益生药店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495"/>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93</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广东新峰药业股份有限公司</w:t>
            </w: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140501</w:t>
            </w:r>
          </w:p>
        </w:tc>
        <w:tc>
          <w:tcPr>
            <w:tcW w:w="2223" w:type="dxa"/>
            <w:vMerge w:val="restart"/>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浙江宝康医药有限公司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浙江药检所</w:t>
            </w:r>
          </w:p>
        </w:tc>
      </w:tr>
      <w:tr w:rsidR="00BD06FB" w:rsidRPr="00E12440" w:rsidTr="00BD06FB">
        <w:trPr>
          <w:trHeight w:val="495"/>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广西</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广西众康药业有限公司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广西药检所</w:t>
            </w:r>
          </w:p>
        </w:tc>
      </w:tr>
      <w:tr w:rsidR="00BD06FB" w:rsidRPr="00E12440" w:rsidTr="00BD06FB">
        <w:trPr>
          <w:trHeight w:val="436"/>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94</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140502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浙江宝康医药有限公司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浙江药检所</w:t>
            </w:r>
          </w:p>
        </w:tc>
      </w:tr>
      <w:tr w:rsidR="00BD06FB" w:rsidRPr="00E12440" w:rsidTr="00BD06FB">
        <w:trPr>
          <w:trHeight w:val="813"/>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95</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140701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浙江宝康医药有限公司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浙江药检所</w:t>
            </w:r>
          </w:p>
        </w:tc>
      </w:tr>
      <w:tr w:rsidR="00BD06FB" w:rsidRPr="00E12440" w:rsidTr="00BD06FB">
        <w:trPr>
          <w:trHeight w:val="771"/>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lastRenderedPageBreak/>
              <w:t>96</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140702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浙江宝康医药有限公司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浙江药检所</w:t>
            </w:r>
          </w:p>
        </w:tc>
      </w:tr>
      <w:tr w:rsidR="00BD06FB" w:rsidRPr="00E12440" w:rsidTr="00BD06FB">
        <w:trPr>
          <w:trHeight w:val="711"/>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97</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141001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浙江宝康医药有限公司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浙江药检所</w:t>
            </w:r>
          </w:p>
        </w:tc>
      </w:tr>
      <w:tr w:rsidR="00BD06FB" w:rsidRPr="00E12440" w:rsidTr="00BD06FB">
        <w:trPr>
          <w:trHeight w:val="691"/>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浙江海派医药有限公司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浙江药检所</w:t>
            </w:r>
          </w:p>
        </w:tc>
      </w:tr>
      <w:tr w:rsidR="00BD06FB" w:rsidRPr="00E12440" w:rsidTr="00BD06FB">
        <w:trPr>
          <w:trHeight w:val="702"/>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广西</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广西众康药业有限公司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广西药检所</w:t>
            </w:r>
          </w:p>
        </w:tc>
      </w:tr>
      <w:tr w:rsidR="00BD06FB" w:rsidRPr="00E12440" w:rsidTr="00BD06FB">
        <w:trPr>
          <w:trHeight w:val="698"/>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98</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141102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浙江宝康医药有限公司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浙江药检所</w:t>
            </w:r>
          </w:p>
        </w:tc>
      </w:tr>
      <w:tr w:rsidR="00BD06FB" w:rsidRPr="00E12440" w:rsidTr="00BD06FB">
        <w:trPr>
          <w:trHeight w:val="836"/>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99</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150101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浙江宝康医药有限公司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浙江药检所</w:t>
            </w:r>
          </w:p>
        </w:tc>
      </w:tr>
      <w:tr w:rsidR="00BD06FB" w:rsidRPr="00E12440" w:rsidTr="00BD06FB">
        <w:trPr>
          <w:trHeight w:val="706"/>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浙江海派医药有限公司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浙江药检所</w:t>
            </w:r>
          </w:p>
        </w:tc>
      </w:tr>
      <w:tr w:rsidR="00BD06FB" w:rsidRPr="00E12440" w:rsidTr="00BD06FB">
        <w:trPr>
          <w:trHeight w:val="801"/>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100</w:t>
            </w:r>
          </w:p>
        </w:tc>
        <w:tc>
          <w:tcPr>
            <w:tcW w:w="109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广东一力罗定制药有限公司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150101</w:t>
            </w:r>
          </w:p>
        </w:tc>
        <w:tc>
          <w:tcPr>
            <w:tcW w:w="2223"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每片重</w:t>
            </w:r>
            <w:r w:rsidRPr="00E12440">
              <w:rPr>
                <w:rFonts w:eastAsia="仿宋_GB2312"/>
                <w:kern w:val="0"/>
                <w:sz w:val="20"/>
                <w:szCs w:val="20"/>
              </w:rPr>
              <w:t>0.21g(</w:t>
            </w:r>
            <w:proofErr w:type="gramStart"/>
            <w:r w:rsidRPr="00E12440">
              <w:rPr>
                <w:rFonts w:eastAsia="仿宋_GB2312"/>
                <w:kern w:val="0"/>
                <w:sz w:val="20"/>
                <w:szCs w:val="20"/>
              </w:rPr>
              <w:t>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通榆</w:t>
            </w:r>
            <w:proofErr w:type="gramStart"/>
            <w:r w:rsidRPr="00E12440">
              <w:rPr>
                <w:rFonts w:eastAsia="仿宋_GB2312"/>
                <w:kern w:val="0"/>
                <w:sz w:val="20"/>
                <w:szCs w:val="20"/>
              </w:rPr>
              <w:t>县熙健</w:t>
            </w:r>
            <w:proofErr w:type="gramEnd"/>
            <w:r w:rsidRPr="00E12440">
              <w:rPr>
                <w:rFonts w:eastAsia="仿宋_GB2312"/>
                <w:kern w:val="0"/>
                <w:sz w:val="20"/>
                <w:szCs w:val="20"/>
              </w:rPr>
              <w:t>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730"/>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101</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广西半宙大康制药有限公司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140101</w:t>
            </w:r>
          </w:p>
        </w:tc>
        <w:tc>
          <w:tcPr>
            <w:tcW w:w="2223" w:type="dxa"/>
            <w:vMerge w:val="restart"/>
            <w:shd w:val="clear" w:color="auto" w:fill="auto"/>
            <w:vAlign w:val="center"/>
            <w:hideMark/>
          </w:tcPr>
          <w:p w:rsidR="00BD06FB" w:rsidRPr="00E12440" w:rsidRDefault="00BD06FB" w:rsidP="00365962">
            <w:pPr>
              <w:widowControl/>
              <w:rPr>
                <w:rFonts w:eastAsia="仿宋_GB2312"/>
                <w:kern w:val="0"/>
                <w:sz w:val="20"/>
                <w:szCs w:val="20"/>
              </w:rPr>
            </w:pP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盐边县</w:t>
            </w:r>
            <w:proofErr w:type="gramStart"/>
            <w:r w:rsidRPr="00E12440">
              <w:rPr>
                <w:rFonts w:eastAsia="仿宋_GB2312"/>
                <w:kern w:val="0"/>
                <w:sz w:val="20"/>
                <w:szCs w:val="20"/>
              </w:rPr>
              <w:t>莉</w:t>
            </w:r>
            <w:proofErr w:type="gramEnd"/>
            <w:r w:rsidRPr="00E12440">
              <w:rPr>
                <w:rFonts w:eastAsia="仿宋_GB2312"/>
                <w:kern w:val="0"/>
                <w:sz w:val="20"/>
                <w:szCs w:val="20"/>
              </w:rPr>
              <w:t>华药店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854"/>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102</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140103</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四川科伦医药贸易有限公司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629"/>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lastRenderedPageBreak/>
              <w:t>103</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140703</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河北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行唐县友好医院</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河北药检所</w:t>
            </w:r>
          </w:p>
        </w:tc>
      </w:tr>
      <w:tr w:rsidR="00BD06FB" w:rsidRPr="00E12440" w:rsidTr="00BD06FB">
        <w:trPr>
          <w:trHeight w:val="69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104</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140902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河北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保定</w:t>
            </w:r>
            <w:proofErr w:type="gramStart"/>
            <w:r w:rsidRPr="00E12440">
              <w:rPr>
                <w:rFonts w:eastAsia="仿宋_GB2312"/>
                <w:kern w:val="0"/>
                <w:sz w:val="20"/>
                <w:szCs w:val="20"/>
              </w:rPr>
              <w:t>市众信</w:t>
            </w:r>
            <w:proofErr w:type="gramEnd"/>
            <w:r w:rsidRPr="00E12440">
              <w:rPr>
                <w:rFonts w:eastAsia="仿宋_GB2312"/>
                <w:kern w:val="0"/>
                <w:sz w:val="20"/>
                <w:szCs w:val="20"/>
              </w:rPr>
              <w:t>达医药有限公司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河北药检所</w:t>
            </w:r>
          </w:p>
        </w:tc>
      </w:tr>
      <w:tr w:rsidR="00BD06FB" w:rsidRPr="00E12440" w:rsidTr="00BD06FB">
        <w:trPr>
          <w:trHeight w:val="540"/>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105</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150101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成都</w:t>
            </w:r>
            <w:proofErr w:type="gramStart"/>
            <w:r w:rsidRPr="00E12440">
              <w:rPr>
                <w:rFonts w:eastAsia="仿宋_GB2312"/>
                <w:kern w:val="0"/>
                <w:sz w:val="20"/>
                <w:szCs w:val="20"/>
              </w:rPr>
              <w:t>桦</w:t>
            </w:r>
            <w:proofErr w:type="gramEnd"/>
            <w:r w:rsidRPr="00E12440">
              <w:rPr>
                <w:rFonts w:eastAsia="仿宋_GB2312"/>
                <w:kern w:val="0"/>
                <w:sz w:val="20"/>
                <w:szCs w:val="20"/>
              </w:rPr>
              <w:t>正大药房有限公司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911"/>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106</w:t>
            </w:r>
          </w:p>
        </w:tc>
        <w:tc>
          <w:tcPr>
            <w:tcW w:w="109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银杏叶胶囊</w:t>
            </w:r>
          </w:p>
        </w:tc>
        <w:tc>
          <w:tcPr>
            <w:tcW w:w="1815"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桂林红会药业有限公司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140501</w:t>
            </w:r>
          </w:p>
        </w:tc>
        <w:tc>
          <w:tcPr>
            <w:tcW w:w="2223" w:type="dxa"/>
            <w:shd w:val="clear" w:color="auto" w:fill="auto"/>
            <w:vAlign w:val="center"/>
            <w:hideMark/>
          </w:tcPr>
          <w:p w:rsidR="00BD06FB" w:rsidRPr="00E12440" w:rsidRDefault="00BD06FB" w:rsidP="00365962">
            <w:pPr>
              <w:widowControl/>
              <w:rPr>
                <w:rFonts w:eastAsia="仿宋_GB2312"/>
                <w:kern w:val="0"/>
                <w:sz w:val="20"/>
                <w:szCs w:val="20"/>
              </w:rPr>
            </w:pPr>
            <w:proofErr w:type="gramStart"/>
            <w:r w:rsidRPr="00E12440">
              <w:rPr>
                <w:rFonts w:eastAsia="仿宋_GB2312"/>
                <w:kern w:val="0"/>
                <w:sz w:val="20"/>
                <w:szCs w:val="20"/>
              </w:rPr>
              <w:t>每粒含总黄酮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国药集团一致药业股份有限公司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942"/>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107</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桂林兴达药业有限公司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140701</w:t>
            </w:r>
          </w:p>
        </w:tc>
        <w:tc>
          <w:tcPr>
            <w:tcW w:w="2223"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每片重</w:t>
            </w:r>
            <w:r w:rsidRPr="00E12440">
              <w:rPr>
                <w:rFonts w:eastAsia="仿宋_GB2312"/>
                <w:kern w:val="0"/>
                <w:sz w:val="20"/>
                <w:szCs w:val="20"/>
              </w:rPr>
              <w:t>0.21g(</w:t>
            </w:r>
            <w:proofErr w:type="gramStart"/>
            <w:r w:rsidRPr="00E12440">
              <w:rPr>
                <w:rFonts w:eastAsia="仿宋_GB2312"/>
                <w:kern w:val="0"/>
                <w:sz w:val="20"/>
                <w:szCs w:val="20"/>
              </w:rPr>
              <w:t>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广安科伦医药贸易有限公司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750"/>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108</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140903</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广安科伦医药贸易有限公司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703"/>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乐至县大药房同春药店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495"/>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109</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141001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通化市东</w:t>
            </w:r>
            <w:proofErr w:type="gramStart"/>
            <w:r w:rsidRPr="00E12440">
              <w:rPr>
                <w:rFonts w:eastAsia="仿宋_GB2312"/>
                <w:kern w:val="0"/>
                <w:sz w:val="20"/>
                <w:szCs w:val="20"/>
              </w:rPr>
              <w:t>昌区本草</w:t>
            </w:r>
            <w:proofErr w:type="gramEnd"/>
            <w:r w:rsidRPr="00E12440">
              <w:rPr>
                <w:rFonts w:eastAsia="仿宋_GB2312"/>
                <w:kern w:val="0"/>
                <w:sz w:val="20"/>
                <w:szCs w:val="20"/>
              </w:rPr>
              <w:t>厅大药房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922"/>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广东保灵医药有限公司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826"/>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110</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141002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广安科伦医药贸易有限公司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956"/>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lastRenderedPageBreak/>
              <w:t>111</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141005</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四川省</w:t>
            </w:r>
            <w:proofErr w:type="gramStart"/>
            <w:r w:rsidRPr="00E12440">
              <w:rPr>
                <w:rFonts w:eastAsia="仿宋_GB2312"/>
                <w:kern w:val="0"/>
                <w:sz w:val="20"/>
                <w:szCs w:val="20"/>
              </w:rPr>
              <w:t>昶</w:t>
            </w:r>
            <w:proofErr w:type="gramEnd"/>
            <w:r w:rsidRPr="00E12440">
              <w:rPr>
                <w:rFonts w:eastAsia="仿宋_GB2312"/>
                <w:kern w:val="0"/>
                <w:sz w:val="20"/>
                <w:szCs w:val="20"/>
              </w:rPr>
              <w:t>宏医药有限责任公司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73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112</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141201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通化市东</w:t>
            </w:r>
            <w:proofErr w:type="gramStart"/>
            <w:r w:rsidRPr="00E12440">
              <w:rPr>
                <w:rFonts w:eastAsia="仿宋_GB2312"/>
                <w:kern w:val="0"/>
                <w:sz w:val="20"/>
                <w:szCs w:val="20"/>
              </w:rPr>
              <w:t>昌区艳</w:t>
            </w:r>
            <w:proofErr w:type="gramEnd"/>
            <w:r w:rsidRPr="00E12440">
              <w:rPr>
                <w:rFonts w:eastAsia="仿宋_GB2312"/>
                <w:kern w:val="0"/>
                <w:sz w:val="20"/>
                <w:szCs w:val="20"/>
              </w:rPr>
              <w:t>春天平价大药房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766"/>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113</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海口奇力制药股份有限公司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140604</w:t>
            </w:r>
          </w:p>
        </w:tc>
        <w:tc>
          <w:tcPr>
            <w:tcW w:w="2223" w:type="dxa"/>
            <w:vMerge w:val="restart"/>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集安市中医医院</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吉林药检所</w:t>
            </w:r>
          </w:p>
        </w:tc>
      </w:tr>
      <w:tr w:rsidR="00BD06FB" w:rsidRPr="00E12440" w:rsidTr="00BD06FB">
        <w:trPr>
          <w:trHeight w:val="73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114</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140704</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江门市江海区健</w:t>
            </w:r>
            <w:proofErr w:type="gramStart"/>
            <w:r w:rsidRPr="00E12440">
              <w:rPr>
                <w:rFonts w:eastAsia="仿宋_GB2312"/>
                <w:kern w:val="0"/>
                <w:sz w:val="20"/>
                <w:szCs w:val="20"/>
              </w:rPr>
              <w:t>怡</w:t>
            </w:r>
            <w:proofErr w:type="gramEnd"/>
            <w:r w:rsidRPr="00E12440">
              <w:rPr>
                <w:rFonts w:eastAsia="仿宋_GB2312"/>
                <w:kern w:val="0"/>
                <w:sz w:val="20"/>
                <w:szCs w:val="20"/>
              </w:rPr>
              <w:t>康医药商场</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802"/>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115</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140906</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proofErr w:type="gramStart"/>
            <w:r w:rsidRPr="00E12440">
              <w:rPr>
                <w:rFonts w:eastAsia="仿宋_GB2312"/>
                <w:kern w:val="0"/>
                <w:sz w:val="20"/>
                <w:szCs w:val="20"/>
              </w:rPr>
              <w:t>信宜市池洞</w:t>
            </w:r>
            <w:proofErr w:type="gramEnd"/>
            <w:r w:rsidRPr="00E12440">
              <w:rPr>
                <w:rFonts w:eastAsia="仿宋_GB2312"/>
                <w:kern w:val="0"/>
                <w:sz w:val="20"/>
                <w:szCs w:val="20"/>
              </w:rPr>
              <w:t>镇恒生药店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00"/>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116</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141104</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惠州市大川药业有限公司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3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117</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150101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四川慈民堂医药贸易有限公司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r w:rsidR="00BD06FB" w:rsidRPr="00E12440" w:rsidTr="00BD06FB">
        <w:trPr>
          <w:trHeight w:val="73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118</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20140101</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江门市蓬江</w:t>
            </w:r>
            <w:proofErr w:type="gramStart"/>
            <w:r w:rsidRPr="00E12440">
              <w:rPr>
                <w:rFonts w:eastAsia="仿宋_GB2312"/>
                <w:kern w:val="0"/>
                <w:sz w:val="20"/>
                <w:szCs w:val="20"/>
              </w:rPr>
              <w:t>区杜阮镇南芦</w:t>
            </w:r>
            <w:proofErr w:type="gramEnd"/>
            <w:r w:rsidRPr="00E12440">
              <w:rPr>
                <w:rFonts w:eastAsia="仿宋_GB2312"/>
                <w:kern w:val="0"/>
                <w:sz w:val="20"/>
                <w:szCs w:val="20"/>
              </w:rPr>
              <w:t>南康药店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74"/>
          <w:jc w:val="center"/>
        </w:trPr>
        <w:tc>
          <w:tcPr>
            <w:tcW w:w="719" w:type="dxa"/>
            <w:vMerge w:val="restart"/>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119</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20140902</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惠州市大川药业有限公司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495"/>
          <w:jc w:val="center"/>
        </w:trPr>
        <w:tc>
          <w:tcPr>
            <w:tcW w:w="719" w:type="dxa"/>
            <w:vMerge/>
            <w:vAlign w:val="center"/>
            <w:hideMark/>
          </w:tcPr>
          <w:p w:rsidR="00BD06FB" w:rsidRPr="00E12440" w:rsidRDefault="00BD06FB" w:rsidP="00BD06FB">
            <w:pPr>
              <w:widowControl/>
              <w:jc w:val="center"/>
              <w:rPr>
                <w:rFonts w:eastAsia="仿宋_GB2312"/>
                <w:kern w:val="0"/>
                <w:sz w:val="20"/>
                <w:szCs w:val="20"/>
              </w:rPr>
            </w:pP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vMerge/>
            <w:vAlign w:val="center"/>
            <w:hideMark/>
          </w:tcPr>
          <w:p w:rsidR="00BD06FB" w:rsidRPr="00E12440" w:rsidRDefault="00BD06FB" w:rsidP="00BD06FB">
            <w:pPr>
              <w:widowControl/>
              <w:rPr>
                <w:rFonts w:eastAsia="仿宋_GB2312"/>
                <w:kern w:val="0"/>
                <w:sz w:val="20"/>
                <w:szCs w:val="20"/>
              </w:rPr>
            </w:pP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梅县众益大药房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71"/>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lastRenderedPageBreak/>
              <w:t>120</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20140903</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惠州市新壹药业有限公司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3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121</w:t>
            </w:r>
          </w:p>
        </w:tc>
        <w:tc>
          <w:tcPr>
            <w:tcW w:w="109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四川科伦药业股份有限公司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B140107145</w:t>
            </w:r>
          </w:p>
        </w:tc>
        <w:tc>
          <w:tcPr>
            <w:tcW w:w="2223"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每片重</w:t>
            </w:r>
            <w:r w:rsidRPr="00E12440">
              <w:rPr>
                <w:rFonts w:eastAsia="仿宋_GB2312"/>
                <w:kern w:val="0"/>
                <w:sz w:val="20"/>
                <w:szCs w:val="20"/>
              </w:rPr>
              <w:t>0.25g,</w:t>
            </w:r>
            <w:proofErr w:type="gramStart"/>
            <w:r w:rsidRPr="00E12440">
              <w:rPr>
                <w:rFonts w:eastAsia="仿宋_GB2312"/>
                <w:kern w:val="0"/>
                <w:sz w:val="20"/>
                <w:szCs w:val="20"/>
              </w:rPr>
              <w:t>含总黄酮</w:t>
            </w:r>
            <w:proofErr w:type="gramEnd"/>
            <w:r w:rsidRPr="00E12440">
              <w:rPr>
                <w:rFonts w:eastAsia="仿宋_GB2312"/>
                <w:kern w:val="0"/>
                <w:sz w:val="20"/>
                <w:szCs w:val="20"/>
              </w:rPr>
              <w:t>醇苷</w:t>
            </w:r>
            <w:r w:rsidRPr="00E12440">
              <w:rPr>
                <w:rFonts w:eastAsia="仿宋_GB2312"/>
                <w:kern w:val="0"/>
                <w:sz w:val="20"/>
                <w:szCs w:val="20"/>
              </w:rPr>
              <w:t>19.2mg,</w:t>
            </w:r>
            <w:r w:rsidRPr="00E12440">
              <w:rPr>
                <w:rFonts w:eastAsia="仿宋_GB2312"/>
                <w:kern w:val="0"/>
                <w:sz w:val="20"/>
                <w:szCs w:val="20"/>
              </w:rPr>
              <w:t>萜类内酯</w:t>
            </w:r>
            <w:r w:rsidRPr="00E12440">
              <w:rPr>
                <w:rFonts w:eastAsia="仿宋_GB2312"/>
                <w:kern w:val="0"/>
                <w:sz w:val="20"/>
                <w:szCs w:val="20"/>
              </w:rPr>
              <w:t>4.8mg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仁化</w:t>
            </w:r>
            <w:proofErr w:type="gramStart"/>
            <w:r w:rsidRPr="00E12440">
              <w:rPr>
                <w:rFonts w:eastAsia="仿宋_GB2312"/>
                <w:kern w:val="0"/>
                <w:sz w:val="20"/>
                <w:szCs w:val="20"/>
              </w:rPr>
              <w:t>县健康</w:t>
            </w:r>
            <w:proofErr w:type="gramEnd"/>
            <w:r w:rsidRPr="00E12440">
              <w:rPr>
                <w:rFonts w:eastAsia="仿宋_GB2312"/>
                <w:kern w:val="0"/>
                <w:sz w:val="20"/>
                <w:szCs w:val="20"/>
              </w:rPr>
              <w:t>大药房</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52"/>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122</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贵州信邦制药股份有限公司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20140501</w:t>
            </w:r>
          </w:p>
        </w:tc>
        <w:tc>
          <w:tcPr>
            <w:tcW w:w="2223" w:type="dxa"/>
            <w:vMerge w:val="restart"/>
            <w:shd w:val="clear" w:color="auto" w:fill="auto"/>
            <w:vAlign w:val="center"/>
            <w:hideMark/>
          </w:tcPr>
          <w:p w:rsidR="00BD06FB" w:rsidRPr="00E12440" w:rsidRDefault="00BD06FB" w:rsidP="00365962">
            <w:pPr>
              <w:widowControl/>
              <w:rPr>
                <w:rFonts w:eastAsia="仿宋_GB2312"/>
                <w:kern w:val="0"/>
                <w:sz w:val="20"/>
                <w:szCs w:val="20"/>
              </w:rPr>
            </w:pP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19.2mg,</w:t>
            </w:r>
            <w:r w:rsidRPr="00E12440">
              <w:rPr>
                <w:rFonts w:eastAsia="仿宋_GB2312"/>
                <w:kern w:val="0"/>
                <w:sz w:val="20"/>
                <w:szCs w:val="20"/>
              </w:rPr>
              <w:t>萜类内酯</w:t>
            </w:r>
            <w:r w:rsidRPr="00E12440">
              <w:rPr>
                <w:rFonts w:eastAsia="仿宋_GB2312"/>
                <w:kern w:val="0"/>
                <w:sz w:val="20"/>
                <w:szCs w:val="20"/>
              </w:rPr>
              <w:t>4.8mg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中山市兴卫医药有限公司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833"/>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123</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20140503</w:t>
            </w:r>
          </w:p>
        </w:tc>
        <w:tc>
          <w:tcPr>
            <w:tcW w:w="2223" w:type="dxa"/>
            <w:vMerge/>
            <w:vAlign w:val="center"/>
            <w:hideMark/>
          </w:tcPr>
          <w:p w:rsidR="00BD06FB" w:rsidRPr="00E12440" w:rsidRDefault="00BD06FB" w:rsidP="00BD06FB">
            <w:pPr>
              <w:widowControl/>
              <w:rPr>
                <w:rFonts w:eastAsia="仿宋_GB2312"/>
                <w:kern w:val="0"/>
                <w:sz w:val="20"/>
                <w:szCs w:val="20"/>
              </w:rPr>
            </w:pP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佛山市开心大药房连锁有限公司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846"/>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124</w:t>
            </w:r>
          </w:p>
        </w:tc>
        <w:tc>
          <w:tcPr>
            <w:tcW w:w="1091" w:type="dxa"/>
            <w:vMerge w:val="restart"/>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银杏叶片</w:t>
            </w:r>
          </w:p>
        </w:tc>
        <w:tc>
          <w:tcPr>
            <w:tcW w:w="1815" w:type="dxa"/>
            <w:vMerge w:val="restart"/>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贵州益佰制药股份有限公司</w:t>
            </w: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141202</w:t>
            </w:r>
          </w:p>
        </w:tc>
        <w:tc>
          <w:tcPr>
            <w:tcW w:w="2223" w:type="dxa"/>
            <w:shd w:val="clear" w:color="auto" w:fill="auto"/>
            <w:vAlign w:val="center"/>
            <w:hideMark/>
          </w:tcPr>
          <w:p w:rsidR="00BD06FB" w:rsidRPr="00E12440" w:rsidRDefault="00BD06FB" w:rsidP="00365962">
            <w:pPr>
              <w:widowControl/>
              <w:rPr>
                <w:rFonts w:eastAsia="仿宋_GB2312"/>
                <w:kern w:val="0"/>
                <w:sz w:val="20"/>
                <w:szCs w:val="20"/>
              </w:rPr>
            </w:pP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9.6mg</w:t>
            </w:r>
            <w:r w:rsidRPr="00E12440">
              <w:rPr>
                <w:rFonts w:eastAsia="仿宋_GB2312"/>
                <w:kern w:val="0"/>
                <w:sz w:val="20"/>
                <w:szCs w:val="20"/>
              </w:rPr>
              <w:t>、萜类内酯</w:t>
            </w:r>
            <w:r w:rsidRPr="00E12440">
              <w:rPr>
                <w:rFonts w:eastAsia="仿宋_GB2312"/>
                <w:kern w:val="0"/>
                <w:sz w:val="20"/>
                <w:szCs w:val="20"/>
              </w:rPr>
              <w:t>2.4mg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五华县水寨镇华兴药店</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广东药检所</w:t>
            </w:r>
          </w:p>
        </w:tc>
      </w:tr>
      <w:tr w:rsidR="00BD06FB" w:rsidRPr="00E12440" w:rsidTr="00BD06FB">
        <w:trPr>
          <w:trHeight w:val="735"/>
          <w:jc w:val="center"/>
        </w:trPr>
        <w:tc>
          <w:tcPr>
            <w:tcW w:w="719" w:type="dxa"/>
            <w:shd w:val="clear" w:color="auto" w:fill="auto"/>
            <w:noWrap/>
            <w:vAlign w:val="center"/>
            <w:hideMark/>
          </w:tcPr>
          <w:p w:rsidR="00BD06FB" w:rsidRPr="00E12440" w:rsidRDefault="00BD06FB" w:rsidP="00365962">
            <w:pPr>
              <w:widowControl/>
              <w:jc w:val="center"/>
              <w:rPr>
                <w:rFonts w:eastAsia="仿宋_GB2312"/>
                <w:kern w:val="0"/>
                <w:sz w:val="20"/>
                <w:szCs w:val="20"/>
              </w:rPr>
            </w:pPr>
            <w:r w:rsidRPr="00E12440">
              <w:rPr>
                <w:rFonts w:eastAsia="仿宋_GB2312"/>
                <w:kern w:val="0"/>
                <w:sz w:val="20"/>
                <w:szCs w:val="20"/>
              </w:rPr>
              <w:t>125</w:t>
            </w:r>
          </w:p>
        </w:tc>
        <w:tc>
          <w:tcPr>
            <w:tcW w:w="1091" w:type="dxa"/>
            <w:vMerge/>
            <w:vAlign w:val="center"/>
            <w:hideMark/>
          </w:tcPr>
          <w:p w:rsidR="00BD06FB" w:rsidRPr="00E12440" w:rsidRDefault="00BD06FB" w:rsidP="00BD06FB">
            <w:pPr>
              <w:widowControl/>
              <w:rPr>
                <w:rFonts w:eastAsia="仿宋_GB2312"/>
                <w:kern w:val="0"/>
                <w:sz w:val="20"/>
                <w:szCs w:val="20"/>
              </w:rPr>
            </w:pPr>
          </w:p>
        </w:tc>
        <w:tc>
          <w:tcPr>
            <w:tcW w:w="1815" w:type="dxa"/>
            <w:vMerge/>
            <w:vAlign w:val="center"/>
            <w:hideMark/>
          </w:tcPr>
          <w:p w:rsidR="00BD06FB" w:rsidRPr="00E12440" w:rsidRDefault="00BD06FB" w:rsidP="00BD06FB">
            <w:pPr>
              <w:widowControl/>
              <w:rPr>
                <w:rFonts w:eastAsia="仿宋_GB2312"/>
                <w:kern w:val="0"/>
                <w:sz w:val="20"/>
                <w:szCs w:val="20"/>
              </w:rPr>
            </w:pPr>
          </w:p>
        </w:tc>
        <w:tc>
          <w:tcPr>
            <w:tcW w:w="1216"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150305</w:t>
            </w:r>
          </w:p>
        </w:tc>
        <w:tc>
          <w:tcPr>
            <w:tcW w:w="2223" w:type="dxa"/>
            <w:shd w:val="clear" w:color="auto" w:fill="auto"/>
            <w:vAlign w:val="center"/>
            <w:hideMark/>
          </w:tcPr>
          <w:p w:rsidR="00BD06FB" w:rsidRPr="00E12440" w:rsidRDefault="00BD06FB" w:rsidP="00365962">
            <w:pPr>
              <w:widowControl/>
              <w:rPr>
                <w:rFonts w:eastAsia="仿宋_GB2312"/>
                <w:kern w:val="0"/>
                <w:sz w:val="20"/>
                <w:szCs w:val="20"/>
              </w:rPr>
            </w:pPr>
            <w:proofErr w:type="gramStart"/>
            <w:r w:rsidRPr="00E12440">
              <w:rPr>
                <w:rFonts w:eastAsia="仿宋_GB2312"/>
                <w:kern w:val="0"/>
                <w:sz w:val="20"/>
                <w:szCs w:val="20"/>
              </w:rPr>
              <w:t>每片含总黄酮</w:t>
            </w:r>
            <w:proofErr w:type="gramEnd"/>
            <w:r w:rsidRPr="00E12440">
              <w:rPr>
                <w:rFonts w:eastAsia="仿宋_GB2312"/>
                <w:kern w:val="0"/>
                <w:sz w:val="20"/>
                <w:szCs w:val="20"/>
              </w:rPr>
              <w:t>醇苷</w:t>
            </w:r>
            <w:r w:rsidRPr="00E12440">
              <w:rPr>
                <w:rFonts w:eastAsia="仿宋_GB2312"/>
                <w:kern w:val="0"/>
                <w:sz w:val="20"/>
                <w:szCs w:val="20"/>
              </w:rPr>
              <w:t>19.2mg</w:t>
            </w:r>
            <w:r w:rsidRPr="00E12440">
              <w:rPr>
                <w:rFonts w:eastAsia="仿宋_GB2312"/>
                <w:kern w:val="0"/>
                <w:sz w:val="20"/>
                <w:szCs w:val="20"/>
              </w:rPr>
              <w:t>、萜类内酯</w:t>
            </w:r>
            <w:r w:rsidRPr="00E12440">
              <w:rPr>
                <w:rFonts w:eastAsia="仿宋_GB2312"/>
                <w:kern w:val="0"/>
                <w:sz w:val="20"/>
                <w:szCs w:val="20"/>
              </w:rPr>
              <w:t>4.8mg</w:t>
            </w:r>
          </w:p>
        </w:tc>
        <w:tc>
          <w:tcPr>
            <w:tcW w:w="700"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w:t>
            </w:r>
          </w:p>
        </w:tc>
        <w:tc>
          <w:tcPr>
            <w:tcW w:w="2867"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自贡市立君药业有限公司</w:t>
            </w:r>
          </w:p>
        </w:tc>
        <w:tc>
          <w:tcPr>
            <w:tcW w:w="851"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不合格</w:t>
            </w:r>
          </w:p>
        </w:tc>
        <w:tc>
          <w:tcPr>
            <w:tcW w:w="1984" w:type="dxa"/>
            <w:shd w:val="clear" w:color="auto" w:fill="auto"/>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槐角</w:t>
            </w:r>
            <w:proofErr w:type="gramStart"/>
            <w:r w:rsidRPr="00E12440">
              <w:rPr>
                <w:rFonts w:eastAsia="仿宋_GB2312"/>
                <w:kern w:val="0"/>
                <w:sz w:val="20"/>
                <w:szCs w:val="20"/>
              </w:rPr>
              <w:t>苷</w:t>
            </w:r>
            <w:proofErr w:type="gramEnd"/>
            <w:r w:rsidRPr="00E12440">
              <w:rPr>
                <w:rFonts w:eastAsia="仿宋_GB2312"/>
                <w:kern w:val="0"/>
                <w:sz w:val="20"/>
                <w:szCs w:val="20"/>
              </w:rPr>
              <w:t>检查项补充检验方法</w:t>
            </w:r>
          </w:p>
        </w:tc>
        <w:tc>
          <w:tcPr>
            <w:tcW w:w="1244" w:type="dxa"/>
            <w:shd w:val="clear" w:color="auto" w:fill="auto"/>
            <w:noWrap/>
            <w:vAlign w:val="center"/>
            <w:hideMark/>
          </w:tcPr>
          <w:p w:rsidR="00BD06FB" w:rsidRPr="00E12440" w:rsidRDefault="00BD06FB" w:rsidP="00BD06FB">
            <w:pPr>
              <w:widowControl/>
              <w:rPr>
                <w:rFonts w:eastAsia="仿宋_GB2312"/>
                <w:kern w:val="0"/>
                <w:sz w:val="20"/>
                <w:szCs w:val="20"/>
              </w:rPr>
            </w:pPr>
            <w:r w:rsidRPr="00E12440">
              <w:rPr>
                <w:rFonts w:eastAsia="仿宋_GB2312"/>
                <w:kern w:val="0"/>
                <w:sz w:val="20"/>
                <w:szCs w:val="20"/>
              </w:rPr>
              <w:t>四川药检所</w:t>
            </w:r>
          </w:p>
        </w:tc>
      </w:tr>
    </w:tbl>
    <w:p w:rsidR="00D976E4" w:rsidRPr="00BD06FB" w:rsidRDefault="00D976E4" w:rsidP="00EE2D04">
      <w:bookmarkStart w:id="0" w:name="_GoBack"/>
      <w:bookmarkEnd w:id="0"/>
    </w:p>
    <w:sectPr w:rsidR="00D976E4" w:rsidRPr="00BD06FB" w:rsidSect="00EE2D04">
      <w:footerReference w:type="even" r:id="rId8"/>
      <w:footerReference w:type="default" r:id="rId9"/>
      <w:pgSz w:w="16838" w:h="11906" w:orient="landscape"/>
      <w:pgMar w:top="1588" w:right="1440" w:bottom="1474"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01C0" w:rsidRDefault="00AD01C0" w:rsidP="00BD06FB">
      <w:r>
        <w:separator/>
      </w:r>
    </w:p>
  </w:endnote>
  <w:endnote w:type="continuationSeparator" w:id="0">
    <w:p w:rsidR="00AD01C0" w:rsidRDefault="00AD01C0" w:rsidP="00BD06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6FB" w:rsidRPr="00E12440" w:rsidRDefault="00BD06FB">
    <w:pPr>
      <w:pStyle w:val="a4"/>
      <w:rPr>
        <w:sz w:val="28"/>
        <w:szCs w:val="28"/>
      </w:rPr>
    </w:pPr>
    <w:r w:rsidRPr="00E12440">
      <w:rPr>
        <w:rFonts w:hint="eastAsia"/>
        <w:color w:val="FFFFFF"/>
        <w:sz w:val="28"/>
        <w:szCs w:val="28"/>
      </w:rPr>
      <w:t>—</w:t>
    </w:r>
    <w:r w:rsidRPr="00E12440">
      <w:rPr>
        <w:rFonts w:hint="eastAsia"/>
        <w:sz w:val="28"/>
        <w:szCs w:val="28"/>
      </w:rPr>
      <w:t>—</w:t>
    </w:r>
    <w:r w:rsidRPr="00E12440">
      <w:rPr>
        <w:rFonts w:hint="eastAsia"/>
        <w:sz w:val="28"/>
        <w:szCs w:val="28"/>
      </w:rPr>
      <w:t xml:space="preserve"> </w:t>
    </w:r>
    <w:r w:rsidRPr="00E12440">
      <w:rPr>
        <w:sz w:val="28"/>
        <w:szCs w:val="28"/>
      </w:rPr>
      <w:fldChar w:fldCharType="begin"/>
    </w:r>
    <w:r w:rsidRPr="00E12440">
      <w:rPr>
        <w:sz w:val="28"/>
        <w:szCs w:val="28"/>
      </w:rPr>
      <w:instrText>PAGE   \* MERGEFORMAT</w:instrText>
    </w:r>
    <w:r w:rsidRPr="00E12440">
      <w:rPr>
        <w:sz w:val="28"/>
        <w:szCs w:val="28"/>
      </w:rPr>
      <w:fldChar w:fldCharType="separate"/>
    </w:r>
    <w:r w:rsidRPr="00AC2F92">
      <w:rPr>
        <w:noProof/>
        <w:sz w:val="28"/>
        <w:szCs w:val="28"/>
        <w:lang w:val="zh-CN"/>
      </w:rPr>
      <w:t>18</w:t>
    </w:r>
    <w:r w:rsidRPr="00E12440">
      <w:rPr>
        <w:sz w:val="28"/>
        <w:szCs w:val="28"/>
      </w:rPr>
      <w:fldChar w:fldCharType="end"/>
    </w:r>
    <w:r w:rsidRPr="00E12440">
      <w:rPr>
        <w:rFonts w:hint="eastAsia"/>
        <w:sz w:val="28"/>
        <w:szCs w:val="28"/>
      </w:rPr>
      <w:t xml:space="preserve"> </w:t>
    </w:r>
    <w:r w:rsidRPr="00E12440">
      <w:rPr>
        <w:rFonts w:hint="eastAsia"/>
        <w:sz w:val="28"/>
        <w:szCs w:val="28"/>
      </w:rPr>
      <w:t>—</w:t>
    </w:r>
  </w:p>
  <w:p w:rsidR="00BD06FB" w:rsidRDefault="00BD06FB" w:rsidP="00A73EB3">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06FB" w:rsidRPr="00E12440" w:rsidRDefault="00BD06FB" w:rsidP="00E12440">
    <w:pPr>
      <w:pStyle w:val="a4"/>
      <w:wordWrap w:val="0"/>
      <w:jc w:val="right"/>
      <w:rPr>
        <w:sz w:val="28"/>
        <w:szCs w:val="28"/>
      </w:rPr>
    </w:pPr>
    <w:r w:rsidRPr="00E12440">
      <w:rPr>
        <w:rFonts w:hint="eastAsia"/>
        <w:sz w:val="28"/>
        <w:szCs w:val="28"/>
      </w:rPr>
      <w:t>—</w:t>
    </w:r>
    <w:r w:rsidRPr="00E12440">
      <w:rPr>
        <w:rFonts w:hint="eastAsia"/>
        <w:sz w:val="28"/>
        <w:szCs w:val="28"/>
      </w:rPr>
      <w:t xml:space="preserve"> </w:t>
    </w:r>
    <w:r w:rsidRPr="00E12440">
      <w:rPr>
        <w:sz w:val="28"/>
        <w:szCs w:val="28"/>
      </w:rPr>
      <w:fldChar w:fldCharType="begin"/>
    </w:r>
    <w:r w:rsidRPr="00E12440">
      <w:rPr>
        <w:sz w:val="28"/>
        <w:szCs w:val="28"/>
      </w:rPr>
      <w:instrText>PAGE   \* MERGEFORMAT</w:instrText>
    </w:r>
    <w:r w:rsidRPr="00E12440">
      <w:rPr>
        <w:sz w:val="28"/>
        <w:szCs w:val="28"/>
      </w:rPr>
      <w:fldChar w:fldCharType="separate"/>
    </w:r>
    <w:r w:rsidR="00EE2D04" w:rsidRPr="00EE2D04">
      <w:rPr>
        <w:noProof/>
        <w:sz w:val="28"/>
        <w:szCs w:val="28"/>
        <w:lang w:val="zh-CN"/>
      </w:rPr>
      <w:t>15</w:t>
    </w:r>
    <w:r w:rsidRPr="00E12440">
      <w:rPr>
        <w:sz w:val="28"/>
        <w:szCs w:val="28"/>
      </w:rPr>
      <w:fldChar w:fldCharType="end"/>
    </w:r>
    <w:r w:rsidRPr="00E12440">
      <w:rPr>
        <w:rFonts w:hint="eastAsia"/>
        <w:sz w:val="28"/>
        <w:szCs w:val="28"/>
      </w:rPr>
      <w:t xml:space="preserve"> </w:t>
    </w:r>
    <w:r w:rsidRPr="00E12440">
      <w:rPr>
        <w:rFonts w:hint="eastAsia"/>
        <w:sz w:val="28"/>
        <w:szCs w:val="28"/>
      </w:rPr>
      <w:t>—</w:t>
    </w:r>
    <w:r w:rsidRPr="00E12440">
      <w:rPr>
        <w:rFonts w:hint="eastAsia"/>
        <w:color w:val="FFFFFF"/>
        <w:sz w:val="28"/>
        <w:szCs w:val="28"/>
      </w:rPr>
      <w:t>—</w:t>
    </w:r>
  </w:p>
  <w:p w:rsidR="00BD06FB" w:rsidRDefault="00BD06FB" w:rsidP="00A73EB3">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01C0" w:rsidRDefault="00AD01C0" w:rsidP="00BD06FB">
      <w:r>
        <w:separator/>
      </w:r>
    </w:p>
  </w:footnote>
  <w:footnote w:type="continuationSeparator" w:id="0">
    <w:p w:rsidR="00AD01C0" w:rsidRDefault="00AD01C0" w:rsidP="00BD06F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A00DDC"/>
    <w:multiLevelType w:val="hybridMultilevel"/>
    <w:tmpl w:val="A89627C4"/>
    <w:lvl w:ilvl="0" w:tplc="171858E4">
      <w:start w:val="1"/>
      <w:numFmt w:val="japaneseCounting"/>
      <w:lvlText w:val="%1、"/>
      <w:lvlJc w:val="left"/>
      <w:pPr>
        <w:ind w:left="1360" w:hanging="720"/>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abstractNum w:abstractNumId="1">
    <w:nsid w:val="5AE42A43"/>
    <w:multiLevelType w:val="hybridMultilevel"/>
    <w:tmpl w:val="C542E950"/>
    <w:lvl w:ilvl="0" w:tplc="47B20122">
      <w:start w:val="1"/>
      <w:numFmt w:val="japaneseCounting"/>
      <w:lvlText w:val="%1、"/>
      <w:lvlJc w:val="left"/>
      <w:pPr>
        <w:ind w:left="1924" w:hanging="1284"/>
      </w:pPr>
      <w:rPr>
        <w:rFonts w:hint="default"/>
      </w:rPr>
    </w:lvl>
    <w:lvl w:ilvl="1" w:tplc="04090019">
      <w:start w:val="1"/>
      <w:numFmt w:val="lowerLetter"/>
      <w:lvlText w:val="%2)"/>
      <w:lvlJc w:val="left"/>
      <w:pPr>
        <w:ind w:left="1480" w:hanging="420"/>
      </w:pPr>
    </w:lvl>
    <w:lvl w:ilvl="2" w:tplc="0409001B">
      <w:start w:val="1"/>
      <w:numFmt w:val="lowerRoman"/>
      <w:lvlText w:val="%3."/>
      <w:lvlJc w:val="right"/>
      <w:pPr>
        <w:ind w:left="1900" w:hanging="420"/>
      </w:pPr>
    </w:lvl>
    <w:lvl w:ilvl="3" w:tplc="0409000F">
      <w:start w:val="1"/>
      <w:numFmt w:val="decimal"/>
      <w:lvlText w:val="%4."/>
      <w:lvlJc w:val="left"/>
      <w:pPr>
        <w:ind w:left="2320" w:hanging="420"/>
      </w:pPr>
    </w:lvl>
    <w:lvl w:ilvl="4" w:tplc="04090019">
      <w:start w:val="1"/>
      <w:numFmt w:val="lowerLetter"/>
      <w:lvlText w:val="%5)"/>
      <w:lvlJc w:val="left"/>
      <w:pPr>
        <w:ind w:left="2740" w:hanging="420"/>
      </w:pPr>
    </w:lvl>
    <w:lvl w:ilvl="5" w:tplc="0409001B">
      <w:start w:val="1"/>
      <w:numFmt w:val="lowerRoman"/>
      <w:lvlText w:val="%6."/>
      <w:lvlJc w:val="right"/>
      <w:pPr>
        <w:ind w:left="3160" w:hanging="420"/>
      </w:pPr>
    </w:lvl>
    <w:lvl w:ilvl="6" w:tplc="0409000F">
      <w:start w:val="1"/>
      <w:numFmt w:val="decimal"/>
      <w:lvlText w:val="%7."/>
      <w:lvlJc w:val="left"/>
      <w:pPr>
        <w:ind w:left="3580" w:hanging="420"/>
      </w:pPr>
    </w:lvl>
    <w:lvl w:ilvl="7" w:tplc="04090019">
      <w:start w:val="1"/>
      <w:numFmt w:val="lowerLetter"/>
      <w:lvlText w:val="%8)"/>
      <w:lvlJc w:val="left"/>
      <w:pPr>
        <w:ind w:left="4000" w:hanging="420"/>
      </w:pPr>
    </w:lvl>
    <w:lvl w:ilvl="8" w:tplc="0409001B">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0C4"/>
    <w:rsid w:val="00576F6B"/>
    <w:rsid w:val="008670C4"/>
    <w:rsid w:val="009C5945"/>
    <w:rsid w:val="00AD01C0"/>
    <w:rsid w:val="00BD06FB"/>
    <w:rsid w:val="00D976E4"/>
    <w:rsid w:val="00EE2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06F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D06F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D06FB"/>
    <w:rPr>
      <w:sz w:val="18"/>
      <w:szCs w:val="18"/>
    </w:rPr>
  </w:style>
  <w:style w:type="paragraph" w:styleId="a4">
    <w:name w:val="footer"/>
    <w:basedOn w:val="a"/>
    <w:link w:val="Char0"/>
    <w:uiPriority w:val="99"/>
    <w:unhideWhenUsed/>
    <w:rsid w:val="00BD06FB"/>
    <w:pPr>
      <w:tabs>
        <w:tab w:val="center" w:pos="4153"/>
        <w:tab w:val="right" w:pos="8306"/>
      </w:tabs>
      <w:snapToGrid w:val="0"/>
      <w:jc w:val="left"/>
    </w:pPr>
    <w:rPr>
      <w:sz w:val="18"/>
      <w:szCs w:val="18"/>
    </w:rPr>
  </w:style>
  <w:style w:type="character" w:customStyle="1" w:styleId="Char0">
    <w:name w:val="页脚 Char"/>
    <w:basedOn w:val="a0"/>
    <w:link w:val="a4"/>
    <w:uiPriority w:val="99"/>
    <w:rsid w:val="00BD06FB"/>
    <w:rPr>
      <w:sz w:val="18"/>
      <w:szCs w:val="18"/>
    </w:rPr>
  </w:style>
  <w:style w:type="paragraph" w:styleId="a5">
    <w:name w:val="Document Map"/>
    <w:basedOn w:val="a"/>
    <w:link w:val="Char1"/>
    <w:uiPriority w:val="99"/>
    <w:semiHidden/>
    <w:rsid w:val="00BD06FB"/>
    <w:pPr>
      <w:shd w:val="clear" w:color="auto" w:fill="000080"/>
    </w:pPr>
  </w:style>
  <w:style w:type="character" w:customStyle="1" w:styleId="Char1">
    <w:name w:val="文档结构图 Char"/>
    <w:basedOn w:val="a0"/>
    <w:link w:val="a5"/>
    <w:uiPriority w:val="99"/>
    <w:semiHidden/>
    <w:rsid w:val="00BD06FB"/>
    <w:rPr>
      <w:rFonts w:ascii="Times New Roman" w:eastAsia="宋体" w:hAnsi="Times New Roman" w:cs="Times New Roman"/>
      <w:szCs w:val="24"/>
      <w:shd w:val="clear" w:color="auto" w:fill="000080"/>
    </w:rPr>
  </w:style>
  <w:style w:type="character" w:styleId="a6">
    <w:name w:val="page number"/>
    <w:basedOn w:val="a0"/>
    <w:uiPriority w:val="99"/>
    <w:rsid w:val="00BD06FB"/>
  </w:style>
  <w:style w:type="paragraph" w:styleId="a7">
    <w:name w:val="Balloon Text"/>
    <w:basedOn w:val="a"/>
    <w:link w:val="Char2"/>
    <w:uiPriority w:val="99"/>
    <w:rsid w:val="00BD06FB"/>
    <w:rPr>
      <w:sz w:val="18"/>
      <w:szCs w:val="18"/>
    </w:rPr>
  </w:style>
  <w:style w:type="character" w:customStyle="1" w:styleId="Char2">
    <w:name w:val="批注框文本 Char"/>
    <w:basedOn w:val="a0"/>
    <w:link w:val="a7"/>
    <w:uiPriority w:val="99"/>
    <w:rsid w:val="00BD06FB"/>
    <w:rPr>
      <w:rFonts w:ascii="Times New Roman" w:eastAsia="宋体" w:hAnsi="Times New Roman" w:cs="Times New Roman"/>
      <w:sz w:val="18"/>
      <w:szCs w:val="18"/>
    </w:rPr>
  </w:style>
  <w:style w:type="character" w:styleId="a8">
    <w:name w:val="Hyperlink"/>
    <w:uiPriority w:val="99"/>
    <w:rsid w:val="00BD06FB"/>
    <w:rPr>
      <w:color w:val="0000FF"/>
      <w:u w:val="single"/>
    </w:rPr>
  </w:style>
  <w:style w:type="character" w:styleId="a9">
    <w:name w:val="FollowedHyperlink"/>
    <w:uiPriority w:val="99"/>
    <w:rsid w:val="00BD06FB"/>
    <w:rPr>
      <w:color w:val="800080"/>
      <w:u w:val="single"/>
    </w:rPr>
  </w:style>
  <w:style w:type="paragraph" w:customStyle="1" w:styleId="font5">
    <w:name w:val="font5"/>
    <w:basedOn w:val="a"/>
    <w:rsid w:val="00BD06FB"/>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rsid w:val="00BD06F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kern w:val="0"/>
      <w:sz w:val="24"/>
    </w:rPr>
  </w:style>
  <w:style w:type="paragraph" w:customStyle="1" w:styleId="xl66">
    <w:name w:val="xl66"/>
    <w:basedOn w:val="a"/>
    <w:rsid w:val="00BD06FB"/>
    <w:pPr>
      <w:widowControl/>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黑体" w:eastAsia="黑体" w:hAnsi="黑体" w:cs="宋体"/>
      <w:kern w:val="0"/>
      <w:sz w:val="24"/>
    </w:rPr>
  </w:style>
  <w:style w:type="paragraph" w:customStyle="1" w:styleId="xl67">
    <w:name w:val="xl67"/>
    <w:basedOn w:val="a"/>
    <w:rsid w:val="00BD06FB"/>
    <w:pPr>
      <w:widowControl/>
      <w:pBdr>
        <w:top w:val="single" w:sz="8" w:space="0" w:color="000000"/>
        <w:bottom w:val="single" w:sz="8" w:space="0" w:color="000000"/>
        <w:right w:val="single" w:sz="8" w:space="0" w:color="000000"/>
      </w:pBdr>
      <w:spacing w:before="100" w:beforeAutospacing="1" w:after="100" w:afterAutospacing="1"/>
      <w:jc w:val="center"/>
      <w:textAlignment w:val="center"/>
    </w:pPr>
    <w:rPr>
      <w:rFonts w:ascii="黑体" w:eastAsia="黑体" w:hAnsi="黑体" w:cs="宋体"/>
      <w:kern w:val="0"/>
      <w:sz w:val="24"/>
    </w:rPr>
  </w:style>
  <w:style w:type="paragraph" w:customStyle="1" w:styleId="xl68">
    <w:name w:val="xl68"/>
    <w:basedOn w:val="a"/>
    <w:rsid w:val="00BD06FB"/>
    <w:pPr>
      <w:widowControl/>
      <w:pBdr>
        <w:top w:val="single" w:sz="8" w:space="0" w:color="000000"/>
        <w:bottom w:val="single" w:sz="8" w:space="0" w:color="000000"/>
        <w:right w:val="single" w:sz="8" w:space="0" w:color="000000"/>
      </w:pBdr>
      <w:spacing w:before="100" w:beforeAutospacing="1" w:after="100" w:afterAutospacing="1"/>
      <w:jc w:val="center"/>
      <w:textAlignment w:val="center"/>
    </w:pPr>
    <w:rPr>
      <w:rFonts w:ascii="黑体" w:eastAsia="黑体" w:hAnsi="黑体" w:cs="宋体"/>
      <w:kern w:val="0"/>
      <w:sz w:val="24"/>
    </w:rPr>
  </w:style>
  <w:style w:type="paragraph" w:customStyle="1" w:styleId="xl69">
    <w:name w:val="xl69"/>
    <w:basedOn w:val="a"/>
    <w:rsid w:val="00BD06FB"/>
    <w:pPr>
      <w:widowControl/>
      <w:pBdr>
        <w:top w:val="single" w:sz="8" w:space="0" w:color="000000"/>
        <w:bottom w:val="single" w:sz="8" w:space="0" w:color="000000"/>
        <w:right w:val="single" w:sz="8" w:space="0" w:color="000000"/>
      </w:pBdr>
      <w:spacing w:before="100" w:beforeAutospacing="1" w:after="100" w:afterAutospacing="1"/>
      <w:jc w:val="left"/>
      <w:textAlignment w:val="center"/>
    </w:pPr>
    <w:rPr>
      <w:rFonts w:ascii="黑体" w:eastAsia="黑体" w:hAnsi="黑体" w:cs="宋体"/>
      <w:kern w:val="0"/>
      <w:sz w:val="24"/>
    </w:rPr>
  </w:style>
  <w:style w:type="paragraph" w:customStyle="1" w:styleId="xl70">
    <w:name w:val="xl70"/>
    <w:basedOn w:val="a"/>
    <w:rsid w:val="00BD06FB"/>
    <w:pPr>
      <w:widowControl/>
      <w:pBdr>
        <w:left w:val="single" w:sz="8" w:space="0" w:color="000000"/>
        <w:bottom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71">
    <w:name w:val="xl71"/>
    <w:basedOn w:val="a"/>
    <w:rsid w:val="00BD06FB"/>
    <w:pPr>
      <w:widowControl/>
      <w:pBdr>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72">
    <w:name w:val="xl72"/>
    <w:basedOn w:val="a"/>
    <w:rsid w:val="00BD06FB"/>
    <w:pPr>
      <w:widowControl/>
      <w:spacing w:before="100" w:beforeAutospacing="1" w:after="100" w:afterAutospacing="1"/>
      <w:jc w:val="left"/>
      <w:textAlignment w:val="center"/>
    </w:pPr>
    <w:rPr>
      <w:rFonts w:ascii="仿宋" w:eastAsia="仿宋" w:hAnsi="仿宋" w:cs="宋体"/>
      <w:kern w:val="0"/>
      <w:sz w:val="24"/>
    </w:rPr>
  </w:style>
  <w:style w:type="paragraph" w:customStyle="1" w:styleId="xl73">
    <w:name w:val="xl73"/>
    <w:basedOn w:val="a"/>
    <w:rsid w:val="00BD06FB"/>
    <w:pPr>
      <w:widowControl/>
      <w:pBdr>
        <w:right w:val="single" w:sz="8" w:space="0" w:color="000000"/>
      </w:pBdr>
      <w:spacing w:before="100" w:beforeAutospacing="1" w:after="100" w:afterAutospacing="1"/>
      <w:jc w:val="left"/>
      <w:textAlignment w:val="center"/>
    </w:pPr>
    <w:rPr>
      <w:rFonts w:ascii="仿宋" w:eastAsia="仿宋" w:hAnsi="仿宋" w:cs="宋体"/>
      <w:kern w:val="0"/>
      <w:sz w:val="24"/>
    </w:rPr>
  </w:style>
  <w:style w:type="paragraph" w:customStyle="1" w:styleId="xl74">
    <w:name w:val="xl74"/>
    <w:basedOn w:val="a"/>
    <w:rsid w:val="00BD06FB"/>
    <w:pPr>
      <w:widowControl/>
      <w:pBdr>
        <w:bottom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75">
    <w:name w:val="xl75"/>
    <w:basedOn w:val="a"/>
    <w:rsid w:val="00BD06FB"/>
    <w:pPr>
      <w:widowControl/>
      <w:pBdr>
        <w:bottom w:val="single" w:sz="8" w:space="0" w:color="000000"/>
        <w:right w:val="single" w:sz="8" w:space="0" w:color="000000"/>
      </w:pBdr>
      <w:spacing w:before="100" w:beforeAutospacing="1" w:after="100" w:afterAutospacing="1"/>
      <w:jc w:val="left"/>
      <w:textAlignment w:val="center"/>
    </w:pPr>
    <w:rPr>
      <w:rFonts w:ascii="仿宋" w:eastAsia="仿宋" w:hAnsi="仿宋" w:cs="宋体"/>
      <w:kern w:val="0"/>
      <w:sz w:val="24"/>
    </w:rPr>
  </w:style>
  <w:style w:type="paragraph" w:customStyle="1" w:styleId="xl76">
    <w:name w:val="xl76"/>
    <w:basedOn w:val="a"/>
    <w:rsid w:val="00BD06FB"/>
    <w:pPr>
      <w:widowControl/>
      <w:pBdr>
        <w:bottom w:val="single" w:sz="8" w:space="0" w:color="000000"/>
        <w:right w:val="single" w:sz="8" w:space="0" w:color="000000"/>
      </w:pBdr>
      <w:spacing w:before="100" w:beforeAutospacing="1" w:after="100" w:afterAutospacing="1"/>
      <w:jc w:val="left"/>
      <w:textAlignment w:val="center"/>
    </w:pPr>
    <w:rPr>
      <w:rFonts w:ascii="仿宋" w:eastAsia="仿宋" w:hAnsi="仿宋" w:cs="宋体"/>
      <w:kern w:val="0"/>
      <w:sz w:val="24"/>
    </w:rPr>
  </w:style>
  <w:style w:type="paragraph" w:customStyle="1" w:styleId="xl77">
    <w:name w:val="xl77"/>
    <w:basedOn w:val="a"/>
    <w:rsid w:val="00BD06FB"/>
    <w:pPr>
      <w:widowControl/>
      <w:pBdr>
        <w:bottom w:val="single" w:sz="8" w:space="0" w:color="auto"/>
        <w:right w:val="single" w:sz="8" w:space="0" w:color="auto"/>
      </w:pBdr>
      <w:spacing w:before="100" w:beforeAutospacing="1" w:after="100" w:afterAutospacing="1"/>
      <w:jc w:val="center"/>
      <w:textAlignment w:val="center"/>
    </w:pPr>
    <w:rPr>
      <w:rFonts w:ascii="仿宋" w:eastAsia="仿宋" w:hAnsi="仿宋" w:cs="宋体"/>
      <w:kern w:val="0"/>
      <w:sz w:val="24"/>
    </w:rPr>
  </w:style>
  <w:style w:type="paragraph" w:customStyle="1" w:styleId="xl78">
    <w:name w:val="xl78"/>
    <w:basedOn w:val="a"/>
    <w:rsid w:val="00BD06FB"/>
    <w:pPr>
      <w:widowControl/>
      <w:pBdr>
        <w:bottom w:val="single" w:sz="8" w:space="0" w:color="auto"/>
        <w:right w:val="single" w:sz="8" w:space="0" w:color="000000"/>
      </w:pBdr>
      <w:spacing w:before="100" w:beforeAutospacing="1" w:after="100" w:afterAutospacing="1"/>
      <w:jc w:val="left"/>
      <w:textAlignment w:val="center"/>
    </w:pPr>
    <w:rPr>
      <w:rFonts w:ascii="仿宋" w:eastAsia="仿宋" w:hAnsi="仿宋" w:cs="宋体"/>
      <w:kern w:val="0"/>
      <w:sz w:val="24"/>
    </w:rPr>
  </w:style>
  <w:style w:type="paragraph" w:customStyle="1" w:styleId="xl79">
    <w:name w:val="xl79"/>
    <w:basedOn w:val="a"/>
    <w:rsid w:val="00BD06FB"/>
    <w:pPr>
      <w:widowControl/>
      <w:pBdr>
        <w:bottom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80">
    <w:name w:val="xl80"/>
    <w:basedOn w:val="a"/>
    <w:rsid w:val="00BD06FB"/>
    <w:pPr>
      <w:widowControl/>
      <w:pBdr>
        <w:right w:val="single" w:sz="8" w:space="0" w:color="000000"/>
      </w:pBdr>
      <w:spacing w:before="100" w:beforeAutospacing="1" w:after="100" w:afterAutospacing="1"/>
      <w:jc w:val="left"/>
      <w:textAlignment w:val="center"/>
    </w:pPr>
    <w:rPr>
      <w:rFonts w:ascii="仿宋" w:eastAsia="仿宋" w:hAnsi="仿宋" w:cs="宋体"/>
      <w:kern w:val="0"/>
      <w:sz w:val="24"/>
    </w:rPr>
  </w:style>
  <w:style w:type="paragraph" w:customStyle="1" w:styleId="xl81">
    <w:name w:val="xl81"/>
    <w:basedOn w:val="a"/>
    <w:rsid w:val="00BD06FB"/>
    <w:pPr>
      <w:widowControl/>
      <w:pBdr>
        <w:left w:val="single" w:sz="8" w:space="0" w:color="000000"/>
        <w:bottom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82">
    <w:name w:val="xl82"/>
    <w:basedOn w:val="a"/>
    <w:rsid w:val="00BD06FB"/>
    <w:pPr>
      <w:widowControl/>
      <w:pBdr>
        <w:top w:val="single" w:sz="8" w:space="0" w:color="000000"/>
        <w:left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83">
    <w:name w:val="xl83"/>
    <w:basedOn w:val="a"/>
    <w:rsid w:val="00BD06FB"/>
    <w:pPr>
      <w:widowControl/>
      <w:pBdr>
        <w:left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84">
    <w:name w:val="xl84"/>
    <w:basedOn w:val="a"/>
    <w:rsid w:val="00BD06FB"/>
    <w:pPr>
      <w:widowControl/>
      <w:pBdr>
        <w:left w:val="single" w:sz="8" w:space="0" w:color="000000"/>
        <w:bottom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85">
    <w:name w:val="xl85"/>
    <w:basedOn w:val="a"/>
    <w:rsid w:val="00BD06FB"/>
    <w:pPr>
      <w:widowControl/>
      <w:pBdr>
        <w:top w:val="single" w:sz="8" w:space="0" w:color="000000"/>
        <w:left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86">
    <w:name w:val="xl86"/>
    <w:basedOn w:val="a"/>
    <w:rsid w:val="00BD06FB"/>
    <w:pPr>
      <w:widowControl/>
      <w:pBdr>
        <w:left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87">
    <w:name w:val="xl87"/>
    <w:basedOn w:val="a"/>
    <w:rsid w:val="00BD06FB"/>
    <w:pPr>
      <w:widowControl/>
      <w:pBdr>
        <w:top w:val="single" w:sz="8" w:space="0" w:color="auto"/>
        <w:left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88">
    <w:name w:val="xl88"/>
    <w:basedOn w:val="a"/>
    <w:rsid w:val="00BD06FB"/>
    <w:pPr>
      <w:widowControl/>
      <w:pBdr>
        <w:right w:val="single" w:sz="8" w:space="0" w:color="auto"/>
      </w:pBdr>
      <w:spacing w:before="100" w:beforeAutospacing="1" w:after="100" w:afterAutospacing="1"/>
      <w:jc w:val="center"/>
      <w:textAlignment w:val="center"/>
    </w:pPr>
    <w:rPr>
      <w:rFonts w:ascii="仿宋" w:eastAsia="仿宋" w:hAnsi="仿宋" w:cs="宋体"/>
      <w:kern w:val="0"/>
      <w:sz w:val="24"/>
    </w:rPr>
  </w:style>
  <w:style w:type="paragraph" w:customStyle="1" w:styleId="xl89">
    <w:name w:val="xl89"/>
    <w:basedOn w:val="a"/>
    <w:rsid w:val="00BD06FB"/>
    <w:pPr>
      <w:widowControl/>
      <w:pBdr>
        <w:top w:val="single" w:sz="8" w:space="0" w:color="000000"/>
        <w:left w:val="single" w:sz="8" w:space="0" w:color="000000"/>
        <w:right w:val="single" w:sz="8" w:space="0" w:color="auto"/>
      </w:pBdr>
      <w:spacing w:before="100" w:beforeAutospacing="1" w:after="100" w:afterAutospacing="1"/>
      <w:jc w:val="center"/>
      <w:textAlignment w:val="center"/>
    </w:pPr>
    <w:rPr>
      <w:rFonts w:ascii="仿宋" w:eastAsia="仿宋" w:hAnsi="仿宋" w:cs="宋体"/>
      <w:kern w:val="0"/>
      <w:sz w:val="24"/>
    </w:rPr>
  </w:style>
  <w:style w:type="paragraph" w:customStyle="1" w:styleId="xl90">
    <w:name w:val="xl90"/>
    <w:basedOn w:val="a"/>
    <w:rsid w:val="00BD06FB"/>
    <w:pPr>
      <w:widowControl/>
      <w:pBdr>
        <w:left w:val="single" w:sz="8" w:space="0" w:color="000000"/>
        <w:right w:val="single" w:sz="8" w:space="0" w:color="auto"/>
      </w:pBdr>
      <w:spacing w:before="100" w:beforeAutospacing="1" w:after="100" w:afterAutospacing="1"/>
      <w:jc w:val="center"/>
      <w:textAlignment w:val="center"/>
    </w:pPr>
    <w:rPr>
      <w:rFonts w:ascii="仿宋" w:eastAsia="仿宋" w:hAnsi="仿宋" w:cs="宋体"/>
      <w:kern w:val="0"/>
      <w:sz w:val="24"/>
    </w:rPr>
  </w:style>
  <w:style w:type="paragraph" w:customStyle="1" w:styleId="xl91">
    <w:name w:val="xl91"/>
    <w:basedOn w:val="a"/>
    <w:rsid w:val="00BD06FB"/>
    <w:pPr>
      <w:widowControl/>
      <w:pBdr>
        <w:left w:val="single" w:sz="8" w:space="0" w:color="000000"/>
        <w:bottom w:val="single" w:sz="8" w:space="0" w:color="auto"/>
        <w:right w:val="single" w:sz="8" w:space="0" w:color="auto"/>
      </w:pBdr>
      <w:spacing w:before="100" w:beforeAutospacing="1" w:after="100" w:afterAutospacing="1"/>
      <w:jc w:val="center"/>
      <w:textAlignment w:val="center"/>
    </w:pPr>
    <w:rPr>
      <w:rFonts w:ascii="仿宋" w:eastAsia="仿宋" w:hAnsi="仿宋" w:cs="宋体"/>
      <w:kern w:val="0"/>
      <w:sz w:val="24"/>
    </w:rPr>
  </w:style>
  <w:style w:type="paragraph" w:customStyle="1" w:styleId="xl92">
    <w:name w:val="xl92"/>
    <w:basedOn w:val="a"/>
    <w:rsid w:val="00BD06FB"/>
    <w:pPr>
      <w:widowControl/>
      <w:pBdr>
        <w:top w:val="single" w:sz="8" w:space="0" w:color="000000"/>
        <w:left w:val="single" w:sz="8" w:space="0" w:color="auto"/>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93">
    <w:name w:val="xl93"/>
    <w:basedOn w:val="a"/>
    <w:rsid w:val="00BD06FB"/>
    <w:pPr>
      <w:widowControl/>
      <w:pBdr>
        <w:left w:val="single" w:sz="8" w:space="0" w:color="auto"/>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94">
    <w:name w:val="xl94"/>
    <w:basedOn w:val="a"/>
    <w:rsid w:val="00BD06FB"/>
    <w:pPr>
      <w:widowControl/>
      <w:pBdr>
        <w:left w:val="single" w:sz="8" w:space="0" w:color="auto"/>
        <w:bottom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95">
    <w:name w:val="xl95"/>
    <w:basedOn w:val="a"/>
    <w:rsid w:val="00BD06FB"/>
    <w:pPr>
      <w:widowControl/>
      <w:pBdr>
        <w:top w:val="single" w:sz="8" w:space="0" w:color="auto"/>
        <w:right w:val="single" w:sz="8" w:space="0" w:color="auto"/>
      </w:pBdr>
      <w:spacing w:before="100" w:beforeAutospacing="1" w:after="100" w:afterAutospacing="1"/>
      <w:jc w:val="center"/>
      <w:textAlignment w:val="center"/>
    </w:pPr>
    <w:rPr>
      <w:rFonts w:ascii="仿宋" w:eastAsia="仿宋" w:hAnsi="仿宋" w:cs="宋体"/>
      <w:kern w:val="0"/>
      <w:sz w:val="24"/>
    </w:rPr>
  </w:style>
  <w:style w:type="paragraph" w:customStyle="1" w:styleId="xl96">
    <w:name w:val="xl96"/>
    <w:basedOn w:val="a"/>
    <w:rsid w:val="00BD06FB"/>
    <w:pPr>
      <w:widowControl/>
      <w:pBdr>
        <w:top w:val="single" w:sz="8" w:space="0" w:color="000000"/>
        <w:lef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97">
    <w:name w:val="xl97"/>
    <w:basedOn w:val="a"/>
    <w:rsid w:val="00BD06FB"/>
    <w:pPr>
      <w:widowControl/>
      <w:spacing w:before="100" w:beforeAutospacing="1" w:after="100" w:afterAutospacing="1"/>
      <w:jc w:val="center"/>
      <w:textAlignment w:val="center"/>
    </w:pPr>
    <w:rPr>
      <w:rFonts w:ascii="黑体" w:eastAsia="黑体" w:hAnsi="黑体" w:cs="宋体"/>
      <w:kern w:val="0"/>
      <w:sz w:val="24"/>
    </w:rPr>
  </w:style>
  <w:style w:type="paragraph" w:customStyle="1" w:styleId="xl98">
    <w:name w:val="xl98"/>
    <w:basedOn w:val="a"/>
    <w:rsid w:val="00BD06FB"/>
    <w:pPr>
      <w:widowControl/>
      <w:pBdr>
        <w:top w:val="single" w:sz="8" w:space="0" w:color="000000"/>
        <w:left w:val="single" w:sz="8" w:space="0" w:color="000000"/>
      </w:pBdr>
      <w:spacing w:before="100" w:beforeAutospacing="1" w:after="100" w:afterAutospacing="1"/>
      <w:jc w:val="left"/>
      <w:textAlignment w:val="center"/>
    </w:pPr>
    <w:rPr>
      <w:rFonts w:ascii="仿宋" w:eastAsia="仿宋" w:hAnsi="仿宋" w:cs="宋体"/>
      <w:kern w:val="0"/>
      <w:sz w:val="24"/>
    </w:rPr>
  </w:style>
  <w:style w:type="paragraph" w:customStyle="1" w:styleId="xl99">
    <w:name w:val="xl99"/>
    <w:basedOn w:val="a"/>
    <w:rsid w:val="00BD06FB"/>
    <w:pPr>
      <w:widowControl/>
      <w:pBdr>
        <w:left w:val="single" w:sz="8" w:space="0" w:color="000000"/>
      </w:pBdr>
      <w:spacing w:before="100" w:beforeAutospacing="1" w:after="100" w:afterAutospacing="1"/>
      <w:jc w:val="left"/>
      <w:textAlignment w:val="center"/>
    </w:pPr>
    <w:rPr>
      <w:rFonts w:ascii="仿宋" w:eastAsia="仿宋" w:hAnsi="仿宋" w:cs="宋体"/>
      <w:kern w:val="0"/>
      <w:sz w:val="24"/>
    </w:rPr>
  </w:style>
  <w:style w:type="paragraph" w:customStyle="1" w:styleId="xl100">
    <w:name w:val="xl100"/>
    <w:basedOn w:val="a"/>
    <w:rsid w:val="00BD06FB"/>
    <w:pPr>
      <w:widowControl/>
      <w:pBdr>
        <w:left w:val="single" w:sz="8" w:space="0" w:color="000000"/>
        <w:bottom w:val="single" w:sz="8" w:space="0" w:color="000000"/>
      </w:pBdr>
      <w:spacing w:before="100" w:beforeAutospacing="1" w:after="100" w:afterAutospacing="1"/>
      <w:jc w:val="left"/>
      <w:textAlignment w:val="center"/>
    </w:pPr>
    <w:rPr>
      <w:rFonts w:ascii="仿宋" w:eastAsia="仿宋" w:hAnsi="仿宋" w:cs="宋体"/>
      <w:kern w:val="0"/>
      <w:sz w:val="24"/>
    </w:rPr>
  </w:style>
  <w:style w:type="paragraph" w:customStyle="1" w:styleId="xl101">
    <w:name w:val="xl101"/>
    <w:basedOn w:val="a"/>
    <w:rsid w:val="00BD06FB"/>
    <w:pPr>
      <w:widowControl/>
      <w:pBdr>
        <w:bottom w:val="single" w:sz="8" w:space="0" w:color="000000"/>
      </w:pBdr>
      <w:spacing w:before="100" w:beforeAutospacing="1" w:after="100" w:afterAutospacing="1"/>
      <w:jc w:val="left"/>
      <w:textAlignment w:val="center"/>
    </w:pPr>
    <w:rPr>
      <w:rFonts w:ascii="仿宋" w:eastAsia="仿宋" w:hAnsi="仿宋" w:cs="宋体"/>
      <w:kern w:val="0"/>
      <w:sz w:val="24"/>
    </w:rPr>
  </w:style>
  <w:style w:type="paragraph" w:customStyle="1" w:styleId="xl102">
    <w:name w:val="xl102"/>
    <w:basedOn w:val="a"/>
    <w:rsid w:val="00BD06FB"/>
    <w:pPr>
      <w:widowControl/>
      <w:pBdr>
        <w:top w:val="single" w:sz="8" w:space="0" w:color="000000"/>
        <w:lef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103">
    <w:name w:val="xl103"/>
    <w:basedOn w:val="a"/>
    <w:rsid w:val="00BD06FB"/>
    <w:pPr>
      <w:widowControl/>
      <w:pBdr>
        <w:lef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104">
    <w:name w:val="xl104"/>
    <w:basedOn w:val="a"/>
    <w:rsid w:val="00BD06FB"/>
    <w:pPr>
      <w:widowControl/>
      <w:pBdr>
        <w:left w:val="single" w:sz="8" w:space="0" w:color="000000"/>
        <w:bottom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105">
    <w:name w:val="xl105"/>
    <w:basedOn w:val="a"/>
    <w:rsid w:val="00BD06FB"/>
    <w:pPr>
      <w:widowControl/>
      <w:pBdr>
        <w:top w:val="single" w:sz="8" w:space="0" w:color="000000"/>
        <w:right w:val="single" w:sz="8" w:space="0" w:color="000000"/>
      </w:pBdr>
      <w:spacing w:before="100" w:beforeAutospacing="1" w:after="100" w:afterAutospacing="1"/>
      <w:jc w:val="left"/>
      <w:textAlignment w:val="center"/>
    </w:pPr>
    <w:rPr>
      <w:rFonts w:ascii="黑体" w:eastAsia="黑体" w:hAnsi="黑体" w:cs="宋体"/>
      <w:kern w:val="0"/>
      <w:sz w:val="24"/>
    </w:rPr>
  </w:style>
  <w:style w:type="paragraph" w:customStyle="1" w:styleId="xl106">
    <w:name w:val="xl106"/>
    <w:basedOn w:val="a"/>
    <w:rsid w:val="00BD06F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仿宋" w:eastAsia="仿宋" w:hAnsi="仿宋" w:cs="宋体"/>
      <w:kern w:val="0"/>
      <w:sz w:val="24"/>
    </w:rPr>
  </w:style>
  <w:style w:type="paragraph" w:customStyle="1" w:styleId="xl107">
    <w:name w:val="xl107"/>
    <w:basedOn w:val="a"/>
    <w:rsid w:val="00BD06F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4"/>
    </w:rPr>
  </w:style>
  <w:style w:type="paragraph" w:customStyle="1" w:styleId="xl108">
    <w:name w:val="xl108"/>
    <w:basedOn w:val="a"/>
    <w:rsid w:val="00BD06FB"/>
    <w:pPr>
      <w:widowControl/>
      <w:pBdr>
        <w:top w:val="single" w:sz="8" w:space="0" w:color="000000"/>
        <w:bottom w:val="single" w:sz="8" w:space="0" w:color="000000"/>
        <w:right w:val="single" w:sz="8" w:space="0" w:color="000000"/>
      </w:pBdr>
      <w:spacing w:before="100" w:beforeAutospacing="1" w:after="100" w:afterAutospacing="1"/>
      <w:jc w:val="center"/>
      <w:textAlignment w:val="center"/>
    </w:pPr>
    <w:rPr>
      <w:rFonts w:ascii="黑体" w:eastAsia="黑体" w:hAnsi="黑体" w:cs="宋体"/>
      <w:color w:val="FF0000"/>
      <w:kern w:val="0"/>
      <w:sz w:val="24"/>
    </w:rPr>
  </w:style>
  <w:style w:type="numbering" w:customStyle="1" w:styleId="1">
    <w:name w:val="无列表1"/>
    <w:next w:val="a2"/>
    <w:uiPriority w:val="99"/>
    <w:semiHidden/>
    <w:unhideWhenUsed/>
    <w:rsid w:val="00BD06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06FB"/>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D06F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D06FB"/>
    <w:rPr>
      <w:sz w:val="18"/>
      <w:szCs w:val="18"/>
    </w:rPr>
  </w:style>
  <w:style w:type="paragraph" w:styleId="a4">
    <w:name w:val="footer"/>
    <w:basedOn w:val="a"/>
    <w:link w:val="Char0"/>
    <w:uiPriority w:val="99"/>
    <w:unhideWhenUsed/>
    <w:rsid w:val="00BD06FB"/>
    <w:pPr>
      <w:tabs>
        <w:tab w:val="center" w:pos="4153"/>
        <w:tab w:val="right" w:pos="8306"/>
      </w:tabs>
      <w:snapToGrid w:val="0"/>
      <w:jc w:val="left"/>
    </w:pPr>
    <w:rPr>
      <w:sz w:val="18"/>
      <w:szCs w:val="18"/>
    </w:rPr>
  </w:style>
  <w:style w:type="character" w:customStyle="1" w:styleId="Char0">
    <w:name w:val="页脚 Char"/>
    <w:basedOn w:val="a0"/>
    <w:link w:val="a4"/>
    <w:uiPriority w:val="99"/>
    <w:rsid w:val="00BD06FB"/>
    <w:rPr>
      <w:sz w:val="18"/>
      <w:szCs w:val="18"/>
    </w:rPr>
  </w:style>
  <w:style w:type="paragraph" w:styleId="a5">
    <w:name w:val="Document Map"/>
    <w:basedOn w:val="a"/>
    <w:link w:val="Char1"/>
    <w:uiPriority w:val="99"/>
    <w:semiHidden/>
    <w:rsid w:val="00BD06FB"/>
    <w:pPr>
      <w:shd w:val="clear" w:color="auto" w:fill="000080"/>
    </w:pPr>
  </w:style>
  <w:style w:type="character" w:customStyle="1" w:styleId="Char1">
    <w:name w:val="文档结构图 Char"/>
    <w:basedOn w:val="a0"/>
    <w:link w:val="a5"/>
    <w:uiPriority w:val="99"/>
    <w:semiHidden/>
    <w:rsid w:val="00BD06FB"/>
    <w:rPr>
      <w:rFonts w:ascii="Times New Roman" w:eastAsia="宋体" w:hAnsi="Times New Roman" w:cs="Times New Roman"/>
      <w:szCs w:val="24"/>
      <w:shd w:val="clear" w:color="auto" w:fill="000080"/>
    </w:rPr>
  </w:style>
  <w:style w:type="character" w:styleId="a6">
    <w:name w:val="page number"/>
    <w:basedOn w:val="a0"/>
    <w:uiPriority w:val="99"/>
    <w:rsid w:val="00BD06FB"/>
  </w:style>
  <w:style w:type="paragraph" w:styleId="a7">
    <w:name w:val="Balloon Text"/>
    <w:basedOn w:val="a"/>
    <w:link w:val="Char2"/>
    <w:uiPriority w:val="99"/>
    <w:rsid w:val="00BD06FB"/>
    <w:rPr>
      <w:sz w:val="18"/>
      <w:szCs w:val="18"/>
    </w:rPr>
  </w:style>
  <w:style w:type="character" w:customStyle="1" w:styleId="Char2">
    <w:name w:val="批注框文本 Char"/>
    <w:basedOn w:val="a0"/>
    <w:link w:val="a7"/>
    <w:uiPriority w:val="99"/>
    <w:rsid w:val="00BD06FB"/>
    <w:rPr>
      <w:rFonts w:ascii="Times New Roman" w:eastAsia="宋体" w:hAnsi="Times New Roman" w:cs="Times New Roman"/>
      <w:sz w:val="18"/>
      <w:szCs w:val="18"/>
    </w:rPr>
  </w:style>
  <w:style w:type="character" w:styleId="a8">
    <w:name w:val="Hyperlink"/>
    <w:uiPriority w:val="99"/>
    <w:rsid w:val="00BD06FB"/>
    <w:rPr>
      <w:color w:val="0000FF"/>
      <w:u w:val="single"/>
    </w:rPr>
  </w:style>
  <w:style w:type="character" w:styleId="a9">
    <w:name w:val="FollowedHyperlink"/>
    <w:uiPriority w:val="99"/>
    <w:rsid w:val="00BD06FB"/>
    <w:rPr>
      <w:color w:val="800080"/>
      <w:u w:val="single"/>
    </w:rPr>
  </w:style>
  <w:style w:type="paragraph" w:customStyle="1" w:styleId="font5">
    <w:name w:val="font5"/>
    <w:basedOn w:val="a"/>
    <w:rsid w:val="00BD06FB"/>
    <w:pPr>
      <w:widowControl/>
      <w:spacing w:before="100" w:beforeAutospacing="1" w:after="100" w:afterAutospacing="1"/>
      <w:jc w:val="left"/>
    </w:pPr>
    <w:rPr>
      <w:rFonts w:ascii="宋体" w:hAnsi="宋体" w:cs="宋体"/>
      <w:kern w:val="0"/>
      <w:sz w:val="18"/>
      <w:szCs w:val="18"/>
    </w:rPr>
  </w:style>
  <w:style w:type="paragraph" w:customStyle="1" w:styleId="xl65">
    <w:name w:val="xl65"/>
    <w:basedOn w:val="a"/>
    <w:rsid w:val="00BD06F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黑体" w:eastAsia="黑体" w:hAnsi="黑体" w:cs="宋体"/>
      <w:kern w:val="0"/>
      <w:sz w:val="24"/>
    </w:rPr>
  </w:style>
  <w:style w:type="paragraph" w:customStyle="1" w:styleId="xl66">
    <w:name w:val="xl66"/>
    <w:basedOn w:val="a"/>
    <w:rsid w:val="00BD06FB"/>
    <w:pPr>
      <w:widowControl/>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黑体" w:eastAsia="黑体" w:hAnsi="黑体" w:cs="宋体"/>
      <w:kern w:val="0"/>
      <w:sz w:val="24"/>
    </w:rPr>
  </w:style>
  <w:style w:type="paragraph" w:customStyle="1" w:styleId="xl67">
    <w:name w:val="xl67"/>
    <w:basedOn w:val="a"/>
    <w:rsid w:val="00BD06FB"/>
    <w:pPr>
      <w:widowControl/>
      <w:pBdr>
        <w:top w:val="single" w:sz="8" w:space="0" w:color="000000"/>
        <w:bottom w:val="single" w:sz="8" w:space="0" w:color="000000"/>
        <w:right w:val="single" w:sz="8" w:space="0" w:color="000000"/>
      </w:pBdr>
      <w:spacing w:before="100" w:beforeAutospacing="1" w:after="100" w:afterAutospacing="1"/>
      <w:jc w:val="center"/>
      <w:textAlignment w:val="center"/>
    </w:pPr>
    <w:rPr>
      <w:rFonts w:ascii="黑体" w:eastAsia="黑体" w:hAnsi="黑体" w:cs="宋体"/>
      <w:kern w:val="0"/>
      <w:sz w:val="24"/>
    </w:rPr>
  </w:style>
  <w:style w:type="paragraph" w:customStyle="1" w:styleId="xl68">
    <w:name w:val="xl68"/>
    <w:basedOn w:val="a"/>
    <w:rsid w:val="00BD06FB"/>
    <w:pPr>
      <w:widowControl/>
      <w:pBdr>
        <w:top w:val="single" w:sz="8" w:space="0" w:color="000000"/>
        <w:bottom w:val="single" w:sz="8" w:space="0" w:color="000000"/>
        <w:right w:val="single" w:sz="8" w:space="0" w:color="000000"/>
      </w:pBdr>
      <w:spacing w:before="100" w:beforeAutospacing="1" w:after="100" w:afterAutospacing="1"/>
      <w:jc w:val="center"/>
      <w:textAlignment w:val="center"/>
    </w:pPr>
    <w:rPr>
      <w:rFonts w:ascii="黑体" w:eastAsia="黑体" w:hAnsi="黑体" w:cs="宋体"/>
      <w:kern w:val="0"/>
      <w:sz w:val="24"/>
    </w:rPr>
  </w:style>
  <w:style w:type="paragraph" w:customStyle="1" w:styleId="xl69">
    <w:name w:val="xl69"/>
    <w:basedOn w:val="a"/>
    <w:rsid w:val="00BD06FB"/>
    <w:pPr>
      <w:widowControl/>
      <w:pBdr>
        <w:top w:val="single" w:sz="8" w:space="0" w:color="000000"/>
        <w:bottom w:val="single" w:sz="8" w:space="0" w:color="000000"/>
        <w:right w:val="single" w:sz="8" w:space="0" w:color="000000"/>
      </w:pBdr>
      <w:spacing w:before="100" w:beforeAutospacing="1" w:after="100" w:afterAutospacing="1"/>
      <w:jc w:val="left"/>
      <w:textAlignment w:val="center"/>
    </w:pPr>
    <w:rPr>
      <w:rFonts w:ascii="黑体" w:eastAsia="黑体" w:hAnsi="黑体" w:cs="宋体"/>
      <w:kern w:val="0"/>
      <w:sz w:val="24"/>
    </w:rPr>
  </w:style>
  <w:style w:type="paragraph" w:customStyle="1" w:styleId="xl70">
    <w:name w:val="xl70"/>
    <w:basedOn w:val="a"/>
    <w:rsid w:val="00BD06FB"/>
    <w:pPr>
      <w:widowControl/>
      <w:pBdr>
        <w:left w:val="single" w:sz="8" w:space="0" w:color="000000"/>
        <w:bottom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71">
    <w:name w:val="xl71"/>
    <w:basedOn w:val="a"/>
    <w:rsid w:val="00BD06FB"/>
    <w:pPr>
      <w:widowControl/>
      <w:pBdr>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72">
    <w:name w:val="xl72"/>
    <w:basedOn w:val="a"/>
    <w:rsid w:val="00BD06FB"/>
    <w:pPr>
      <w:widowControl/>
      <w:spacing w:before="100" w:beforeAutospacing="1" w:after="100" w:afterAutospacing="1"/>
      <w:jc w:val="left"/>
      <w:textAlignment w:val="center"/>
    </w:pPr>
    <w:rPr>
      <w:rFonts w:ascii="仿宋" w:eastAsia="仿宋" w:hAnsi="仿宋" w:cs="宋体"/>
      <w:kern w:val="0"/>
      <w:sz w:val="24"/>
    </w:rPr>
  </w:style>
  <w:style w:type="paragraph" w:customStyle="1" w:styleId="xl73">
    <w:name w:val="xl73"/>
    <w:basedOn w:val="a"/>
    <w:rsid w:val="00BD06FB"/>
    <w:pPr>
      <w:widowControl/>
      <w:pBdr>
        <w:right w:val="single" w:sz="8" w:space="0" w:color="000000"/>
      </w:pBdr>
      <w:spacing w:before="100" w:beforeAutospacing="1" w:after="100" w:afterAutospacing="1"/>
      <w:jc w:val="left"/>
      <w:textAlignment w:val="center"/>
    </w:pPr>
    <w:rPr>
      <w:rFonts w:ascii="仿宋" w:eastAsia="仿宋" w:hAnsi="仿宋" w:cs="宋体"/>
      <w:kern w:val="0"/>
      <w:sz w:val="24"/>
    </w:rPr>
  </w:style>
  <w:style w:type="paragraph" w:customStyle="1" w:styleId="xl74">
    <w:name w:val="xl74"/>
    <w:basedOn w:val="a"/>
    <w:rsid w:val="00BD06FB"/>
    <w:pPr>
      <w:widowControl/>
      <w:pBdr>
        <w:bottom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75">
    <w:name w:val="xl75"/>
    <w:basedOn w:val="a"/>
    <w:rsid w:val="00BD06FB"/>
    <w:pPr>
      <w:widowControl/>
      <w:pBdr>
        <w:bottom w:val="single" w:sz="8" w:space="0" w:color="000000"/>
        <w:right w:val="single" w:sz="8" w:space="0" w:color="000000"/>
      </w:pBdr>
      <w:spacing w:before="100" w:beforeAutospacing="1" w:after="100" w:afterAutospacing="1"/>
      <w:jc w:val="left"/>
      <w:textAlignment w:val="center"/>
    </w:pPr>
    <w:rPr>
      <w:rFonts w:ascii="仿宋" w:eastAsia="仿宋" w:hAnsi="仿宋" w:cs="宋体"/>
      <w:kern w:val="0"/>
      <w:sz w:val="24"/>
    </w:rPr>
  </w:style>
  <w:style w:type="paragraph" w:customStyle="1" w:styleId="xl76">
    <w:name w:val="xl76"/>
    <w:basedOn w:val="a"/>
    <w:rsid w:val="00BD06FB"/>
    <w:pPr>
      <w:widowControl/>
      <w:pBdr>
        <w:bottom w:val="single" w:sz="8" w:space="0" w:color="000000"/>
        <w:right w:val="single" w:sz="8" w:space="0" w:color="000000"/>
      </w:pBdr>
      <w:spacing w:before="100" w:beforeAutospacing="1" w:after="100" w:afterAutospacing="1"/>
      <w:jc w:val="left"/>
      <w:textAlignment w:val="center"/>
    </w:pPr>
    <w:rPr>
      <w:rFonts w:ascii="仿宋" w:eastAsia="仿宋" w:hAnsi="仿宋" w:cs="宋体"/>
      <w:kern w:val="0"/>
      <w:sz w:val="24"/>
    </w:rPr>
  </w:style>
  <w:style w:type="paragraph" w:customStyle="1" w:styleId="xl77">
    <w:name w:val="xl77"/>
    <w:basedOn w:val="a"/>
    <w:rsid w:val="00BD06FB"/>
    <w:pPr>
      <w:widowControl/>
      <w:pBdr>
        <w:bottom w:val="single" w:sz="8" w:space="0" w:color="auto"/>
        <w:right w:val="single" w:sz="8" w:space="0" w:color="auto"/>
      </w:pBdr>
      <w:spacing w:before="100" w:beforeAutospacing="1" w:after="100" w:afterAutospacing="1"/>
      <w:jc w:val="center"/>
      <w:textAlignment w:val="center"/>
    </w:pPr>
    <w:rPr>
      <w:rFonts w:ascii="仿宋" w:eastAsia="仿宋" w:hAnsi="仿宋" w:cs="宋体"/>
      <w:kern w:val="0"/>
      <w:sz w:val="24"/>
    </w:rPr>
  </w:style>
  <w:style w:type="paragraph" w:customStyle="1" w:styleId="xl78">
    <w:name w:val="xl78"/>
    <w:basedOn w:val="a"/>
    <w:rsid w:val="00BD06FB"/>
    <w:pPr>
      <w:widowControl/>
      <w:pBdr>
        <w:bottom w:val="single" w:sz="8" w:space="0" w:color="auto"/>
        <w:right w:val="single" w:sz="8" w:space="0" w:color="000000"/>
      </w:pBdr>
      <w:spacing w:before="100" w:beforeAutospacing="1" w:after="100" w:afterAutospacing="1"/>
      <w:jc w:val="left"/>
      <w:textAlignment w:val="center"/>
    </w:pPr>
    <w:rPr>
      <w:rFonts w:ascii="仿宋" w:eastAsia="仿宋" w:hAnsi="仿宋" w:cs="宋体"/>
      <w:kern w:val="0"/>
      <w:sz w:val="24"/>
    </w:rPr>
  </w:style>
  <w:style w:type="paragraph" w:customStyle="1" w:styleId="xl79">
    <w:name w:val="xl79"/>
    <w:basedOn w:val="a"/>
    <w:rsid w:val="00BD06FB"/>
    <w:pPr>
      <w:widowControl/>
      <w:pBdr>
        <w:bottom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80">
    <w:name w:val="xl80"/>
    <w:basedOn w:val="a"/>
    <w:rsid w:val="00BD06FB"/>
    <w:pPr>
      <w:widowControl/>
      <w:pBdr>
        <w:right w:val="single" w:sz="8" w:space="0" w:color="000000"/>
      </w:pBdr>
      <w:spacing w:before="100" w:beforeAutospacing="1" w:after="100" w:afterAutospacing="1"/>
      <w:jc w:val="left"/>
      <w:textAlignment w:val="center"/>
    </w:pPr>
    <w:rPr>
      <w:rFonts w:ascii="仿宋" w:eastAsia="仿宋" w:hAnsi="仿宋" w:cs="宋体"/>
      <w:kern w:val="0"/>
      <w:sz w:val="24"/>
    </w:rPr>
  </w:style>
  <w:style w:type="paragraph" w:customStyle="1" w:styleId="xl81">
    <w:name w:val="xl81"/>
    <w:basedOn w:val="a"/>
    <w:rsid w:val="00BD06FB"/>
    <w:pPr>
      <w:widowControl/>
      <w:pBdr>
        <w:left w:val="single" w:sz="8" w:space="0" w:color="000000"/>
        <w:bottom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82">
    <w:name w:val="xl82"/>
    <w:basedOn w:val="a"/>
    <w:rsid w:val="00BD06FB"/>
    <w:pPr>
      <w:widowControl/>
      <w:pBdr>
        <w:top w:val="single" w:sz="8" w:space="0" w:color="000000"/>
        <w:left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83">
    <w:name w:val="xl83"/>
    <w:basedOn w:val="a"/>
    <w:rsid w:val="00BD06FB"/>
    <w:pPr>
      <w:widowControl/>
      <w:pBdr>
        <w:left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84">
    <w:name w:val="xl84"/>
    <w:basedOn w:val="a"/>
    <w:rsid w:val="00BD06FB"/>
    <w:pPr>
      <w:widowControl/>
      <w:pBdr>
        <w:left w:val="single" w:sz="8" w:space="0" w:color="000000"/>
        <w:bottom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85">
    <w:name w:val="xl85"/>
    <w:basedOn w:val="a"/>
    <w:rsid w:val="00BD06FB"/>
    <w:pPr>
      <w:widowControl/>
      <w:pBdr>
        <w:top w:val="single" w:sz="8" w:space="0" w:color="000000"/>
        <w:left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86">
    <w:name w:val="xl86"/>
    <w:basedOn w:val="a"/>
    <w:rsid w:val="00BD06FB"/>
    <w:pPr>
      <w:widowControl/>
      <w:pBdr>
        <w:left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87">
    <w:name w:val="xl87"/>
    <w:basedOn w:val="a"/>
    <w:rsid w:val="00BD06FB"/>
    <w:pPr>
      <w:widowControl/>
      <w:pBdr>
        <w:top w:val="single" w:sz="8" w:space="0" w:color="auto"/>
        <w:left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88">
    <w:name w:val="xl88"/>
    <w:basedOn w:val="a"/>
    <w:rsid w:val="00BD06FB"/>
    <w:pPr>
      <w:widowControl/>
      <w:pBdr>
        <w:right w:val="single" w:sz="8" w:space="0" w:color="auto"/>
      </w:pBdr>
      <w:spacing w:before="100" w:beforeAutospacing="1" w:after="100" w:afterAutospacing="1"/>
      <w:jc w:val="center"/>
      <w:textAlignment w:val="center"/>
    </w:pPr>
    <w:rPr>
      <w:rFonts w:ascii="仿宋" w:eastAsia="仿宋" w:hAnsi="仿宋" w:cs="宋体"/>
      <w:kern w:val="0"/>
      <w:sz w:val="24"/>
    </w:rPr>
  </w:style>
  <w:style w:type="paragraph" w:customStyle="1" w:styleId="xl89">
    <w:name w:val="xl89"/>
    <w:basedOn w:val="a"/>
    <w:rsid w:val="00BD06FB"/>
    <w:pPr>
      <w:widowControl/>
      <w:pBdr>
        <w:top w:val="single" w:sz="8" w:space="0" w:color="000000"/>
        <w:left w:val="single" w:sz="8" w:space="0" w:color="000000"/>
        <w:right w:val="single" w:sz="8" w:space="0" w:color="auto"/>
      </w:pBdr>
      <w:spacing w:before="100" w:beforeAutospacing="1" w:after="100" w:afterAutospacing="1"/>
      <w:jc w:val="center"/>
      <w:textAlignment w:val="center"/>
    </w:pPr>
    <w:rPr>
      <w:rFonts w:ascii="仿宋" w:eastAsia="仿宋" w:hAnsi="仿宋" w:cs="宋体"/>
      <w:kern w:val="0"/>
      <w:sz w:val="24"/>
    </w:rPr>
  </w:style>
  <w:style w:type="paragraph" w:customStyle="1" w:styleId="xl90">
    <w:name w:val="xl90"/>
    <w:basedOn w:val="a"/>
    <w:rsid w:val="00BD06FB"/>
    <w:pPr>
      <w:widowControl/>
      <w:pBdr>
        <w:left w:val="single" w:sz="8" w:space="0" w:color="000000"/>
        <w:right w:val="single" w:sz="8" w:space="0" w:color="auto"/>
      </w:pBdr>
      <w:spacing w:before="100" w:beforeAutospacing="1" w:after="100" w:afterAutospacing="1"/>
      <w:jc w:val="center"/>
      <w:textAlignment w:val="center"/>
    </w:pPr>
    <w:rPr>
      <w:rFonts w:ascii="仿宋" w:eastAsia="仿宋" w:hAnsi="仿宋" w:cs="宋体"/>
      <w:kern w:val="0"/>
      <w:sz w:val="24"/>
    </w:rPr>
  </w:style>
  <w:style w:type="paragraph" w:customStyle="1" w:styleId="xl91">
    <w:name w:val="xl91"/>
    <w:basedOn w:val="a"/>
    <w:rsid w:val="00BD06FB"/>
    <w:pPr>
      <w:widowControl/>
      <w:pBdr>
        <w:left w:val="single" w:sz="8" w:space="0" w:color="000000"/>
        <w:bottom w:val="single" w:sz="8" w:space="0" w:color="auto"/>
        <w:right w:val="single" w:sz="8" w:space="0" w:color="auto"/>
      </w:pBdr>
      <w:spacing w:before="100" w:beforeAutospacing="1" w:after="100" w:afterAutospacing="1"/>
      <w:jc w:val="center"/>
      <w:textAlignment w:val="center"/>
    </w:pPr>
    <w:rPr>
      <w:rFonts w:ascii="仿宋" w:eastAsia="仿宋" w:hAnsi="仿宋" w:cs="宋体"/>
      <w:kern w:val="0"/>
      <w:sz w:val="24"/>
    </w:rPr>
  </w:style>
  <w:style w:type="paragraph" w:customStyle="1" w:styleId="xl92">
    <w:name w:val="xl92"/>
    <w:basedOn w:val="a"/>
    <w:rsid w:val="00BD06FB"/>
    <w:pPr>
      <w:widowControl/>
      <w:pBdr>
        <w:top w:val="single" w:sz="8" w:space="0" w:color="000000"/>
        <w:left w:val="single" w:sz="8" w:space="0" w:color="auto"/>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93">
    <w:name w:val="xl93"/>
    <w:basedOn w:val="a"/>
    <w:rsid w:val="00BD06FB"/>
    <w:pPr>
      <w:widowControl/>
      <w:pBdr>
        <w:left w:val="single" w:sz="8" w:space="0" w:color="auto"/>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94">
    <w:name w:val="xl94"/>
    <w:basedOn w:val="a"/>
    <w:rsid w:val="00BD06FB"/>
    <w:pPr>
      <w:widowControl/>
      <w:pBdr>
        <w:left w:val="single" w:sz="8" w:space="0" w:color="auto"/>
        <w:bottom w:val="single" w:sz="8" w:space="0" w:color="000000"/>
        <w:righ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95">
    <w:name w:val="xl95"/>
    <w:basedOn w:val="a"/>
    <w:rsid w:val="00BD06FB"/>
    <w:pPr>
      <w:widowControl/>
      <w:pBdr>
        <w:top w:val="single" w:sz="8" w:space="0" w:color="auto"/>
        <w:right w:val="single" w:sz="8" w:space="0" w:color="auto"/>
      </w:pBdr>
      <w:spacing w:before="100" w:beforeAutospacing="1" w:after="100" w:afterAutospacing="1"/>
      <w:jc w:val="center"/>
      <w:textAlignment w:val="center"/>
    </w:pPr>
    <w:rPr>
      <w:rFonts w:ascii="仿宋" w:eastAsia="仿宋" w:hAnsi="仿宋" w:cs="宋体"/>
      <w:kern w:val="0"/>
      <w:sz w:val="24"/>
    </w:rPr>
  </w:style>
  <w:style w:type="paragraph" w:customStyle="1" w:styleId="xl96">
    <w:name w:val="xl96"/>
    <w:basedOn w:val="a"/>
    <w:rsid w:val="00BD06FB"/>
    <w:pPr>
      <w:widowControl/>
      <w:pBdr>
        <w:top w:val="single" w:sz="8" w:space="0" w:color="000000"/>
        <w:lef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97">
    <w:name w:val="xl97"/>
    <w:basedOn w:val="a"/>
    <w:rsid w:val="00BD06FB"/>
    <w:pPr>
      <w:widowControl/>
      <w:spacing w:before="100" w:beforeAutospacing="1" w:after="100" w:afterAutospacing="1"/>
      <w:jc w:val="center"/>
      <w:textAlignment w:val="center"/>
    </w:pPr>
    <w:rPr>
      <w:rFonts w:ascii="黑体" w:eastAsia="黑体" w:hAnsi="黑体" w:cs="宋体"/>
      <w:kern w:val="0"/>
      <w:sz w:val="24"/>
    </w:rPr>
  </w:style>
  <w:style w:type="paragraph" w:customStyle="1" w:styleId="xl98">
    <w:name w:val="xl98"/>
    <w:basedOn w:val="a"/>
    <w:rsid w:val="00BD06FB"/>
    <w:pPr>
      <w:widowControl/>
      <w:pBdr>
        <w:top w:val="single" w:sz="8" w:space="0" w:color="000000"/>
        <w:left w:val="single" w:sz="8" w:space="0" w:color="000000"/>
      </w:pBdr>
      <w:spacing w:before="100" w:beforeAutospacing="1" w:after="100" w:afterAutospacing="1"/>
      <w:jc w:val="left"/>
      <w:textAlignment w:val="center"/>
    </w:pPr>
    <w:rPr>
      <w:rFonts w:ascii="仿宋" w:eastAsia="仿宋" w:hAnsi="仿宋" w:cs="宋体"/>
      <w:kern w:val="0"/>
      <w:sz w:val="24"/>
    </w:rPr>
  </w:style>
  <w:style w:type="paragraph" w:customStyle="1" w:styleId="xl99">
    <w:name w:val="xl99"/>
    <w:basedOn w:val="a"/>
    <w:rsid w:val="00BD06FB"/>
    <w:pPr>
      <w:widowControl/>
      <w:pBdr>
        <w:left w:val="single" w:sz="8" w:space="0" w:color="000000"/>
      </w:pBdr>
      <w:spacing w:before="100" w:beforeAutospacing="1" w:after="100" w:afterAutospacing="1"/>
      <w:jc w:val="left"/>
      <w:textAlignment w:val="center"/>
    </w:pPr>
    <w:rPr>
      <w:rFonts w:ascii="仿宋" w:eastAsia="仿宋" w:hAnsi="仿宋" w:cs="宋体"/>
      <w:kern w:val="0"/>
      <w:sz w:val="24"/>
    </w:rPr>
  </w:style>
  <w:style w:type="paragraph" w:customStyle="1" w:styleId="xl100">
    <w:name w:val="xl100"/>
    <w:basedOn w:val="a"/>
    <w:rsid w:val="00BD06FB"/>
    <w:pPr>
      <w:widowControl/>
      <w:pBdr>
        <w:left w:val="single" w:sz="8" w:space="0" w:color="000000"/>
        <w:bottom w:val="single" w:sz="8" w:space="0" w:color="000000"/>
      </w:pBdr>
      <w:spacing w:before="100" w:beforeAutospacing="1" w:after="100" w:afterAutospacing="1"/>
      <w:jc w:val="left"/>
      <w:textAlignment w:val="center"/>
    </w:pPr>
    <w:rPr>
      <w:rFonts w:ascii="仿宋" w:eastAsia="仿宋" w:hAnsi="仿宋" w:cs="宋体"/>
      <w:kern w:val="0"/>
      <w:sz w:val="24"/>
    </w:rPr>
  </w:style>
  <w:style w:type="paragraph" w:customStyle="1" w:styleId="xl101">
    <w:name w:val="xl101"/>
    <w:basedOn w:val="a"/>
    <w:rsid w:val="00BD06FB"/>
    <w:pPr>
      <w:widowControl/>
      <w:pBdr>
        <w:bottom w:val="single" w:sz="8" w:space="0" w:color="000000"/>
      </w:pBdr>
      <w:spacing w:before="100" w:beforeAutospacing="1" w:after="100" w:afterAutospacing="1"/>
      <w:jc w:val="left"/>
      <w:textAlignment w:val="center"/>
    </w:pPr>
    <w:rPr>
      <w:rFonts w:ascii="仿宋" w:eastAsia="仿宋" w:hAnsi="仿宋" w:cs="宋体"/>
      <w:kern w:val="0"/>
      <w:sz w:val="24"/>
    </w:rPr>
  </w:style>
  <w:style w:type="paragraph" w:customStyle="1" w:styleId="xl102">
    <w:name w:val="xl102"/>
    <w:basedOn w:val="a"/>
    <w:rsid w:val="00BD06FB"/>
    <w:pPr>
      <w:widowControl/>
      <w:pBdr>
        <w:top w:val="single" w:sz="8" w:space="0" w:color="000000"/>
        <w:lef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103">
    <w:name w:val="xl103"/>
    <w:basedOn w:val="a"/>
    <w:rsid w:val="00BD06FB"/>
    <w:pPr>
      <w:widowControl/>
      <w:pBdr>
        <w:left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104">
    <w:name w:val="xl104"/>
    <w:basedOn w:val="a"/>
    <w:rsid w:val="00BD06FB"/>
    <w:pPr>
      <w:widowControl/>
      <w:pBdr>
        <w:left w:val="single" w:sz="8" w:space="0" w:color="000000"/>
        <w:bottom w:val="single" w:sz="8" w:space="0" w:color="000000"/>
      </w:pBdr>
      <w:spacing w:before="100" w:beforeAutospacing="1" w:after="100" w:afterAutospacing="1"/>
      <w:jc w:val="center"/>
      <w:textAlignment w:val="center"/>
    </w:pPr>
    <w:rPr>
      <w:rFonts w:ascii="仿宋" w:eastAsia="仿宋" w:hAnsi="仿宋" w:cs="宋体"/>
      <w:kern w:val="0"/>
      <w:sz w:val="24"/>
    </w:rPr>
  </w:style>
  <w:style w:type="paragraph" w:customStyle="1" w:styleId="xl105">
    <w:name w:val="xl105"/>
    <w:basedOn w:val="a"/>
    <w:rsid w:val="00BD06FB"/>
    <w:pPr>
      <w:widowControl/>
      <w:pBdr>
        <w:top w:val="single" w:sz="8" w:space="0" w:color="000000"/>
        <w:right w:val="single" w:sz="8" w:space="0" w:color="000000"/>
      </w:pBdr>
      <w:spacing w:before="100" w:beforeAutospacing="1" w:after="100" w:afterAutospacing="1"/>
      <w:jc w:val="left"/>
      <w:textAlignment w:val="center"/>
    </w:pPr>
    <w:rPr>
      <w:rFonts w:ascii="黑体" w:eastAsia="黑体" w:hAnsi="黑体" w:cs="宋体"/>
      <w:kern w:val="0"/>
      <w:sz w:val="24"/>
    </w:rPr>
  </w:style>
  <w:style w:type="paragraph" w:customStyle="1" w:styleId="xl106">
    <w:name w:val="xl106"/>
    <w:basedOn w:val="a"/>
    <w:rsid w:val="00BD06FB"/>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仿宋" w:eastAsia="仿宋" w:hAnsi="仿宋" w:cs="宋体"/>
      <w:kern w:val="0"/>
      <w:sz w:val="24"/>
    </w:rPr>
  </w:style>
  <w:style w:type="paragraph" w:customStyle="1" w:styleId="xl107">
    <w:name w:val="xl107"/>
    <w:basedOn w:val="a"/>
    <w:rsid w:val="00BD06FB"/>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 w:eastAsia="仿宋" w:hAnsi="仿宋" w:cs="宋体"/>
      <w:kern w:val="0"/>
      <w:sz w:val="24"/>
    </w:rPr>
  </w:style>
  <w:style w:type="paragraph" w:customStyle="1" w:styleId="xl108">
    <w:name w:val="xl108"/>
    <w:basedOn w:val="a"/>
    <w:rsid w:val="00BD06FB"/>
    <w:pPr>
      <w:widowControl/>
      <w:pBdr>
        <w:top w:val="single" w:sz="8" w:space="0" w:color="000000"/>
        <w:bottom w:val="single" w:sz="8" w:space="0" w:color="000000"/>
        <w:right w:val="single" w:sz="8" w:space="0" w:color="000000"/>
      </w:pBdr>
      <w:spacing w:before="100" w:beforeAutospacing="1" w:after="100" w:afterAutospacing="1"/>
      <w:jc w:val="center"/>
      <w:textAlignment w:val="center"/>
    </w:pPr>
    <w:rPr>
      <w:rFonts w:ascii="黑体" w:eastAsia="黑体" w:hAnsi="黑体" w:cs="宋体"/>
      <w:color w:val="FF0000"/>
      <w:kern w:val="0"/>
      <w:sz w:val="24"/>
    </w:rPr>
  </w:style>
  <w:style w:type="numbering" w:customStyle="1" w:styleId="1">
    <w:name w:val="无列表1"/>
    <w:next w:val="a2"/>
    <w:uiPriority w:val="99"/>
    <w:semiHidden/>
    <w:unhideWhenUsed/>
    <w:rsid w:val="00BD06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1374</Words>
  <Characters>7835</Characters>
  <Application>Microsoft Office Word</Application>
  <DocSecurity>0</DocSecurity>
  <Lines>65</Lines>
  <Paragraphs>18</Paragraphs>
  <ScaleCrop>false</ScaleCrop>
  <Company>CFDA</Company>
  <LinksUpToDate>false</LinksUpToDate>
  <CharactersWithSpaces>9191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张京梅</dc:creator>
  <cp:lastModifiedBy>张京梅</cp:lastModifiedBy>
  <cp:revision>3</cp:revision>
  <dcterms:created xsi:type="dcterms:W3CDTF">2015-10-16T08:19:00Z</dcterms:created>
  <dcterms:modified xsi:type="dcterms:W3CDTF">2015-10-16T08:20:00Z</dcterms:modified>
</cp:coreProperties>
</file>