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91" w:rsidRDefault="00A40E91" w:rsidP="00A40E91">
      <w:pPr>
        <w:textAlignment w:val="baseline"/>
        <w:rPr>
          <w:rFonts w:eastAsia="黑体"/>
          <w:szCs w:val="32"/>
        </w:rPr>
      </w:pPr>
      <w:r>
        <w:rPr>
          <w:rFonts w:hint="eastAsia"/>
        </w:rPr>
        <w:t>附件</w:t>
      </w:r>
    </w:p>
    <w:p w:rsidR="00A40E91" w:rsidRDefault="00A40E91" w:rsidP="00A40E91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9批次不合格药品名单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2"/>
        <w:gridCol w:w="1607"/>
        <w:gridCol w:w="1485"/>
        <w:gridCol w:w="1032"/>
        <w:gridCol w:w="1473"/>
        <w:gridCol w:w="2445"/>
        <w:gridCol w:w="1095"/>
        <w:gridCol w:w="1080"/>
        <w:gridCol w:w="1532"/>
        <w:gridCol w:w="1219"/>
      </w:tblGrid>
      <w:tr w:rsidR="00A40E91" w:rsidTr="00F3444C">
        <w:trPr>
          <w:trHeight w:val="680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标示生产</w:t>
            </w:r>
          </w:p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企业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药品</w:t>
            </w:r>
          </w:p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规格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检验</w:t>
            </w:r>
          </w:p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结果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不合格项目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备注</w:t>
            </w:r>
          </w:p>
        </w:tc>
      </w:tr>
      <w:tr w:rsidR="00A40E91" w:rsidTr="00F3444C">
        <w:trPr>
          <w:trHeight w:val="680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舒筋活血片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河南金鸿堂制药有限公司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20170501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每片重0.3g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黑龙江锦杰医药有限公司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国家食品药品监督管理局国家药品标准S</w:t>
            </w:r>
            <w:r>
              <w:rPr>
                <w:rFonts w:ascii="仿宋" w:eastAsia="仿宋" w:hAnsi="仿宋" w:cs="仿宋" w:hint="eastAsia"/>
                <w:sz w:val="24"/>
                <w:szCs w:val="24"/>
                <w:vertAlign w:val="subscript"/>
              </w:rPr>
              <w:t>3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-B-2624-97-2011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[检查]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（重量差异）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哈尔滨市药品检验所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</w:p>
        </w:tc>
      </w:tr>
      <w:tr w:rsidR="00A40E91" w:rsidTr="00F3444C">
        <w:trPr>
          <w:trHeight w:val="1275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复方甘草片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eastAsia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广西桂林南药股份有限公司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2017.02.07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复方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eastAsia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鸡西市新康泰药店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2015年版二部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:rsidR="00A40E91" w:rsidRDefault="00A40E91" w:rsidP="00F3444C">
            <w:pPr>
              <w:spacing w:line="400" w:lineRule="exact"/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[鉴别]</w:t>
            </w:r>
          </w:p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（薄层色谱）</w:t>
            </w:r>
          </w:p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（液相色谱）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鸡西市食品药品检验检测中心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不是标示企业生产</w:t>
            </w:r>
          </w:p>
        </w:tc>
      </w:tr>
      <w:tr w:rsidR="00A40E91" w:rsidTr="00F3444C">
        <w:trPr>
          <w:trHeight w:val="1630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地塞米松磷酸钠注射液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天津金耀集团湖北天药药业股份有限公司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51705212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1ml:5mg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哈尔滨市道里区共乐社区卫生服务中心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2015年版二部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[检查]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（可见异物）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哈尔滨市药品检验所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</w:p>
        </w:tc>
      </w:tr>
      <w:tr w:rsidR="00A40E91" w:rsidTr="00F3444C">
        <w:trPr>
          <w:trHeight w:val="680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茯苓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亳州市中药饮片厂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160306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龙江县龙江镇卫生院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2015年版一部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齐齐哈尔市食品药品检验检测中心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不是标示企业生产</w:t>
            </w:r>
          </w:p>
        </w:tc>
      </w:tr>
      <w:tr w:rsidR="00A40E91" w:rsidTr="00F3444C">
        <w:trPr>
          <w:trHeight w:val="1125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酸枣仁（炒）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黑龙江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祥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泰中药饮片有限公司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170301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双鸭山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市尖山区参王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大药房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2015年版一部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双鸭山市食品药品检验检测中心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</w:p>
        </w:tc>
      </w:tr>
      <w:tr w:rsidR="00A40E91" w:rsidTr="00F3444C">
        <w:trPr>
          <w:trHeight w:val="680"/>
          <w:tblHeader/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防己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安徽孟氏中药饮片有限公司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160308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龙江县头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站中心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卫生院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2015年版一部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齐齐哈尔市食品药品检验检测中心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不是标示企业生产</w:t>
            </w:r>
          </w:p>
        </w:tc>
      </w:tr>
      <w:tr w:rsidR="00A40E91" w:rsidTr="00F3444C">
        <w:trPr>
          <w:trHeight w:val="634"/>
          <w:jc w:val="center"/>
        </w:trPr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乌梢蛇</w:t>
            </w:r>
          </w:p>
        </w:tc>
        <w:tc>
          <w:tcPr>
            <w:tcW w:w="16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湖北聚瑞中药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饮片有限公司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151022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黑龙江祥云皮肤病医院</w:t>
            </w:r>
          </w:p>
        </w:tc>
        <w:tc>
          <w:tcPr>
            <w:tcW w:w="24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《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中国药典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》2010年版一部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[鉴别]</w:t>
            </w:r>
          </w:p>
        </w:tc>
        <w:tc>
          <w:tcPr>
            <w:tcW w:w="1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哈尔滨市药品检验所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不是标示企业生产</w:t>
            </w:r>
          </w:p>
        </w:tc>
      </w:tr>
      <w:tr w:rsidR="00A40E91" w:rsidTr="00F3444C">
        <w:trPr>
          <w:trHeight w:val="634"/>
          <w:jc w:val="center"/>
        </w:trPr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菟丝子</w:t>
            </w:r>
          </w:p>
        </w:tc>
        <w:tc>
          <w:tcPr>
            <w:tcW w:w="16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left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安徽华鼎堂中药饮片科技有限公司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20161201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left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建一（克山）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医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养康复医院</w:t>
            </w:r>
          </w:p>
        </w:tc>
        <w:tc>
          <w:tcPr>
            <w:tcW w:w="2445" w:type="dxa"/>
            <w:tcBorders>
              <w:left w:val="single" w:sz="4" w:space="0" w:color="auto"/>
              <w:right w:val="single" w:sz="4" w:space="0" w:color="auto"/>
            </w:tcBorders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2015年版一部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1532" w:type="dxa"/>
            <w:tcBorders>
              <w:left w:val="single" w:sz="4" w:space="0" w:color="auto"/>
              <w:right w:val="single" w:sz="4" w:space="0" w:color="auto"/>
            </w:tcBorders>
          </w:tcPr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齐齐哈尔市食品药品检验检测中心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不是标示企业生产</w:t>
            </w:r>
          </w:p>
        </w:tc>
      </w:tr>
      <w:tr w:rsidR="00A40E91" w:rsidTr="00F3444C">
        <w:trPr>
          <w:trHeight w:val="1038"/>
          <w:jc w:val="center"/>
        </w:trPr>
        <w:tc>
          <w:tcPr>
            <w:tcW w:w="1522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沉香</w:t>
            </w:r>
          </w:p>
        </w:tc>
        <w:tc>
          <w:tcPr>
            <w:tcW w:w="1607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left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安徽亳州市徐重道中药饮片厂</w:t>
            </w:r>
          </w:p>
        </w:tc>
        <w:tc>
          <w:tcPr>
            <w:tcW w:w="1485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20120823</w:t>
            </w:r>
          </w:p>
        </w:tc>
        <w:tc>
          <w:tcPr>
            <w:tcW w:w="1032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1473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left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绥化市兰西县社区卫生服务中心</w:t>
            </w:r>
          </w:p>
        </w:tc>
        <w:tc>
          <w:tcPr>
            <w:tcW w:w="2445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</w:t>
            </w:r>
          </w:p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2010年版一部</w:t>
            </w:r>
          </w:p>
        </w:tc>
        <w:tc>
          <w:tcPr>
            <w:tcW w:w="1095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080" w:type="dxa"/>
            <w:vAlign w:val="center"/>
          </w:tcPr>
          <w:p w:rsidR="00A40E91" w:rsidRDefault="00A40E91" w:rsidP="00F3444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1532" w:type="dxa"/>
          </w:tcPr>
          <w:p w:rsidR="00A40E91" w:rsidRDefault="00A40E91" w:rsidP="00F3444C">
            <w:pPr>
              <w:spacing w:line="4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绥化市食品药品检验检测所</w:t>
            </w:r>
          </w:p>
        </w:tc>
        <w:tc>
          <w:tcPr>
            <w:tcW w:w="1219" w:type="dxa"/>
            <w:vAlign w:val="center"/>
          </w:tcPr>
          <w:p w:rsidR="00A40E91" w:rsidRDefault="00A40E91" w:rsidP="00F3444C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不是标示企业生产</w:t>
            </w:r>
          </w:p>
        </w:tc>
      </w:tr>
    </w:tbl>
    <w:p w:rsidR="00A40E91" w:rsidRDefault="00A40E91" w:rsidP="00A40E91">
      <w:pPr>
        <w:rPr>
          <w:sz w:val="28"/>
        </w:rPr>
      </w:pPr>
    </w:p>
    <w:p w:rsidR="00D97D41" w:rsidRDefault="00D97D41"/>
    <w:sectPr w:rsidR="00D97D41">
      <w:footerReference w:type="default" r:id="rId5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decorative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1463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104pt;margin-top:0;width:2in;height:2in;z-index:251660288;mso-wrap-style:none;mso-position-horizontal:outside;mso-position-horizontal-relative:margin" filled="f" stroked="f">
          <v:textbox style="mso-fit-shape-to-text:t" inset="0,0,0,0">
            <w:txbxContent>
              <w:p w:rsidR="00000000" w:rsidRDefault="0021463C">
                <w:pPr>
                  <w:pStyle w:val="a3"/>
                  <w:rPr>
                    <w:rFonts w:eastAsia="仿宋_GB2312" w:hint="eastAsia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A40E91">
                  <w:rPr>
                    <w:noProof/>
                    <w:sz w:val="28"/>
                    <w:szCs w:val="28"/>
                  </w:rPr>
                  <w:t>2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8FFDE"/>
    <w:multiLevelType w:val="singleLevel"/>
    <w:tmpl w:val="5AF8FFDE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A40E91"/>
    <w:rsid w:val="0021463C"/>
    <w:rsid w:val="006601D9"/>
    <w:rsid w:val="009059D6"/>
    <w:rsid w:val="00A40E91"/>
    <w:rsid w:val="00CF6FF5"/>
    <w:rsid w:val="00D97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9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rsid w:val="00A40E91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A40E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A40E91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784</Characters>
  <Application>Microsoft Office Word</Application>
  <DocSecurity>0</DocSecurity>
  <Lines>6</Lines>
  <Paragraphs>1</Paragraphs>
  <ScaleCrop>false</ScaleCrop>
  <Company>P R C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2018-06-08T07:20:00Z</dcterms:created>
  <dcterms:modified xsi:type="dcterms:W3CDTF">2018-06-08T07:20:00Z</dcterms:modified>
</cp:coreProperties>
</file>