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4F3B" w:rsidRPr="006D3F38" w:rsidRDefault="00CD6EA5" w:rsidP="00B515F9">
      <w:pPr>
        <w:spacing w:line="440" w:lineRule="exact"/>
        <w:jc w:val="center"/>
        <w:rPr>
          <w:rFonts w:ascii="宋体" w:eastAsia="宋体" w:hAnsi="宋体"/>
          <w:b/>
          <w:sz w:val="32"/>
          <w:szCs w:val="32"/>
        </w:rPr>
      </w:pPr>
      <w:r w:rsidRPr="006D3F38">
        <w:rPr>
          <w:rFonts w:ascii="宋体" w:eastAsia="宋体" w:hAnsi="宋体" w:hint="eastAsia"/>
          <w:b/>
          <w:sz w:val="32"/>
          <w:szCs w:val="32"/>
        </w:rPr>
        <w:t>对</w:t>
      </w:r>
      <w:r w:rsidR="00495623" w:rsidRPr="006D3F38">
        <w:rPr>
          <w:rFonts w:ascii="宋体" w:eastAsia="宋体" w:hAnsi="宋体" w:hint="eastAsia"/>
          <w:b/>
          <w:sz w:val="32"/>
          <w:szCs w:val="32"/>
        </w:rPr>
        <w:t>成都欧利思化妆品有限公司</w:t>
      </w:r>
      <w:r w:rsidRPr="006D3F38">
        <w:rPr>
          <w:rFonts w:ascii="宋体" w:eastAsia="宋体" w:hAnsi="宋体" w:hint="eastAsia"/>
          <w:b/>
          <w:sz w:val="32"/>
          <w:szCs w:val="32"/>
        </w:rPr>
        <w:t>的飞</w:t>
      </w:r>
      <w:r w:rsidR="00020E27" w:rsidRPr="006D3F38">
        <w:rPr>
          <w:rFonts w:ascii="宋体" w:eastAsia="宋体" w:hAnsi="宋体" w:hint="eastAsia"/>
          <w:b/>
          <w:sz w:val="32"/>
          <w:szCs w:val="32"/>
        </w:rPr>
        <w:t>行</w:t>
      </w:r>
      <w:r w:rsidRPr="006D3F38">
        <w:rPr>
          <w:rFonts w:ascii="宋体" w:eastAsia="宋体" w:hAnsi="宋体"/>
          <w:b/>
          <w:sz w:val="32"/>
          <w:szCs w:val="32"/>
        </w:rPr>
        <w:t>检</w:t>
      </w:r>
      <w:r w:rsidR="00020E27" w:rsidRPr="006D3F38">
        <w:rPr>
          <w:rFonts w:ascii="宋体" w:eastAsia="宋体" w:hAnsi="宋体" w:hint="eastAsia"/>
          <w:b/>
          <w:sz w:val="32"/>
          <w:szCs w:val="32"/>
        </w:rPr>
        <w:t>查</w:t>
      </w:r>
      <w:r w:rsidRPr="006D3F38">
        <w:rPr>
          <w:rFonts w:ascii="宋体" w:eastAsia="宋体" w:hAnsi="宋体" w:hint="eastAsia"/>
          <w:b/>
          <w:sz w:val="32"/>
          <w:szCs w:val="32"/>
        </w:rPr>
        <w:t>通报</w:t>
      </w:r>
    </w:p>
    <w:p w:rsidR="00B515F9" w:rsidRPr="00B515F9" w:rsidRDefault="00B515F9" w:rsidP="00B515F9">
      <w:pPr>
        <w:spacing w:line="440" w:lineRule="exact"/>
        <w:jc w:val="right"/>
        <w:rPr>
          <w:rFonts w:ascii="宋体" w:eastAsia="宋体" w:hAnsi="宋体"/>
          <w:sz w:val="24"/>
          <w:szCs w:val="32"/>
        </w:rPr>
      </w:pPr>
      <w:r w:rsidRPr="00B515F9">
        <w:rPr>
          <w:rFonts w:ascii="宋体" w:eastAsia="宋体" w:hAnsi="宋体" w:hint="eastAsia"/>
          <w:sz w:val="24"/>
          <w:szCs w:val="32"/>
        </w:rPr>
        <w:t>编号</w:t>
      </w:r>
      <w:r w:rsidRPr="00B515F9">
        <w:rPr>
          <w:rFonts w:ascii="宋体" w:eastAsia="宋体" w:hAnsi="宋体"/>
          <w:sz w:val="24"/>
          <w:szCs w:val="32"/>
        </w:rPr>
        <w:t>：</w:t>
      </w:r>
      <w:r w:rsidR="00495623">
        <w:rPr>
          <w:rFonts w:ascii="宋体" w:eastAsia="宋体" w:hAnsi="宋体" w:hint="eastAsia"/>
          <w:sz w:val="24"/>
          <w:szCs w:val="32"/>
        </w:rPr>
        <w:t>21900</w:t>
      </w:r>
      <w:r w:rsidR="00311364">
        <w:rPr>
          <w:rFonts w:ascii="宋体" w:eastAsia="宋体" w:hAnsi="宋体"/>
          <w:sz w:val="24"/>
          <w:szCs w:val="32"/>
        </w:rPr>
        <w:t>3</w:t>
      </w:r>
    </w:p>
    <w:tbl>
      <w:tblPr>
        <w:tblStyle w:val="a7"/>
        <w:tblW w:w="8371" w:type="dxa"/>
        <w:jc w:val="center"/>
        <w:tblLook w:val="04A0" w:firstRow="1" w:lastRow="0" w:firstColumn="1" w:lastColumn="0" w:noHBand="0" w:noVBand="1"/>
      </w:tblPr>
      <w:tblGrid>
        <w:gridCol w:w="1218"/>
        <w:gridCol w:w="266"/>
        <w:gridCol w:w="2461"/>
        <w:gridCol w:w="2050"/>
        <w:gridCol w:w="2376"/>
      </w:tblGrid>
      <w:tr w:rsidR="007E4F3B" w:rsidTr="00EE7B0F">
        <w:trPr>
          <w:trHeight w:val="357"/>
          <w:jc w:val="center"/>
        </w:trPr>
        <w:tc>
          <w:tcPr>
            <w:tcW w:w="1555" w:type="dxa"/>
            <w:gridSpan w:val="2"/>
            <w:vAlign w:val="center"/>
          </w:tcPr>
          <w:p w:rsidR="007E4F3B" w:rsidRPr="002164EA" w:rsidRDefault="007E4F3B" w:rsidP="00B515F9">
            <w:pPr>
              <w:spacing w:line="460" w:lineRule="exact"/>
              <w:rPr>
                <w:rFonts w:ascii="仿宋" w:eastAsia="仿宋" w:hAnsi="仿宋"/>
                <w:sz w:val="24"/>
                <w:szCs w:val="24"/>
              </w:rPr>
            </w:pPr>
            <w:r w:rsidRPr="002164EA">
              <w:rPr>
                <w:rFonts w:ascii="仿宋" w:eastAsia="仿宋" w:hAnsi="仿宋" w:hint="eastAsia"/>
                <w:sz w:val="24"/>
                <w:szCs w:val="24"/>
              </w:rPr>
              <w:t>企业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名称</w:t>
            </w:r>
          </w:p>
        </w:tc>
        <w:tc>
          <w:tcPr>
            <w:tcW w:w="2551" w:type="dxa"/>
            <w:vAlign w:val="center"/>
          </w:tcPr>
          <w:p w:rsidR="007E4F3B" w:rsidRPr="002164EA" w:rsidRDefault="00495623" w:rsidP="00B515F9">
            <w:pPr>
              <w:spacing w:line="460" w:lineRule="exact"/>
              <w:rPr>
                <w:rFonts w:ascii="仿宋" w:eastAsia="仿宋" w:hAnsi="仿宋"/>
                <w:sz w:val="24"/>
                <w:szCs w:val="24"/>
              </w:rPr>
            </w:pPr>
            <w:r w:rsidRPr="00495623">
              <w:rPr>
                <w:rFonts w:ascii="仿宋" w:eastAsia="仿宋" w:hAnsi="仿宋" w:hint="eastAsia"/>
                <w:sz w:val="24"/>
                <w:szCs w:val="24"/>
              </w:rPr>
              <w:t>成都欧利思化妆品有限公司</w:t>
            </w:r>
          </w:p>
        </w:tc>
        <w:tc>
          <w:tcPr>
            <w:tcW w:w="2144" w:type="dxa"/>
            <w:vAlign w:val="center"/>
          </w:tcPr>
          <w:p w:rsidR="007E4F3B" w:rsidRPr="002164EA" w:rsidRDefault="007E4F3B" w:rsidP="00B515F9">
            <w:pPr>
              <w:spacing w:line="460" w:lineRule="exact"/>
              <w:ind w:firstLineChars="50" w:firstLine="120"/>
              <w:rPr>
                <w:rFonts w:ascii="仿宋" w:eastAsia="仿宋" w:hAnsi="仿宋"/>
                <w:sz w:val="24"/>
                <w:szCs w:val="24"/>
              </w:rPr>
            </w:pPr>
            <w:r w:rsidRPr="002164EA">
              <w:rPr>
                <w:rFonts w:ascii="仿宋" w:eastAsia="仿宋" w:hAnsi="仿宋" w:hint="eastAsia"/>
                <w:sz w:val="24"/>
                <w:szCs w:val="24"/>
              </w:rPr>
              <w:t>企业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法定代表人</w:t>
            </w:r>
          </w:p>
        </w:tc>
        <w:tc>
          <w:tcPr>
            <w:tcW w:w="2121" w:type="dxa"/>
            <w:vAlign w:val="center"/>
          </w:tcPr>
          <w:p w:rsidR="007E4F3B" w:rsidRPr="002164EA" w:rsidRDefault="008844B4" w:rsidP="00EE7B0F">
            <w:pPr>
              <w:spacing w:line="46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8844B4">
              <w:rPr>
                <w:rFonts w:ascii="仿宋" w:eastAsia="仿宋" w:hAnsi="仿宋"/>
                <w:sz w:val="24"/>
                <w:szCs w:val="24"/>
              </w:rPr>
              <w:t>Xavier HE</w:t>
            </w:r>
          </w:p>
        </w:tc>
      </w:tr>
      <w:tr w:rsidR="007E4F3B" w:rsidTr="00EE7B0F">
        <w:trPr>
          <w:trHeight w:val="357"/>
          <w:jc w:val="center"/>
        </w:trPr>
        <w:tc>
          <w:tcPr>
            <w:tcW w:w="1555" w:type="dxa"/>
            <w:gridSpan w:val="2"/>
            <w:vAlign w:val="center"/>
          </w:tcPr>
          <w:p w:rsidR="007E4F3B" w:rsidRPr="002164EA" w:rsidRDefault="007E4F3B" w:rsidP="00B515F9">
            <w:pPr>
              <w:spacing w:line="460" w:lineRule="exact"/>
              <w:rPr>
                <w:rFonts w:ascii="仿宋" w:eastAsia="仿宋" w:hAnsi="仿宋"/>
                <w:sz w:val="24"/>
                <w:szCs w:val="24"/>
              </w:rPr>
            </w:pPr>
            <w:r w:rsidRPr="002164EA">
              <w:rPr>
                <w:rFonts w:ascii="仿宋" w:eastAsia="仿宋" w:hAnsi="仿宋" w:hint="eastAsia"/>
                <w:sz w:val="24"/>
                <w:szCs w:val="24"/>
              </w:rPr>
              <w:t>化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妆品生产许可证编号</w:t>
            </w:r>
          </w:p>
        </w:tc>
        <w:tc>
          <w:tcPr>
            <w:tcW w:w="2551" w:type="dxa"/>
            <w:vAlign w:val="center"/>
          </w:tcPr>
          <w:p w:rsidR="007E4F3B" w:rsidRPr="002164EA" w:rsidRDefault="00495623" w:rsidP="00EE7B0F">
            <w:pPr>
              <w:spacing w:line="46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495623">
              <w:rPr>
                <w:rFonts w:ascii="仿宋" w:eastAsia="仿宋" w:hAnsi="仿宋" w:cs="仿宋_GB2312" w:hint="eastAsia"/>
                <w:sz w:val="24"/>
                <w:szCs w:val="24"/>
              </w:rPr>
              <w:t>川妆</w:t>
            </w:r>
            <w:r w:rsidRPr="00495623">
              <w:rPr>
                <w:rFonts w:ascii="仿宋" w:eastAsia="仿宋" w:hAnsi="仿宋" w:cs="仿宋_GB2312"/>
                <w:sz w:val="24"/>
                <w:szCs w:val="24"/>
              </w:rPr>
              <w:t>20160021</w:t>
            </w:r>
          </w:p>
        </w:tc>
        <w:tc>
          <w:tcPr>
            <w:tcW w:w="2144" w:type="dxa"/>
            <w:vAlign w:val="center"/>
          </w:tcPr>
          <w:p w:rsidR="007E4F3B" w:rsidRPr="002164EA" w:rsidRDefault="007E4F3B" w:rsidP="00B515F9">
            <w:pPr>
              <w:spacing w:line="460" w:lineRule="exact"/>
              <w:ind w:firstLineChars="100" w:firstLine="240"/>
              <w:rPr>
                <w:rFonts w:ascii="仿宋" w:eastAsia="仿宋" w:hAnsi="仿宋"/>
                <w:sz w:val="24"/>
                <w:szCs w:val="24"/>
              </w:rPr>
            </w:pPr>
            <w:r w:rsidRPr="002164EA">
              <w:rPr>
                <w:rFonts w:ascii="仿宋" w:eastAsia="仿宋" w:hAnsi="仿宋" w:hint="eastAsia"/>
                <w:sz w:val="24"/>
                <w:szCs w:val="24"/>
              </w:rPr>
              <w:t>社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会信用代码</w:t>
            </w:r>
          </w:p>
          <w:p w:rsidR="007E4F3B" w:rsidRPr="002164EA" w:rsidRDefault="007E4F3B" w:rsidP="00B515F9">
            <w:pPr>
              <w:spacing w:line="460" w:lineRule="exact"/>
              <w:rPr>
                <w:rFonts w:ascii="仿宋" w:eastAsia="仿宋" w:hAnsi="仿宋"/>
                <w:sz w:val="24"/>
                <w:szCs w:val="24"/>
              </w:rPr>
            </w:pPr>
            <w:r w:rsidRPr="002164EA">
              <w:rPr>
                <w:rFonts w:ascii="仿宋" w:eastAsia="仿宋" w:hAnsi="仿宋" w:hint="eastAsia"/>
                <w:sz w:val="24"/>
                <w:szCs w:val="24"/>
              </w:rPr>
              <w:t>（组织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机构</w:t>
            </w:r>
            <w:r w:rsidRPr="002164EA">
              <w:rPr>
                <w:rFonts w:ascii="仿宋" w:eastAsia="仿宋" w:hAnsi="仿宋" w:hint="eastAsia"/>
                <w:sz w:val="24"/>
                <w:szCs w:val="24"/>
              </w:rPr>
              <w:t>代码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）</w:t>
            </w:r>
          </w:p>
        </w:tc>
        <w:tc>
          <w:tcPr>
            <w:tcW w:w="2121" w:type="dxa"/>
            <w:vAlign w:val="center"/>
          </w:tcPr>
          <w:p w:rsidR="007E4F3B" w:rsidRPr="002164EA" w:rsidRDefault="008844B4" w:rsidP="00B515F9">
            <w:pPr>
              <w:spacing w:line="460" w:lineRule="exact"/>
              <w:rPr>
                <w:rFonts w:ascii="仿宋" w:eastAsia="仿宋" w:hAnsi="仿宋"/>
                <w:sz w:val="24"/>
                <w:szCs w:val="24"/>
              </w:rPr>
            </w:pPr>
            <w:r w:rsidRPr="008844B4">
              <w:rPr>
                <w:rFonts w:ascii="仿宋" w:eastAsia="仿宋" w:hAnsi="仿宋"/>
                <w:sz w:val="24"/>
                <w:szCs w:val="24"/>
              </w:rPr>
              <w:t>91510100713005290B</w:t>
            </w:r>
          </w:p>
        </w:tc>
      </w:tr>
      <w:tr w:rsidR="007E4F3B" w:rsidTr="00EE7B0F">
        <w:trPr>
          <w:trHeight w:val="357"/>
          <w:jc w:val="center"/>
        </w:trPr>
        <w:tc>
          <w:tcPr>
            <w:tcW w:w="1555" w:type="dxa"/>
            <w:gridSpan w:val="2"/>
            <w:vAlign w:val="center"/>
          </w:tcPr>
          <w:p w:rsidR="007E4F3B" w:rsidRPr="002164EA" w:rsidRDefault="007E4F3B" w:rsidP="00B515F9">
            <w:pPr>
              <w:spacing w:line="460" w:lineRule="exact"/>
              <w:rPr>
                <w:rFonts w:ascii="仿宋" w:eastAsia="仿宋" w:hAnsi="仿宋"/>
                <w:sz w:val="24"/>
                <w:szCs w:val="24"/>
              </w:rPr>
            </w:pPr>
            <w:r w:rsidRPr="002164EA">
              <w:rPr>
                <w:rFonts w:ascii="仿宋" w:eastAsia="仿宋" w:hAnsi="仿宋" w:hint="eastAsia"/>
                <w:sz w:val="24"/>
                <w:szCs w:val="24"/>
              </w:rPr>
              <w:t>企业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负责人</w:t>
            </w:r>
          </w:p>
        </w:tc>
        <w:tc>
          <w:tcPr>
            <w:tcW w:w="2551" w:type="dxa"/>
            <w:vAlign w:val="center"/>
          </w:tcPr>
          <w:p w:rsidR="007E4F3B" w:rsidRPr="002164EA" w:rsidRDefault="008844B4" w:rsidP="00EE7B0F">
            <w:pPr>
              <w:spacing w:line="46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8844B4">
              <w:rPr>
                <w:rFonts w:ascii="仿宋" w:eastAsia="仿宋" w:hAnsi="仿宋"/>
                <w:sz w:val="24"/>
                <w:szCs w:val="24"/>
              </w:rPr>
              <w:t>Xavier HE</w:t>
            </w:r>
          </w:p>
        </w:tc>
        <w:tc>
          <w:tcPr>
            <w:tcW w:w="2144" w:type="dxa"/>
            <w:vAlign w:val="center"/>
          </w:tcPr>
          <w:p w:rsidR="007E4F3B" w:rsidRPr="002164EA" w:rsidRDefault="007E4F3B" w:rsidP="00B515F9">
            <w:pPr>
              <w:spacing w:line="460" w:lineRule="exact"/>
              <w:ind w:firstLineChars="100" w:firstLine="240"/>
              <w:rPr>
                <w:rFonts w:ascii="仿宋" w:eastAsia="仿宋" w:hAnsi="仿宋"/>
                <w:sz w:val="24"/>
                <w:szCs w:val="24"/>
              </w:rPr>
            </w:pPr>
            <w:r w:rsidRPr="002164EA">
              <w:rPr>
                <w:rFonts w:ascii="仿宋" w:eastAsia="仿宋" w:hAnsi="仿宋" w:hint="eastAsia"/>
                <w:sz w:val="24"/>
                <w:szCs w:val="24"/>
              </w:rPr>
              <w:t>质量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负责</w:t>
            </w:r>
            <w:r w:rsidRPr="002164EA">
              <w:rPr>
                <w:rFonts w:ascii="仿宋" w:eastAsia="仿宋" w:hAnsi="仿宋" w:hint="eastAsia"/>
                <w:sz w:val="24"/>
                <w:szCs w:val="24"/>
              </w:rPr>
              <w:t>人</w:t>
            </w:r>
          </w:p>
        </w:tc>
        <w:tc>
          <w:tcPr>
            <w:tcW w:w="2121" w:type="dxa"/>
            <w:vAlign w:val="center"/>
          </w:tcPr>
          <w:p w:rsidR="007E4F3B" w:rsidRPr="002164EA" w:rsidRDefault="008844B4" w:rsidP="00EE7B0F">
            <w:pPr>
              <w:spacing w:line="46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8844B4">
              <w:rPr>
                <w:rFonts w:ascii="仿宋" w:eastAsia="仿宋" w:hAnsi="仿宋" w:hint="eastAsia"/>
                <w:sz w:val="24"/>
                <w:szCs w:val="24"/>
              </w:rPr>
              <w:t>罗琼</w:t>
            </w:r>
          </w:p>
        </w:tc>
      </w:tr>
      <w:tr w:rsidR="007E4F3B" w:rsidTr="00EE7B0F">
        <w:trPr>
          <w:trHeight w:val="375"/>
          <w:jc w:val="center"/>
        </w:trPr>
        <w:tc>
          <w:tcPr>
            <w:tcW w:w="1555" w:type="dxa"/>
            <w:gridSpan w:val="2"/>
            <w:vAlign w:val="center"/>
          </w:tcPr>
          <w:p w:rsidR="007E4F3B" w:rsidRPr="002164EA" w:rsidRDefault="007E4F3B" w:rsidP="00B515F9">
            <w:pPr>
              <w:spacing w:line="460" w:lineRule="exact"/>
              <w:rPr>
                <w:rFonts w:ascii="仿宋" w:eastAsia="仿宋" w:hAnsi="仿宋"/>
                <w:sz w:val="24"/>
                <w:szCs w:val="24"/>
              </w:rPr>
            </w:pPr>
            <w:r w:rsidRPr="002164EA">
              <w:rPr>
                <w:rFonts w:ascii="仿宋" w:eastAsia="仿宋" w:hAnsi="仿宋" w:hint="eastAsia"/>
                <w:sz w:val="24"/>
                <w:szCs w:val="24"/>
              </w:rPr>
              <w:t>企业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地址</w:t>
            </w:r>
          </w:p>
        </w:tc>
        <w:tc>
          <w:tcPr>
            <w:tcW w:w="6816" w:type="dxa"/>
            <w:gridSpan w:val="3"/>
            <w:vAlign w:val="center"/>
          </w:tcPr>
          <w:p w:rsidR="007E4F3B" w:rsidRPr="002164EA" w:rsidRDefault="00495623" w:rsidP="00B515F9">
            <w:pPr>
              <w:spacing w:line="460" w:lineRule="exact"/>
              <w:ind w:firstLineChars="550" w:firstLine="1320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成</w:t>
            </w:r>
            <w:r>
              <w:rPr>
                <w:rFonts w:ascii="仿宋" w:eastAsia="仿宋" w:hAnsi="仿宋"/>
                <w:sz w:val="24"/>
                <w:szCs w:val="24"/>
              </w:rPr>
              <w:t>都市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蛟</w:t>
            </w:r>
            <w:r>
              <w:rPr>
                <w:rFonts w:ascii="仿宋" w:eastAsia="仿宋" w:hAnsi="仿宋"/>
                <w:sz w:val="24"/>
                <w:szCs w:val="24"/>
              </w:rPr>
              <w:t>龙工业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港</w:t>
            </w:r>
            <w:r>
              <w:rPr>
                <w:rFonts w:ascii="仿宋" w:eastAsia="仿宋" w:hAnsi="仿宋"/>
                <w:sz w:val="24"/>
                <w:szCs w:val="24"/>
              </w:rPr>
              <w:t>青羊园区工业区A-4座</w:t>
            </w:r>
          </w:p>
        </w:tc>
      </w:tr>
      <w:tr w:rsidR="007E4F3B" w:rsidTr="00B515F9">
        <w:trPr>
          <w:trHeight w:val="357"/>
          <w:jc w:val="center"/>
        </w:trPr>
        <w:tc>
          <w:tcPr>
            <w:tcW w:w="1555" w:type="dxa"/>
            <w:gridSpan w:val="2"/>
          </w:tcPr>
          <w:p w:rsidR="007E4F3B" w:rsidRPr="002164EA" w:rsidRDefault="007E4F3B" w:rsidP="00B515F9">
            <w:pPr>
              <w:spacing w:line="460" w:lineRule="exact"/>
              <w:rPr>
                <w:rFonts w:ascii="仿宋" w:eastAsia="仿宋" w:hAnsi="仿宋"/>
                <w:sz w:val="24"/>
                <w:szCs w:val="24"/>
              </w:rPr>
            </w:pPr>
            <w:r w:rsidRPr="002164EA">
              <w:rPr>
                <w:rFonts w:ascii="仿宋" w:eastAsia="仿宋" w:hAnsi="仿宋" w:hint="eastAsia"/>
                <w:sz w:val="24"/>
                <w:szCs w:val="24"/>
              </w:rPr>
              <w:t>检查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单位</w:t>
            </w:r>
          </w:p>
        </w:tc>
        <w:tc>
          <w:tcPr>
            <w:tcW w:w="6816" w:type="dxa"/>
            <w:gridSpan w:val="3"/>
          </w:tcPr>
          <w:p w:rsidR="007E4F3B" w:rsidRDefault="007E4F3B" w:rsidP="00B515F9">
            <w:pPr>
              <w:spacing w:line="460" w:lineRule="exact"/>
              <w:ind w:firstLineChars="650" w:firstLine="1560"/>
              <w:rPr>
                <w:rFonts w:ascii="仿宋" w:eastAsia="仿宋" w:hAnsi="仿宋"/>
                <w:sz w:val="24"/>
                <w:szCs w:val="24"/>
              </w:rPr>
            </w:pPr>
            <w:r w:rsidRPr="002164EA">
              <w:rPr>
                <w:rFonts w:ascii="仿宋" w:eastAsia="仿宋" w:hAnsi="仿宋" w:hint="eastAsia"/>
                <w:sz w:val="24"/>
                <w:szCs w:val="24"/>
              </w:rPr>
              <w:t>四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川省药品监督管理局</w:t>
            </w:r>
          </w:p>
          <w:p w:rsidR="006D3F38" w:rsidRPr="002164EA" w:rsidRDefault="006D3F38" w:rsidP="006D3F38">
            <w:pPr>
              <w:spacing w:line="460" w:lineRule="exact"/>
              <w:ind w:firstLineChars="300" w:firstLine="720"/>
              <w:rPr>
                <w:rFonts w:ascii="仿宋" w:eastAsia="仿宋" w:hAnsi="仿宋"/>
                <w:sz w:val="24"/>
                <w:szCs w:val="24"/>
              </w:rPr>
            </w:pPr>
            <w:r w:rsidRPr="006D3F38">
              <w:rPr>
                <w:rFonts w:ascii="仿宋" w:eastAsia="仿宋" w:hAnsi="仿宋" w:hint="eastAsia"/>
                <w:sz w:val="24"/>
                <w:szCs w:val="24"/>
              </w:rPr>
              <w:t>四川省食品药品审查评价及安全监测中心</w:t>
            </w:r>
          </w:p>
        </w:tc>
      </w:tr>
      <w:tr w:rsidR="007E4F3B" w:rsidTr="00B515F9">
        <w:trPr>
          <w:trHeight w:val="375"/>
          <w:jc w:val="center"/>
        </w:trPr>
        <w:tc>
          <w:tcPr>
            <w:tcW w:w="1555" w:type="dxa"/>
            <w:gridSpan w:val="2"/>
          </w:tcPr>
          <w:p w:rsidR="007E4F3B" w:rsidRPr="002164EA" w:rsidRDefault="007E4F3B" w:rsidP="00B515F9">
            <w:pPr>
              <w:spacing w:line="460" w:lineRule="exact"/>
              <w:rPr>
                <w:rFonts w:ascii="仿宋" w:eastAsia="仿宋" w:hAnsi="仿宋"/>
                <w:sz w:val="24"/>
                <w:szCs w:val="24"/>
              </w:rPr>
            </w:pPr>
            <w:r w:rsidRPr="002164EA">
              <w:rPr>
                <w:rFonts w:ascii="仿宋" w:eastAsia="仿宋" w:hAnsi="仿宋" w:hint="eastAsia"/>
                <w:sz w:val="24"/>
                <w:szCs w:val="24"/>
              </w:rPr>
              <w:t>检查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依据</w:t>
            </w:r>
          </w:p>
        </w:tc>
        <w:tc>
          <w:tcPr>
            <w:tcW w:w="6816" w:type="dxa"/>
            <w:gridSpan w:val="3"/>
          </w:tcPr>
          <w:p w:rsidR="007E4F3B" w:rsidRPr="002164EA" w:rsidRDefault="007E4F3B" w:rsidP="00B515F9">
            <w:pPr>
              <w:spacing w:line="460" w:lineRule="exact"/>
              <w:ind w:firstLineChars="500" w:firstLine="1200"/>
              <w:rPr>
                <w:rFonts w:ascii="仿宋" w:eastAsia="仿宋" w:hAnsi="仿宋"/>
                <w:sz w:val="24"/>
                <w:szCs w:val="24"/>
              </w:rPr>
            </w:pPr>
            <w:r w:rsidRPr="002164EA">
              <w:rPr>
                <w:rFonts w:ascii="仿宋" w:eastAsia="仿宋" w:hAnsi="仿宋" w:cs="仿宋_GB2312" w:hint="eastAsia"/>
                <w:sz w:val="24"/>
                <w:szCs w:val="24"/>
              </w:rPr>
              <w:t>《化妆品生产许可检查要点》</w:t>
            </w:r>
          </w:p>
        </w:tc>
      </w:tr>
      <w:tr w:rsidR="007E4F3B" w:rsidTr="00B515F9">
        <w:trPr>
          <w:trHeight w:val="357"/>
          <w:jc w:val="center"/>
        </w:trPr>
        <w:tc>
          <w:tcPr>
            <w:tcW w:w="8371" w:type="dxa"/>
            <w:gridSpan w:val="5"/>
          </w:tcPr>
          <w:p w:rsidR="007E4F3B" w:rsidRPr="008001AB" w:rsidRDefault="007E4F3B" w:rsidP="00B515F9">
            <w:pPr>
              <w:spacing w:line="460" w:lineRule="exact"/>
              <w:ind w:firstLineChars="1250" w:firstLine="3000"/>
              <w:rPr>
                <w:rFonts w:ascii="仿宋" w:eastAsia="仿宋" w:hAnsi="仿宋"/>
                <w:sz w:val="24"/>
                <w:szCs w:val="24"/>
              </w:rPr>
            </w:pPr>
            <w:r w:rsidRPr="008001AB">
              <w:rPr>
                <w:rFonts w:ascii="仿宋" w:eastAsia="仿宋" w:hAnsi="仿宋" w:hint="eastAsia"/>
                <w:sz w:val="24"/>
                <w:szCs w:val="24"/>
              </w:rPr>
              <w:t>检查</w:t>
            </w:r>
            <w:r w:rsidRPr="008001AB">
              <w:rPr>
                <w:rFonts w:ascii="仿宋" w:eastAsia="仿宋" w:hAnsi="仿宋"/>
                <w:sz w:val="24"/>
                <w:szCs w:val="24"/>
              </w:rPr>
              <w:t>发</w:t>
            </w:r>
            <w:r w:rsidRPr="008001AB">
              <w:rPr>
                <w:rFonts w:ascii="仿宋" w:eastAsia="仿宋" w:hAnsi="仿宋" w:hint="eastAsia"/>
                <w:sz w:val="24"/>
                <w:szCs w:val="24"/>
              </w:rPr>
              <w:t>现</w:t>
            </w:r>
            <w:r w:rsidRPr="008001AB">
              <w:rPr>
                <w:rFonts w:ascii="仿宋" w:eastAsia="仿宋" w:hAnsi="仿宋"/>
                <w:sz w:val="24"/>
                <w:szCs w:val="24"/>
              </w:rPr>
              <w:t>缺陷和问题</w:t>
            </w:r>
          </w:p>
        </w:tc>
      </w:tr>
      <w:tr w:rsidR="007E4F3B" w:rsidTr="00B515F9">
        <w:trPr>
          <w:trHeight w:val="1476"/>
          <w:jc w:val="center"/>
        </w:trPr>
        <w:tc>
          <w:tcPr>
            <w:tcW w:w="8371" w:type="dxa"/>
            <w:gridSpan w:val="5"/>
          </w:tcPr>
          <w:p w:rsidR="007E4F3B" w:rsidRDefault="007E4F3B" w:rsidP="00B515F9">
            <w:pPr>
              <w:spacing w:line="460" w:lineRule="exact"/>
              <w:ind w:firstLineChars="100" w:firstLine="240"/>
              <w:rPr>
                <w:rFonts w:ascii="仿宋" w:eastAsia="仿宋" w:hAnsi="仿宋"/>
                <w:sz w:val="24"/>
                <w:szCs w:val="24"/>
              </w:rPr>
            </w:pPr>
            <w:r w:rsidRPr="002164EA">
              <w:rPr>
                <w:rFonts w:ascii="仿宋" w:eastAsia="仿宋" w:hAnsi="仿宋" w:hint="eastAsia"/>
                <w:sz w:val="24"/>
                <w:szCs w:val="24"/>
              </w:rPr>
              <w:t>检查中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发现</w:t>
            </w:r>
            <w:r w:rsidR="000A2697">
              <w:rPr>
                <w:rFonts w:ascii="仿宋" w:eastAsia="仿宋" w:hAnsi="仿宋" w:hint="eastAsia"/>
                <w:sz w:val="24"/>
                <w:szCs w:val="24"/>
              </w:rPr>
              <w:t>严重</w:t>
            </w:r>
            <w:r w:rsidR="000A2697">
              <w:rPr>
                <w:rFonts w:ascii="仿宋" w:eastAsia="仿宋" w:hAnsi="仿宋"/>
                <w:sz w:val="24"/>
                <w:szCs w:val="24"/>
              </w:rPr>
              <w:t>缺陷1项，</w:t>
            </w:r>
            <w:r w:rsidRPr="002164EA">
              <w:rPr>
                <w:rFonts w:ascii="仿宋" w:eastAsia="仿宋" w:hAnsi="仿宋" w:hint="eastAsia"/>
                <w:sz w:val="24"/>
                <w:szCs w:val="24"/>
              </w:rPr>
              <w:t>一般缺陷</w:t>
            </w:r>
            <w:r w:rsidR="000A2697">
              <w:rPr>
                <w:rFonts w:ascii="仿宋" w:eastAsia="仿宋" w:hAnsi="仿宋"/>
                <w:sz w:val="24"/>
                <w:szCs w:val="24"/>
              </w:rPr>
              <w:t>1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项</w:t>
            </w:r>
            <w:r w:rsidR="00D42CE8">
              <w:rPr>
                <w:rFonts w:ascii="仿宋" w:eastAsia="仿宋" w:hAnsi="仿宋" w:hint="eastAsia"/>
                <w:sz w:val="24"/>
                <w:szCs w:val="24"/>
              </w:rPr>
              <w:t>，其</w:t>
            </w:r>
            <w:r w:rsidR="00D42CE8">
              <w:rPr>
                <w:rFonts w:ascii="仿宋" w:eastAsia="仿宋" w:hAnsi="仿宋"/>
                <w:sz w:val="24"/>
                <w:szCs w:val="24"/>
              </w:rPr>
              <w:t>中标注</w:t>
            </w:r>
            <w:r w:rsidR="008844B4">
              <w:rPr>
                <w:rFonts w:ascii="仿宋" w:eastAsia="仿宋" w:hAnsi="仿宋"/>
                <w:sz w:val="24"/>
                <w:szCs w:val="24"/>
              </w:rPr>
              <w:t>*</w:t>
            </w:r>
            <w:r w:rsidR="00C77D48" w:rsidRPr="00C77D48">
              <w:rPr>
                <w:rFonts w:ascii="仿宋" w:eastAsia="仿宋" w:hAnsi="仿宋"/>
                <w:sz w:val="24"/>
                <w:szCs w:val="24"/>
              </w:rPr>
              <w:t>并加注下划线的为严重缺陷项。</w:t>
            </w:r>
          </w:p>
          <w:p w:rsidR="00495623" w:rsidRDefault="00495623" w:rsidP="00B515F9">
            <w:pPr>
              <w:spacing w:line="460" w:lineRule="exact"/>
              <w:ind w:firstLineChars="100" w:firstLine="240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一</w:t>
            </w:r>
            <w:r>
              <w:rPr>
                <w:rFonts w:ascii="仿宋" w:eastAsia="仿宋" w:hAnsi="仿宋"/>
                <w:sz w:val="24"/>
                <w:szCs w:val="24"/>
              </w:rPr>
              <w:t>、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机构与人员</w:t>
            </w:r>
            <w:r>
              <w:rPr>
                <w:rFonts w:ascii="仿宋" w:eastAsia="仿宋" w:hAnsi="仿宋"/>
                <w:sz w:val="24"/>
                <w:szCs w:val="24"/>
              </w:rPr>
              <w:t>存在问题</w:t>
            </w:r>
          </w:p>
          <w:p w:rsidR="00495623" w:rsidRDefault="00495623" w:rsidP="00495623">
            <w:pPr>
              <w:spacing w:line="460" w:lineRule="exact"/>
              <w:ind w:firstLineChars="100" w:firstLine="240"/>
              <w:rPr>
                <w:rFonts w:ascii="仿宋" w:eastAsia="仿宋" w:hAnsi="仿宋"/>
                <w:sz w:val="24"/>
                <w:szCs w:val="24"/>
              </w:rPr>
            </w:pPr>
            <w:r w:rsidRPr="00495623">
              <w:rPr>
                <w:rFonts w:ascii="仿宋" w:eastAsia="仿宋" w:hAnsi="仿宋"/>
                <w:sz w:val="24"/>
                <w:szCs w:val="24"/>
              </w:rPr>
              <w:t>1、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*</w:t>
            </w:r>
            <w:r w:rsidRPr="00495623">
              <w:rPr>
                <w:rFonts w:ascii="仿宋" w:eastAsia="仿宋" w:hAnsi="仿宋"/>
                <w:sz w:val="24"/>
                <w:szCs w:val="24"/>
                <w:u w:val="single"/>
              </w:rPr>
              <w:t>该企业现在的实际负责人丁小（2018年5月入职），未列入组织架构图中。</w:t>
            </w:r>
          </w:p>
          <w:p w:rsidR="00495623" w:rsidRPr="00495623" w:rsidRDefault="00495623" w:rsidP="00495623">
            <w:pPr>
              <w:spacing w:line="460" w:lineRule="exact"/>
              <w:ind w:firstLineChars="100" w:firstLine="240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二</w:t>
            </w:r>
            <w:r>
              <w:rPr>
                <w:rFonts w:ascii="仿宋" w:eastAsia="仿宋" w:hAnsi="仿宋"/>
                <w:sz w:val="24"/>
                <w:szCs w:val="24"/>
              </w:rPr>
              <w:t>、</w:t>
            </w:r>
            <w:r w:rsidRPr="00495623">
              <w:rPr>
                <w:rFonts w:ascii="仿宋" w:eastAsia="仿宋" w:hAnsi="仿宋" w:hint="eastAsia"/>
                <w:sz w:val="24"/>
                <w:szCs w:val="24"/>
              </w:rPr>
              <w:t>质量管理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存</w:t>
            </w:r>
            <w:r>
              <w:rPr>
                <w:rFonts w:ascii="仿宋" w:eastAsia="仿宋" w:hAnsi="仿宋"/>
                <w:sz w:val="24"/>
                <w:szCs w:val="24"/>
              </w:rPr>
              <w:t>在问题</w:t>
            </w:r>
          </w:p>
          <w:p w:rsidR="00B515F9" w:rsidRPr="005819E1" w:rsidRDefault="00495623" w:rsidP="002F6B17">
            <w:pPr>
              <w:spacing w:line="460" w:lineRule="exact"/>
              <w:ind w:firstLineChars="100" w:firstLine="240"/>
              <w:rPr>
                <w:rFonts w:ascii="仿宋" w:eastAsia="仿宋" w:hAnsi="仿宋"/>
                <w:sz w:val="24"/>
                <w:szCs w:val="24"/>
              </w:rPr>
            </w:pPr>
            <w:r w:rsidRPr="00495623">
              <w:rPr>
                <w:rFonts w:ascii="仿宋" w:eastAsia="仿宋" w:hAnsi="仿宋"/>
                <w:sz w:val="24"/>
                <w:szCs w:val="24"/>
              </w:rPr>
              <w:t>2、水润无暇素颜霜（批号：20190321009）微生物</w:t>
            </w:r>
            <w:r>
              <w:rPr>
                <w:rFonts w:ascii="仿宋" w:eastAsia="仿宋" w:hAnsi="仿宋"/>
                <w:sz w:val="24"/>
                <w:szCs w:val="24"/>
              </w:rPr>
              <w:t>检验原始记录的内容均为电脑打印，检验人员的签名也为电脑打印。</w:t>
            </w:r>
          </w:p>
        </w:tc>
      </w:tr>
      <w:tr w:rsidR="007E4F3B" w:rsidTr="00B515F9">
        <w:trPr>
          <w:trHeight w:val="357"/>
          <w:jc w:val="center"/>
        </w:trPr>
        <w:tc>
          <w:tcPr>
            <w:tcW w:w="8371" w:type="dxa"/>
            <w:gridSpan w:val="5"/>
          </w:tcPr>
          <w:p w:rsidR="007E4F3B" w:rsidRPr="002164EA" w:rsidRDefault="007E4F3B" w:rsidP="00B515F9">
            <w:pPr>
              <w:spacing w:line="460" w:lineRule="exact"/>
              <w:ind w:firstLineChars="1450" w:firstLine="3480"/>
              <w:rPr>
                <w:rFonts w:ascii="仿宋" w:eastAsia="仿宋" w:hAnsi="仿宋"/>
                <w:sz w:val="24"/>
                <w:szCs w:val="24"/>
              </w:rPr>
            </w:pPr>
            <w:r w:rsidRPr="002164EA">
              <w:rPr>
                <w:rFonts w:ascii="仿宋" w:eastAsia="仿宋" w:hAnsi="仿宋" w:hint="eastAsia"/>
                <w:sz w:val="24"/>
                <w:szCs w:val="24"/>
              </w:rPr>
              <w:t>处理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措施</w:t>
            </w:r>
          </w:p>
        </w:tc>
      </w:tr>
      <w:tr w:rsidR="007E4F3B" w:rsidTr="00B515F9">
        <w:trPr>
          <w:trHeight w:val="357"/>
          <w:jc w:val="center"/>
        </w:trPr>
        <w:tc>
          <w:tcPr>
            <w:tcW w:w="8371" w:type="dxa"/>
            <w:gridSpan w:val="5"/>
          </w:tcPr>
          <w:p w:rsidR="005E20D3" w:rsidRPr="002164EA" w:rsidRDefault="00C77D48" w:rsidP="00020E27">
            <w:pPr>
              <w:spacing w:line="460" w:lineRule="exact"/>
              <w:ind w:firstLineChars="200" w:firstLine="480"/>
              <w:rPr>
                <w:rFonts w:ascii="仿宋" w:eastAsia="仿宋" w:hAnsi="仿宋"/>
                <w:sz w:val="24"/>
                <w:szCs w:val="24"/>
              </w:rPr>
            </w:pPr>
            <w:r w:rsidRPr="00C77D48">
              <w:rPr>
                <w:rFonts w:ascii="仿宋" w:eastAsia="仿宋" w:hAnsi="仿宋" w:hint="eastAsia"/>
                <w:sz w:val="24"/>
                <w:szCs w:val="24"/>
              </w:rPr>
              <w:t>针对该公司检查中发现的问题，四川省药品监督管理局已责成企业期限整改，并将整改报告上报四川省药品监督管理局</w:t>
            </w:r>
            <w:r w:rsidR="00020E27">
              <w:rPr>
                <w:rFonts w:ascii="仿宋" w:eastAsia="仿宋" w:hAnsi="仿宋" w:hint="eastAsia"/>
                <w:sz w:val="24"/>
                <w:szCs w:val="24"/>
              </w:rPr>
              <w:t>化妆品监管</w:t>
            </w:r>
            <w:r w:rsidR="00020E27">
              <w:rPr>
                <w:rFonts w:ascii="仿宋" w:eastAsia="仿宋" w:hAnsi="仿宋"/>
                <w:sz w:val="24"/>
                <w:szCs w:val="24"/>
              </w:rPr>
              <w:t>处</w:t>
            </w:r>
            <w:r w:rsidRPr="00C77D48">
              <w:rPr>
                <w:rFonts w:ascii="仿宋" w:eastAsia="仿宋" w:hAnsi="仿宋" w:hint="eastAsia"/>
                <w:sz w:val="24"/>
                <w:szCs w:val="24"/>
              </w:rPr>
              <w:t>。</w:t>
            </w:r>
          </w:p>
        </w:tc>
      </w:tr>
      <w:tr w:rsidR="007E4F3B" w:rsidTr="00B515F9">
        <w:trPr>
          <w:trHeight w:val="357"/>
          <w:jc w:val="center"/>
        </w:trPr>
        <w:tc>
          <w:tcPr>
            <w:tcW w:w="1271" w:type="dxa"/>
          </w:tcPr>
          <w:p w:rsidR="007E4F3B" w:rsidRPr="002164EA" w:rsidRDefault="007E4F3B" w:rsidP="00B515F9">
            <w:pPr>
              <w:spacing w:line="460" w:lineRule="exact"/>
              <w:rPr>
                <w:rFonts w:ascii="仿宋" w:eastAsia="仿宋" w:hAnsi="仿宋"/>
                <w:sz w:val="24"/>
                <w:szCs w:val="24"/>
              </w:rPr>
            </w:pPr>
            <w:r w:rsidRPr="002164EA">
              <w:rPr>
                <w:rFonts w:ascii="仿宋" w:eastAsia="仿宋" w:hAnsi="仿宋" w:hint="eastAsia"/>
                <w:sz w:val="24"/>
                <w:szCs w:val="24"/>
              </w:rPr>
              <w:t>发布日期</w:t>
            </w:r>
          </w:p>
        </w:tc>
        <w:tc>
          <w:tcPr>
            <w:tcW w:w="7100" w:type="dxa"/>
            <w:gridSpan w:val="4"/>
          </w:tcPr>
          <w:p w:rsidR="007E4F3B" w:rsidRPr="002164EA" w:rsidRDefault="007E4F3B" w:rsidP="00311364">
            <w:pPr>
              <w:spacing w:line="460" w:lineRule="exac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</w:t>
            </w:r>
            <w:r>
              <w:rPr>
                <w:rFonts w:ascii="仿宋" w:eastAsia="仿宋" w:hAnsi="仿宋"/>
                <w:sz w:val="24"/>
                <w:szCs w:val="24"/>
              </w:rPr>
              <w:t>019年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1</w:t>
            </w:r>
            <w:r>
              <w:rPr>
                <w:rFonts w:ascii="仿宋" w:eastAsia="仿宋" w:hAnsi="仿宋"/>
                <w:sz w:val="24"/>
                <w:szCs w:val="24"/>
              </w:rPr>
              <w:t>0月</w:t>
            </w:r>
            <w:r w:rsidR="00311364">
              <w:rPr>
                <w:rFonts w:ascii="仿宋" w:eastAsia="仿宋" w:hAnsi="仿宋"/>
                <w:sz w:val="24"/>
                <w:szCs w:val="24"/>
              </w:rPr>
              <w:t>22</w:t>
            </w:r>
            <w:bookmarkStart w:id="0" w:name="_GoBack"/>
            <w:bookmarkEnd w:id="0"/>
            <w:r>
              <w:rPr>
                <w:rFonts w:ascii="仿宋" w:eastAsia="仿宋" w:hAnsi="仿宋" w:hint="eastAsia"/>
                <w:sz w:val="24"/>
                <w:szCs w:val="24"/>
              </w:rPr>
              <w:t>日</w:t>
            </w:r>
          </w:p>
        </w:tc>
      </w:tr>
    </w:tbl>
    <w:p w:rsidR="00CD6EA5" w:rsidRDefault="00CD6EA5" w:rsidP="007E4F3B">
      <w:pPr>
        <w:spacing w:line="520" w:lineRule="exact"/>
      </w:pPr>
    </w:p>
    <w:sectPr w:rsidR="00CD6EA5" w:rsidSect="00EE7B0F">
      <w:pgSz w:w="11906" w:h="16838"/>
      <w:pgMar w:top="1304" w:right="1418" w:bottom="1304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069B" w:rsidRDefault="0031069B" w:rsidP="004A718E">
      <w:r>
        <w:separator/>
      </w:r>
    </w:p>
  </w:endnote>
  <w:endnote w:type="continuationSeparator" w:id="0">
    <w:p w:rsidR="0031069B" w:rsidRDefault="0031069B" w:rsidP="004A71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069B" w:rsidRDefault="0031069B" w:rsidP="004A718E">
      <w:r>
        <w:separator/>
      </w:r>
    </w:p>
  </w:footnote>
  <w:footnote w:type="continuationSeparator" w:id="0">
    <w:p w:rsidR="0031069B" w:rsidRDefault="0031069B" w:rsidP="004A71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E3C"/>
    <w:rsid w:val="00020E27"/>
    <w:rsid w:val="000A2697"/>
    <w:rsid w:val="0011211C"/>
    <w:rsid w:val="002164EA"/>
    <w:rsid w:val="00285236"/>
    <w:rsid w:val="00287229"/>
    <w:rsid w:val="002F4E40"/>
    <w:rsid w:val="002F69CF"/>
    <w:rsid w:val="002F6B17"/>
    <w:rsid w:val="0031069B"/>
    <w:rsid w:val="00311364"/>
    <w:rsid w:val="003E03F5"/>
    <w:rsid w:val="003F4A76"/>
    <w:rsid w:val="00492DA2"/>
    <w:rsid w:val="00495623"/>
    <w:rsid w:val="004A4A48"/>
    <w:rsid w:val="004A718E"/>
    <w:rsid w:val="004D57B7"/>
    <w:rsid w:val="00507632"/>
    <w:rsid w:val="005819E1"/>
    <w:rsid w:val="005A5A9D"/>
    <w:rsid w:val="005E20D3"/>
    <w:rsid w:val="0062240B"/>
    <w:rsid w:val="00693E3C"/>
    <w:rsid w:val="00694CB7"/>
    <w:rsid w:val="006D3F38"/>
    <w:rsid w:val="00781CAC"/>
    <w:rsid w:val="00785DB1"/>
    <w:rsid w:val="007E4F3B"/>
    <w:rsid w:val="008001AB"/>
    <w:rsid w:val="008844B4"/>
    <w:rsid w:val="00893344"/>
    <w:rsid w:val="008C7413"/>
    <w:rsid w:val="008E5754"/>
    <w:rsid w:val="00911BED"/>
    <w:rsid w:val="0096758A"/>
    <w:rsid w:val="00994002"/>
    <w:rsid w:val="009E1E2E"/>
    <w:rsid w:val="00A10D7A"/>
    <w:rsid w:val="00AF1A14"/>
    <w:rsid w:val="00B24DA3"/>
    <w:rsid w:val="00B515F9"/>
    <w:rsid w:val="00C05B0F"/>
    <w:rsid w:val="00C5693A"/>
    <w:rsid w:val="00C77D48"/>
    <w:rsid w:val="00C90036"/>
    <w:rsid w:val="00CC7D5C"/>
    <w:rsid w:val="00CD6EA5"/>
    <w:rsid w:val="00D42CE8"/>
    <w:rsid w:val="00E206F5"/>
    <w:rsid w:val="00EE7B0F"/>
    <w:rsid w:val="00F372A0"/>
    <w:rsid w:val="00FA3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79CFFBD"/>
  <w15:chartTrackingRefBased/>
  <w15:docId w15:val="{B5296435-3512-42FC-B6DD-18DB1E02B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A718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A718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A718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A718E"/>
    <w:rPr>
      <w:sz w:val="18"/>
      <w:szCs w:val="18"/>
    </w:rPr>
  </w:style>
  <w:style w:type="table" w:styleId="a7">
    <w:name w:val="Table Grid"/>
    <w:basedOn w:val="a1"/>
    <w:uiPriority w:val="39"/>
    <w:rsid w:val="004A71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B24DA3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B24DA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EAA99B-0E1A-41A0-AFB5-6CDA7CDCB3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73</Words>
  <Characters>419</Characters>
  <Application>Microsoft Office Word</Application>
  <DocSecurity>0</DocSecurity>
  <Lines>3</Lines>
  <Paragraphs>1</Paragraphs>
  <ScaleCrop>false</ScaleCrop>
  <Company>Microsoft</Company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化妆品监督管理处_hzpjd</cp:lastModifiedBy>
  <cp:revision>30</cp:revision>
  <cp:lastPrinted>2019-10-22T08:42:00Z</cp:lastPrinted>
  <dcterms:created xsi:type="dcterms:W3CDTF">2019-10-08T06:53:00Z</dcterms:created>
  <dcterms:modified xsi:type="dcterms:W3CDTF">2019-10-22T08:42:00Z</dcterms:modified>
</cp:coreProperties>
</file>