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  <w:lang w:val="en-US" w:eastAsia="zh-CN"/>
        </w:rPr>
        <w:t>附件1</w:t>
      </w:r>
    </w:p>
    <w:p>
      <w:pPr>
        <w:jc w:val="center"/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</w:rPr>
        <w:t>201</w:t>
      </w: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</w:rPr>
        <w:t>年度江西省</w:t>
      </w: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  <w:lang w:val="en-US" w:eastAsia="zh-CN"/>
        </w:rPr>
        <w:t>化妆品</w:t>
      </w: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</w:rPr>
        <w:t>抽检符合标准规定产品名单</w:t>
      </w: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  <w:lang w:val="en-US" w:eastAsia="zh-CN"/>
        </w:rPr>
        <w:t>201905</w:t>
      </w: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  <w:lang w:eastAsia="zh-CN"/>
        </w:rPr>
        <w:t>）</w:t>
      </w:r>
    </w:p>
    <w:tbl>
      <w:tblPr>
        <w:tblStyle w:val="9"/>
        <w:tblW w:w="13894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9"/>
        <w:gridCol w:w="15"/>
        <w:gridCol w:w="1665"/>
        <w:gridCol w:w="2535"/>
        <w:gridCol w:w="2175"/>
        <w:gridCol w:w="660"/>
        <w:gridCol w:w="15"/>
        <w:gridCol w:w="1245"/>
        <w:gridCol w:w="15"/>
        <w:gridCol w:w="1095"/>
        <w:gridCol w:w="15"/>
        <w:gridCol w:w="1365"/>
        <w:gridCol w:w="1830"/>
        <w:gridCol w:w="630"/>
        <w:gridCol w:w="15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810" w:hRule="atLeast"/>
        </w:trPr>
        <w:tc>
          <w:tcPr>
            <w:tcW w:w="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样品名称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标称生产/进口代理企业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被采样单位名称</w:t>
            </w:r>
          </w:p>
        </w:tc>
        <w:tc>
          <w:tcPr>
            <w:tcW w:w="6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包装规格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批号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生产日期/限定使用日期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抽样单位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检验单位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检验结果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丁家宜男士活炭净爽洁面乳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委托：丁家宜（苏州工业园区）化妆品贸易有限公司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受托：士齐生物研发中心（苏州工业园区）有限公司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江西步步高商业连锁有限责任公司萍乡金源店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120g/支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SF114003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2022.04.28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萍乡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市市场和质量监督管理局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萍乡市食品药品检验所 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大宝绿茶控油洁面乳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北京大宝化妆品有限公司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江西步步高商业连锁有限责任公司萍乡金源店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100g/支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B190510K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2022.05.09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萍乡市市场和质量监督管理局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萍乡市食品药品检验所 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相宜本草控油祛痘洁面膏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上海相宜本草化妆品股份有限公司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江西步步高商业连锁有限责任公司萍乡金源店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100g/支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A9605021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2024.06.04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萍乡市市场和质量监督管理局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萍乡市食品药品检验所 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一叶子竹炭控油清痘洁面泥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委托：上海上美化妆品有限公司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受托：上海中翊日化有限公司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江西步步高商业连锁有限责任公司萍乡金源店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100g/支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HN011001XS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2023.10.31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萍乡市市场和质量监督管理局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萍乡市食品药品检验所 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妮维雅净油控痘洁面乳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妮维雅（上海）有限公司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江西步步高商业连锁有限责任公司萍乡金源店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100g/支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90864729A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2022.02.20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萍乡市市场和质量监督管理局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萍乡市食品药品检验所 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丁家宜控油洗面奶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委托：丁家宜（苏州工业园区）化妆品贸易有限公司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受托：士齐生物研发中心（苏州工业园区）有限公司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江西步步高商业连锁有限责任公司萍乡金源店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120g/支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SF051002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2023.03.07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萍乡市市场和质量监督管理局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萍乡市食品药品检验所 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百雀羚控油净化洗颜泥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委托：上海百雀羚日用化学有限公司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受托：上海百雀羚日用化学有限公司第三分公司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江西步步高商业连锁有限责任公司萍乡金源店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95g/支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2R26DS11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2022.06.25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萍乡市市场和质量监督管理局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萍乡市食品药品检验所 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美肤宝美白隔离防晒霜SPF45PA+++特惠礼装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广州环亚化妆品科技有限公司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萍乡市安源区博莱妮雅美容美发用品商行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40ml/支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201901027T5Y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2022.01.02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萍乡市市场和质量监督管理局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萍乡市食品药品检验所 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玉兰油高保湿美白营养水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委托：广州宝洁有限公司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受托：上海西西艾尔启东日用化学品有限公司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萍乡市安源区顺欣日用百货商行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150ml/支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821913648PR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2021.08.07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萍乡市市场和质量监督管理局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萍乡市食品药品检验所 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珀莱雅靓白芯肌晶采乐美肌水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珀莱雅化妆品股份有限公司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萍乡市安源区日日化妆行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150ml/支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CBI1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2022.02.01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萍乡市市场和质量监督管理局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萍乡市食品药品检验所 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自然堂嫩白保湿霜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伽蓝（集团）股份有限公司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萍乡市安源区萱熙日化商行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50g/瓶/盒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8ZA01808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2021.12.10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萍乡市市场和质量监督管理局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萍乡市食品药品检验所 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珀莱雅靓白芯肌晶采BB霜（自然色）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珀莱雅化妆品股份有限公司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萍乡市安源区萱熙日化商行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40ml/支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KJH1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2021-6-9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萍乡市市场和质量监督管理局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萍乡市食品药品检验所 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百雀羚美白防晒乳SPF50+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委托：上海百雀羚日用化学有限公司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受托：上海百雀羚日用化学有限公司第三分公司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萍乡市安源区萱熙日化商行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60g/支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1R08DS11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2021.12.07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萍乡市市场和质量监督管理局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萍乡市食品药品检验所 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自然堂嫩白保湿精华液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伽蓝（集团）股份有限公司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萍乡市安源区萱熙日化商行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30ml/支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87E31231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2021.07.14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萍乡市市场和质量监督管理局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萍乡市食品药品检验所 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清颜修复祛痘膏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广州市尊爱日用化妆品有限公司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赣州美莱卡化妆品有限公司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净含量：30ml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ZUNAI0102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20230101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赣州市市场监督管理局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赣州市食品药品检验检测中心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痘克清苦瓜清痘淡痕膏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委托方：广州市有喜化妆品有限公司被委托方：广州市尊爱日用化妆品有限公司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赣州美莱卡化妆品有限公司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净含量：30g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ZUNAI0102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20230101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赣州市市场监督管理局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赣州市食品药品检验检测中心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茶树油清痘膏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广州市有喜化妆品有限公司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赣州美莱卡化妆品有限公司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净含量：35g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YOUXI1109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20211109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赣州市市场监督管理局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赣州市食品药品检验检测中心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清颜祛痘洁面乳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委托方：广州雅词化妆品有限公司被委托方：广州铭浩生物科技有限公司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章贡区姐妹化妆品店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净含量：80g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M.H.1294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20220116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赣州市市场监督管理局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赣州市食品药品检验检测中心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大宝®大宝男士磁力净痘洁面泥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上海嘉亨日用化学品有限公司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赣州市章贡区宏大化妆品经营部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净含量：100克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B190301LA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20220228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赣州市市场监督管理局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赣州市食品药品检验检测中心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索芙特祛痘控油洁面乳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广州市天吻娇颜化妆品有限公司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赣州市章贡区宏大化妆品经营部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净含量：100g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081AG6320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20220324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赣州市市场监督管理局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赣州市食品药品检验检测中心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丁家宜®男士控油抗痘洁面乳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委托方：丁家宜(苏州工业园区)化妆品贸易有限公司被委托方：士齐生物研发中心（苏州工业园区）有限公司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赣州市章贡区宏大化妆品经营部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净含量：120g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SE356001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20220102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赣州市市场监督管理局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赣州市食品药品检验检测中心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欧莱雅男士火山岩清痘冰感洁面啫喱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苏州尚美国际化妆品有限公司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赣州市天虹百货实业有限公司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净含量：100ml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74R800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20210807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赣州市市场监督管理局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赣州市食品药品检验检测中心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恒雪倩®战痘控油洁面乳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委托方：广州市恒束生物科技有限公司受托方：广州市依恋生物科技有限公司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章贡区周采诗百货商行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净含量：80g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20210309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赣州市市场监督管理局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赣州市食品药品检验检测中心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凯特丝蓓®特效修复祛痘印霜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揭阳市泊媄化妆品有限公司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章贡区周采诗百货商行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净含量：130g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2021-5-29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赣州市市场监督管理局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赣州市食品药品检验检测中心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伊滋美®控油止痘补水洗颜泥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广州市白云区雅顿化妆品厂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章贡区周采诗百货商行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净含量：100ml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YZM1611JH02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2021-3-18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赣州市市场监督管理局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赣州市食品药品检验检测中心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旁氏清透平衡系列控油平衡洗颜泥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联合利华(中国)有限公司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龙南县百易购物广场有限公司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净含量：75g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B1AT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20210808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赣州市市场监督管理局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赣州市食品药品检验检测中心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相宜本草黑茶男士控油抗痘面乳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上海相宜本草化妆品股份有限公司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江西洪客隆百货投资有限公司赣州分公司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净含量：100g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A9215012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20220214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赣州市市场监督管理局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赣州市食品药品检验检测中心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三生花控油清肌净透洁面膏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科丝美诗(中国)化妆品有限公司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江西洪客隆百货投资有限公司赣州分公司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净含量：90g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2N21N811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20220520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赣州市市场监督管理局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赣州市食品药品检验检测中心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曼秀雷敦控油抗痘油面乳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曼秀雷敦（中国）药业有限公司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鹰潭嘉百乐超市有限公司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150ml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I01222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失效期2022.04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鹰潭市综合检验检测中心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水密码滢亮皙白去角质啫喱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广州市白云联佳精细化工厂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鹰潭嘉百乐超市有限公司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80g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失效期20220322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鹰潭市综合检验检测中心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儿童爽身粉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福建省梦娇兰日用化学品有限公司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鹰潭嘉百乐超市有限公司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140g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XHE19B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失效期20210518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鹰潭市综合检验检测中心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松花热痱粉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广东施露兰化妆品有限公司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鹰潭嘉百乐超市有限公司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100g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8A1801A1 00822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失效期20220118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鹰潭市综合检验检测中心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兰花水弹保湿面膜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上海百雀羚日用化学有限公司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鹰潭市大观园超市有限责任公司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25ml/片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1J04GR12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失效期20210203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鹰潭市综合检验检测中心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儿童牛奶柔肤霜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上海添乐卡通日化用品发展有限公司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鹰潭市大观园超市有限责任公司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50g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A34B014915T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失效期20231026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鹰潭市综合检验检测中心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水感透白洗颜泥（美白）清透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广东雅娜集团有限公司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鹰潭市大观园超市有限责任公司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100g+送20g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SS880423131Z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失效期2021/08/01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鹰潭市综合检验检测中心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施巴婴儿爽身粉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瑞士宝德公司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鹰潭市大观园超市有限责任公司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200克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70070013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失效期2021/04/03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鹰潭市综合检验检测中心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亮肤美肌修护面膜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西安润婷化妆品有限公司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月湖区丽丽柔婷美容护肤中心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27ml*6片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YF175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失效期2022.03.21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鹰潭市综合检验检测中心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相宜本草美白润养乳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上海相宜本草化妆品股份有限公司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鹰潭市月湖区亿资联超市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120g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ABA24092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失效期20220423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鹰潭市综合检验检测中心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玉兰油磨砂祛痘深润洁面乳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广州宝洁有限公司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鹰潭市月湖区亿资联超市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100g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910703866A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失效期20220417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鹰潭市综合检验检测中心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他能量劲爽控油清痘洁面膏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广州市科能化妆品科研有限公司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鹰潭市月湖区亿资联超市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125g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20211004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失效期20211004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鹰潭市综合检验检测中心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强生婴儿燕麦滋养霜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强生（中国）有限公司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沃尔玛（江西）百货有限公司鹰潭站江路分店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25g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B181102FM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失效期2021.11.01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鹰潭市综合检验检测中心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松达婴儿护肤松花粉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杭州千岛湖天鑫有限公司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沃尔玛（江西）百货有限公司鹰潭站江路分店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52g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20190228BA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20190228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鹰潭市综合检验检测中心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贝亲婴儿多效修护面霜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贝亲母婴用品（上海）有限公司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沃尔玛（江西）百货有限公司鹰潭站江路分店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40g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BJ14BU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失效期20211014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鹰潭市综合检验检测中心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丸美白色之恋纯白乳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广东丸美生物技术有限公司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余江县优悦化妆品店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100g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BLK21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失效期20211211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鹰潭市综合检验检测中心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若泉水磁场深层补水蚕丝蛋白面膜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广州市云丽化妆品有限公司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余江县优悦化妆品店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25g*6片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FC2710201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2019.04.13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鹰潭市综合检验检测中心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欧贝斯晶采美白亮肤霜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广州市美驰化妆品有限公司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余江县金怡商贸有限公司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50g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HY358-007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失效期20210103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鹰潭市综合检验检测中心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欧贝斯晶采美白润肤柔肤水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广州市美驰化妆品有限公司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余江县金怡商贸有限公司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130ml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10001-031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失效期20210813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鹰潭市综合检验检测中心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馥佩美白保湿面膜（美白焕颜、水光保湿）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汕头市雅娜化妆品实业有限公司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余江县金怡商贸有限公司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25g*3片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SE880429142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失效期20210506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鹰潭市综合检验检测中心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大宝男士控油劲爽啫喱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北京大宝化妆品有限公司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贵溪市福润太平洋商贸有限公司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50g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B180731N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失效期20210730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鹰潭市综合检验检测中心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百雀羚男士控油磨砂洁面膏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上海百雀羚日用化学有限公司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贵溪市福润太平洋商贸有限公司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140g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2R080S11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失效期20220407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鹰潭市综合检验检测中心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花果茶萃深度补水面膜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广州澳合化妆品制造有限公司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贵溪市福润太平洋商贸有限公司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25g*5片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20190304AC071460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失效期20220303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鹰潭市综合检验检测中心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欧诗漫珍珠亮肤补水面膜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欧诗漫生物股份有限公司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贵溪市福润太平洋商贸有限公司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25ml*6片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GY18681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失效期20220508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鹰潭市综合检验检测中心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膜法世家薰衣草净颜调理泥浆面膜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广州悦目生物科技有限公司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贵溪大佳美化妆品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135g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E10174C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失效期20200513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鹰潭市综合检验检测中心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H2Origin 8杯水水感透白乳液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广东雅丽洁精细化工有限公司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贵溪大佳美化妆品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100ml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失效期20220209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鹰潭市综合检验检测中心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珀莱雅深海控油均衡洁面膏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珀莱雅化妆品股份有限公司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无字号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100g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YWH1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失效期20211122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鹰潭市综合检验检测中心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丽时百草蜜露肌底原液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汕头市万邦化妆品有限公司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无字号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30ml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MBERK0606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失效期20211105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鹰潭市综合检验检测中心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六神®喷雾花露水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上海家化联合股份有限公司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南昌百货大楼股份有限公司大众购物中心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80ml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CLBFZ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//20200403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小浣熊®金银花祛痱花露水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福建省梦娇兰日用化学品有限公司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南昌百货大楼股份有限公司大众购物中心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195ml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XIB 186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//2022.02.17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六神®清爽祛味花露水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上海家化联合股份有限公司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南昌百货大楼股份有限公司大众购物中心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180ml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AAGDS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//20200307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宝宝金水®冰爽花露水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立志美丽（南京）有限公司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南昌百货大楼股份有限公司大众购物中心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190毫升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BK160104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//20210103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隆力奇蛇胆牛黄花露水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江苏隆力奇生物科技股份有限公司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南昌市天虹商场有限公司中山路百货商场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95ml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80511AJ1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//20230510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加菲猫婴儿无酒精花露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出品：童装婴童用品（上海）有限公司，授权生产商：汕头市润洁日化有限公司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婺源县好妈咪孕婴生活馆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105ml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AGOAOFOA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//2021/01/02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青蛙王子儿童祛痱止痒花露水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青蛙王子(中国)日化有限公司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婺源县同心实业有限公司派拉朦新时代店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175ml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18062C50302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//2021/09/17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添乐®儿童蛇胆止痒花露水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广东添乐化妆品有限公司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婺源县同心实业有限公司派拉朦新时代店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195ml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H06C016012T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//20220425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皇家婴童婴儿清爽花露水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广东倩芬化妆品实业有限公司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鄱阳县爱婴坊母婴生活馆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150ml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HJ-180105A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//2022/01/05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安贝儿®天然精油花露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厦门舒菲娅化妆品有限公司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鄱阳县妈咪宝贝孕婴童生活馆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180ml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PJA551973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//20210514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皮皮狗®儿童草本舒爽花露水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广东桂格日化有限公司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婺源县同心实业有限公司派拉朦新时代店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240ml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GB04274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//20240422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贝拉小蜜蜂®宝宝草本祛痱金水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委托方：广州小蜜蜂生物科技有限公司，被委托方：佛山市德莎生物科技有限公司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江西孩子王儿童用品有限公司抚州硕果店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200ml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AHKCBH01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//2021/04/03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O+baby®晶澈韵润紧致爽肤水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苏州东方之宝生物药业有限公司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江西孩子王儿童用品有限公司抚州硕果店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110ml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1X7F02B1Z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//20210813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O+baby®艾草精华原液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苏州东方之宝生物药业有限公司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江西孩子王儿童用品有限公司抚州硕果店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220ml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3X9B21F1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//20220227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蔻莳艾花露水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上海美臣化妆品有限公司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南昌青山湖大润发商业有限公司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195毫升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A261826H23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//20210717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隆力奇蛇胆牛黄花露水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江苏隆力奇生物科技股份有限公司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南昌高新技术产业开发区万事达超市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95ml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80512AE1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//20230511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青蛙王子儿童喷雾花露水（马齿苋）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青蛙王子(福建)婴童护理用品有限公司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南昌高新技术产业开发区万事达超市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175ml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BJ113CC0102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//2022/10/22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SNOOPYá杨枝甘露山泉肌水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珠海姗拉娜化妆品有限公司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南昌青山湖大润发商业有限公司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210ml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4503101268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//20201128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立白润之素金银花止痒花露水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委托方：广州立白企业集团有限公司，被委托方：绍兴市春藤日化用品有限公司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濂溪区大润发时代超市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188ml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CT0302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//20220102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小浣熊®祛痱花露水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福建省梦娇兰日用化学品有限公司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濂溪区大润发时代超市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195ml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KIB15A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//2022.02.14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我和你香水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广州市伊丽雅化妆品有限公司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濂溪区大润发时代超市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50ml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OMJ031501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//2022/03/14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郁美净®儿童花露水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委托方：天津郁美净集团有限公司，被委托方：黄骅市金桂祥日用化学厂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濂溪区大润发时代超市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175ml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JCTLB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//20210703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SACKLER®盐水清洁液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委托方：抚州市东乡区美悦商贸有限公司，受托方：九江捷豹药械有限公司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九江捷豹药械有限公司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15ml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20190601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//20220601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伊曼秀®盐水清洁液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委托方：抚州市东乡区美悦商贸有限公司，受托方：九江捷豹药械有限公司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九江捷豹药械有限公司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500ml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20190701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20190702/20210701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SACKLER®盐水清洁液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九江捷豹药械有限公司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九江捷豹药械有限公司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15ml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20190501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//20220501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一叶子®白百合提亮爽肤水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上海中翊日化有限公司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江西新华都购物广场有限公司金溪财富店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150ml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J1130301XS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//20240112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妮维雅®丝柔美白爽肤水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妮维雅（上海）有限公司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江西新华都购物广场有限公司金溪财富店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200ml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91822529A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//20220428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大宝®水凝保湿柔肤水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北京大宝化妆品有限公司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江西新华都购物广场有限公司金溪财富店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150毫升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B190123R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//20220122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相宜本草润泽爽肤水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上海相宜本草化妆品股份有限公司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江西新华都购物广场有限公司金溪财富店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200ml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A9520071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//20240519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CIZIER®洋甘菊舒缓修护水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江西德理堂实业发展有限公司怡芳日化厂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江西德理堂实业发展有限公司怡芳日化厂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500ml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2019/02/19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//2022/02/18  三年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sakose®薏仁化妆水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委托方：南昌市臻尔贸易有限公司，被委托方：江西科玛化妆品有限公司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江西科玛化妆品有限公司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500ml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SAKOSE0001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//2021/11/27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草珊瑚天然消炎冰极清新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江西诚志日化有限公司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江西诚志日化有限公司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180克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E0119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//20220223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三金西瓜霜®清爽护龈A+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委托方：桂林三金日化健康产业有限公司，受托方：江西诚志日化有限公司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江西诚志日化有限公司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190克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B190528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//202205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三金®贝贝乳牙宝牙膏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委托方：桂林三金日化健康产业有限公司，受托方：江西诚志日化有限公司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江西诚志日化有限公司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50g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F190524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//202205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草珊瑚高钙超白健白固齿牙膏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江西诚志日化有限公司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江西诚志日化有限公司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208克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C0119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//20220619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草珊瑚天然消炎祛渍瓷白牙膏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江西诚志日化有限公司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江西诚志日化有限公司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100克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D0119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//20220717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三金西瓜霜®经典美白牙膏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委托方：桂林三金日化健康产业有限公司，受托方：江西诚志日化有限公司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江西诚志日化有限公司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100克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F190719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//202207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草珊瑚®金参护龈牙膏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江西诚志日化有限公司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江西诚志日化有限公司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190克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E0119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//20220624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冷酸灵抗敏感牙膏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委托方：重庆登康口腔护理用品股份有限公司，被委托方：江西诚志日化有限公司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江西诚志日化有限公司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90克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0202N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//20220701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草珊瑚亲亲贝儿童牙膏（草莓）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江西诚志日化有限公司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江西诚志日化有限公司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60克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D0119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//20220710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草珊瑚小苏打弱碱美白牙膏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江西诚志日化有限公司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江西诚志日化有限公司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180克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E0119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//20220718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草珊瑚®健龈瓷白牙膏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江西诚志日化有限公司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江西诚志日化有限公司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210克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F0119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//20220509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三金西瓜霜®防护牙膏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委托方：桂林三金日化健康产业有限公司，受托方：江西诚志日化有限公司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江西诚志日化有限公司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160克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D190617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//202206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草珊瑚®天然健白钙+锌牙膏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江西诚志日化有限公司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江西诚志日化有限公司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180克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A0119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//20220618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草珊瑚®珍品中药牙膏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江西诚志日化有限公司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江西诚志日化有限公司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90克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A0119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//20220508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三金小苏打美白牙膏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委托方：桂林三金日化健康产业有限公司，受托方：江西诚志日化有限公司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江西诚志日化有限公司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135克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E190617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//202206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草珊瑚®天然中药草本萃牙膏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江西诚志日化有限公司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江西诚志日化有限公司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228克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F0119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//20220629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冷酸灵抗敏感牙膏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委托方：重庆登康口腔护理用品股份有限公司，被委托方：江西诚志日化有限公司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江西诚志日化有限公司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200克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0303N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//20220718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草珊瑚亲亲贝儿童牙膏（香橙）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江西诚志日化有限公司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江西诚志日化有限公司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60克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E0119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//20220427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雪玲妃®水漾倍嫩丝瓜水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江西初美化妆品有限公司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江西初美化妆品有限公司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500ml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LFBG06C012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//2022/07/13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SNEFE®雪玲妃净颜卸妆水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江西初美化妆品有限公司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江西初美化妆品有限公司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250ml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LFBE24C022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//2022/05/29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亿植美®焕颜保湿水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委托方：江西御美化妆品有限公司，被委托方：广州知妍化妆品有限公司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江西御美化妆品有限公司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120ml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BE151021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//20220514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YUMEILI紧致保湿化妆水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吉安市御美丽健康产业股份有限公司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吉安市御美丽健康产业股份有限公司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120ml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20190330/2021/03/29  两年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双飞人®爽水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双飞人制药股份有限公司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双飞人制药股份有限公司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10ml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HB906006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//2024/05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双飞人®爽水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双飞人制药股份有限公司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双飞人制药股份有限公司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60ml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HB906001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//2024/05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双飞人®爽水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双飞人制药股份有限公司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双飞人制药股份有限公司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20ml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HB906018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//2024/05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双飞人®爽水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双飞人制药股份有限公司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双飞人制药股份有限公司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50ml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HB906019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//2024/05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途爽®洋甘菊舒肤甘油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江西绿缘堂药业有限公司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江西绿缘堂药业有限公司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145g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20190101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20190102/20220101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百雀羚®三生花冰清莹白沁颜爽肤水清爽型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科丝美诗(中国)化妆品有限公司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南昌市天虹商场有限公司京东百货商场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100ml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1M21MS11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//20210920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水晶之恋香水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江西幻颜化妆品有限公司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江西幻颜化妆品有限公司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50ml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//2021/12/20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魅力之星激情古龙香水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江西幻颜化妆品有限公司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江西幻颜化妆品有限公司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55ml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//2021年6月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蒂佳婷维生素活颜亮白霜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海飞安妃有限公司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抚州高新区童颜坊化妆品店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50ml/盒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生产日期：2018-01-09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抚州市食品药品监督所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抚州市食品药品检验所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乐婴泉婴童紫草膏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康柏利科技（苏州）有限公司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江西孩子王儿童用品有限公司抚州硕果店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15g/盒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限用日期：2021-05-10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抚州市食品药品监督所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抚州市食品药品检验所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芭芭多 青春凝颜软膜粉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中山德尚伟业生物科技有限公司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抚州高新技术产业开发区芭芭多化妆品店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20g/袋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限用日期：2020-12-20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抚州市食品药品监督所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抚州市食品药品检验所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菲丽洁 绵羊油护臀膏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深圳绵俪日用化工有限公司绵俪日用化工厂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抚州高新技术产业开发区优优宝贝母婴店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45g/盒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限用日期：2021-11-14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抚州市食品药品监督所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抚州市食品药品检验所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绝豆 韩芳祛痘铂金组合（韩芳痘金膏）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广州市尹姬化妆品制造有限公司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抚州高新技术产业开发区爱美丽化妆品店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净含量：25g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限用日期：2020-06-28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抚州市食品药品监督所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抚州市食品药品检验所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绝豆 韩芳祛痘铂金组合（韩芳祛痘本草液）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广州市尹姬化妆品制造有限公司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抚州高新技术产业开发区爱美丽化妆品店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净含量：25ml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限用日期：2020-06-28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抚州市食品药品监督所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抚州市食品药品检验所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玉姬忧品 花瓣纯露玉润补水面膜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广州雅奥化妆品有限公司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邓玲芝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30ml*5片/盒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限用日期：2022-03-04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抚州市食品药品监督所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抚州市食品药品检验所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露丹濃生物酶祛痘精华液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珠海市卓伟日用品有限公司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抚州高新技术产业开发区爱尚美化妆品店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30ml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生产日期：2018-01-12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抚州市食品药品监督所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抚州市食品药品检验所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谜尚魅力润颜修容霜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北京爱博新化妆品商贸有限公司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抚州高新区快客日用品百货店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50ml/盒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限用日期：2021-05-24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抚州市食品药品监督所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抚州市食品药品检验所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苗芳青顔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®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净顔原液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委托方：黑龙江苗方清颜科技有限公司 被委托方：广州柏纵生物科技有限公司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抚州市临川区苗方清颜美容中心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净含量：30ml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20181215/20211214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抚州市市场监督管理局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抚州市食品药品检验所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好脸面祛痘维肤膏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广州市康实生物科技有限公司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江西千方药房连锁有限公司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净含量：20g+35g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2017090/20200901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抚州市市场监督管理局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抚州市食品药品检验所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苗邦</w:t>
            </w:r>
            <w:r>
              <w:rPr>
                <w:rStyle w:val="62"/>
                <w:lang w:val="en-US" w:eastAsia="zh-CN" w:bidi="ar"/>
              </w:rPr>
              <w:t>®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草本清痘原液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委托方：南京苗邦美业企业管理有限公司 受托方：广州博今生物科技有限公司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抚州市临川区苗医生美容服务中心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净含量：10ml×3支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2018-11-24/2021/11/23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抚州市市场监督管理局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抚州市食品药品检验所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茶叶清肌祛痘面膜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广东雅丽洁精细化工有限公司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抚州市临川区今瑶佳人化妆品中环广场店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净含量：25ml/片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023140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20221016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抚州市市场监督管理局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抚州市食品药品检验所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男士劲爽控油清透露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广东雅丽洁精细化工有限公司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抚州市临川区今瑶佳人化妆品中环广场店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净含量：100mL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011716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20210503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抚州市市场监督管理局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抚州市食品药品检验所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符合规定</w:t>
            </w:r>
          </w:p>
        </w:tc>
      </w:tr>
    </w:tbl>
    <w:p>
      <w:pPr>
        <w:jc w:val="both"/>
        <w:rPr>
          <w:rFonts w:hint="eastAsia" w:asciiTheme="minorEastAsia" w:hAnsiTheme="minorEastAsia" w:eastAsiaTheme="minorEastAsia" w:cstheme="minorEastAsia"/>
          <w:b/>
          <w:spacing w:val="0"/>
          <w:kern w:val="2"/>
          <w:sz w:val="22"/>
          <w:szCs w:val="22"/>
        </w:rPr>
      </w:pPr>
    </w:p>
    <w:sectPr>
      <w:footerReference r:id="rId3" w:type="default"/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ont-weight : 700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F74AB1"/>
    <w:rsid w:val="00B54A9D"/>
    <w:rsid w:val="015363CC"/>
    <w:rsid w:val="016F13B3"/>
    <w:rsid w:val="03904647"/>
    <w:rsid w:val="04FB266D"/>
    <w:rsid w:val="09442461"/>
    <w:rsid w:val="09AF3613"/>
    <w:rsid w:val="09E077FF"/>
    <w:rsid w:val="11511978"/>
    <w:rsid w:val="11793276"/>
    <w:rsid w:val="14643959"/>
    <w:rsid w:val="162C5493"/>
    <w:rsid w:val="18A43501"/>
    <w:rsid w:val="1BF53FB8"/>
    <w:rsid w:val="1CFA5D7C"/>
    <w:rsid w:val="1E1442F7"/>
    <w:rsid w:val="1F1A6DDA"/>
    <w:rsid w:val="20B35E9C"/>
    <w:rsid w:val="25270A71"/>
    <w:rsid w:val="25272FDD"/>
    <w:rsid w:val="254A04E6"/>
    <w:rsid w:val="295F015F"/>
    <w:rsid w:val="331A3CFA"/>
    <w:rsid w:val="33864F4B"/>
    <w:rsid w:val="35FE52C2"/>
    <w:rsid w:val="37D77D29"/>
    <w:rsid w:val="3AC534F6"/>
    <w:rsid w:val="3CC81EBE"/>
    <w:rsid w:val="3DCD5A25"/>
    <w:rsid w:val="42161D84"/>
    <w:rsid w:val="430B59A2"/>
    <w:rsid w:val="432A2361"/>
    <w:rsid w:val="44225C07"/>
    <w:rsid w:val="45F83F05"/>
    <w:rsid w:val="47894819"/>
    <w:rsid w:val="4A6B0504"/>
    <w:rsid w:val="4AF73179"/>
    <w:rsid w:val="4B4B523D"/>
    <w:rsid w:val="5177535D"/>
    <w:rsid w:val="52500465"/>
    <w:rsid w:val="552A19D1"/>
    <w:rsid w:val="55811DE8"/>
    <w:rsid w:val="58595368"/>
    <w:rsid w:val="59F737A5"/>
    <w:rsid w:val="5B4F36D3"/>
    <w:rsid w:val="5DC0318C"/>
    <w:rsid w:val="5E1B6863"/>
    <w:rsid w:val="5F776A95"/>
    <w:rsid w:val="60EE6DED"/>
    <w:rsid w:val="61534410"/>
    <w:rsid w:val="62A96F4B"/>
    <w:rsid w:val="63610977"/>
    <w:rsid w:val="63BB0D2E"/>
    <w:rsid w:val="63FB01D5"/>
    <w:rsid w:val="70104BD7"/>
    <w:rsid w:val="74CF0383"/>
    <w:rsid w:val="762F781E"/>
    <w:rsid w:val="774B6A8A"/>
    <w:rsid w:val="78D822E9"/>
    <w:rsid w:val="7A4C6FAD"/>
    <w:rsid w:val="7DF74AB1"/>
    <w:rsid w:val="7FAE3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FollowedHyperlink"/>
    <w:basedOn w:val="5"/>
    <w:qFormat/>
    <w:uiPriority w:val="0"/>
    <w:rPr>
      <w:color w:val="555555"/>
      <w:u w:val="none"/>
    </w:rPr>
  </w:style>
  <w:style w:type="character" w:styleId="7">
    <w:name w:val="HTML Acronym"/>
    <w:basedOn w:val="5"/>
    <w:qFormat/>
    <w:uiPriority w:val="0"/>
  </w:style>
  <w:style w:type="character" w:styleId="8">
    <w:name w:val="Hyperlink"/>
    <w:basedOn w:val="5"/>
    <w:qFormat/>
    <w:uiPriority w:val="0"/>
    <w:rPr>
      <w:color w:val="555555"/>
      <w:u w:val="none"/>
    </w:rPr>
  </w:style>
  <w:style w:type="character" w:customStyle="1" w:styleId="10">
    <w:name w:val="font01"/>
    <w:basedOn w:val="5"/>
    <w:qFormat/>
    <w:uiPriority w:val="0"/>
    <w:rPr>
      <w:rFonts w:hint="eastAsia" w:ascii="宋体" w:hAnsi="宋体" w:eastAsia="宋体" w:cs="宋体"/>
      <w:b/>
      <w:color w:val="000000"/>
      <w:sz w:val="20"/>
      <w:szCs w:val="20"/>
      <w:u w:val="none"/>
    </w:rPr>
  </w:style>
  <w:style w:type="character" w:customStyle="1" w:styleId="11">
    <w:name w:val="font51"/>
    <w:basedOn w:val="5"/>
    <w:qFormat/>
    <w:uiPriority w:val="0"/>
    <w:rPr>
      <w:rFonts w:ascii="font-weight : 700" w:hAnsi="font-weight : 700" w:eastAsia="font-weight : 700" w:cs="font-weight : 700"/>
      <w:color w:val="000000"/>
      <w:sz w:val="24"/>
      <w:szCs w:val="24"/>
      <w:u w:val="none"/>
    </w:rPr>
  </w:style>
  <w:style w:type="character" w:customStyle="1" w:styleId="12">
    <w:name w:val="c3"/>
    <w:basedOn w:val="5"/>
    <w:qFormat/>
    <w:uiPriority w:val="0"/>
  </w:style>
  <w:style w:type="character" w:customStyle="1" w:styleId="13">
    <w:name w:val="nc"/>
    <w:basedOn w:val="5"/>
    <w:qFormat/>
    <w:uiPriority w:val="0"/>
  </w:style>
  <w:style w:type="character" w:customStyle="1" w:styleId="14">
    <w:name w:val="c2"/>
    <w:basedOn w:val="5"/>
    <w:qFormat/>
    <w:uiPriority w:val="0"/>
  </w:style>
  <w:style w:type="character" w:customStyle="1" w:styleId="15">
    <w:name w:val="c1"/>
    <w:basedOn w:val="5"/>
    <w:qFormat/>
    <w:uiPriority w:val="0"/>
  </w:style>
  <w:style w:type="character" w:customStyle="1" w:styleId="16">
    <w:name w:val="over"/>
    <w:basedOn w:val="5"/>
    <w:qFormat/>
    <w:uiPriority w:val="0"/>
    <w:rPr>
      <w:color w:val="B60000"/>
    </w:rPr>
  </w:style>
  <w:style w:type="character" w:customStyle="1" w:styleId="17">
    <w:name w:val="over1"/>
    <w:basedOn w:val="5"/>
    <w:qFormat/>
    <w:uiPriority w:val="0"/>
    <w:rPr>
      <w:color w:val="B60000"/>
    </w:rPr>
  </w:style>
  <w:style w:type="character" w:customStyle="1" w:styleId="18">
    <w:name w:val="tit2"/>
    <w:basedOn w:val="5"/>
    <w:qFormat/>
    <w:uiPriority w:val="0"/>
  </w:style>
  <w:style w:type="character" w:customStyle="1" w:styleId="19">
    <w:name w:val="nl"/>
    <w:basedOn w:val="5"/>
    <w:uiPriority w:val="0"/>
  </w:style>
  <w:style w:type="character" w:customStyle="1" w:styleId="20">
    <w:name w:val="nr"/>
    <w:basedOn w:val="5"/>
    <w:qFormat/>
    <w:uiPriority w:val="0"/>
  </w:style>
  <w:style w:type="character" w:customStyle="1" w:styleId="21">
    <w:name w:val="oem"/>
    <w:basedOn w:val="5"/>
    <w:qFormat/>
    <w:uiPriority w:val="0"/>
  </w:style>
  <w:style w:type="character" w:customStyle="1" w:styleId="22">
    <w:name w:val="share"/>
    <w:basedOn w:val="5"/>
    <w:qFormat/>
    <w:uiPriority w:val="0"/>
    <w:rPr>
      <w:sz w:val="21"/>
      <w:szCs w:val="21"/>
    </w:rPr>
  </w:style>
  <w:style w:type="character" w:customStyle="1" w:styleId="23">
    <w:name w:val="share1"/>
    <w:basedOn w:val="5"/>
    <w:qFormat/>
    <w:uiPriority w:val="0"/>
    <w:rPr>
      <w:color w:val="333333"/>
      <w:sz w:val="22"/>
      <w:szCs w:val="22"/>
    </w:rPr>
  </w:style>
  <w:style w:type="character" w:customStyle="1" w:styleId="24">
    <w:name w:val="datetime"/>
    <w:basedOn w:val="5"/>
    <w:qFormat/>
    <w:uiPriority w:val="0"/>
    <w:rPr>
      <w:rFonts w:ascii="Arial" w:hAnsi="Arial" w:cs="Arial"/>
      <w:color w:val="999999"/>
      <w:sz w:val="21"/>
      <w:szCs w:val="21"/>
    </w:rPr>
  </w:style>
  <w:style w:type="character" w:customStyle="1" w:styleId="25">
    <w:name w:val="buvis"/>
    <w:basedOn w:val="5"/>
    <w:uiPriority w:val="0"/>
    <w:rPr>
      <w:color w:val="D7D7D7"/>
    </w:rPr>
  </w:style>
  <w:style w:type="character" w:customStyle="1" w:styleId="26">
    <w:name w:val="buvis1"/>
    <w:basedOn w:val="5"/>
    <w:qFormat/>
    <w:uiPriority w:val="0"/>
    <w:rPr>
      <w:color w:val="CC0000"/>
    </w:rPr>
  </w:style>
  <w:style w:type="character" w:customStyle="1" w:styleId="27">
    <w:name w:val="starting3"/>
    <w:basedOn w:val="5"/>
    <w:qFormat/>
    <w:uiPriority w:val="0"/>
    <w:rPr>
      <w:color w:val="339900"/>
    </w:rPr>
  </w:style>
  <w:style w:type="character" w:customStyle="1" w:styleId="28">
    <w:name w:val="starting4"/>
    <w:basedOn w:val="5"/>
    <w:qFormat/>
    <w:uiPriority w:val="0"/>
    <w:rPr>
      <w:color w:val="339900"/>
    </w:rPr>
  </w:style>
  <w:style w:type="character" w:customStyle="1" w:styleId="29">
    <w:name w:val="nostart"/>
    <w:basedOn w:val="5"/>
    <w:qFormat/>
    <w:uiPriority w:val="0"/>
    <w:rPr>
      <w:color w:val="FF0000"/>
    </w:rPr>
  </w:style>
  <w:style w:type="character" w:customStyle="1" w:styleId="30">
    <w:name w:val="nostart1"/>
    <w:basedOn w:val="5"/>
    <w:qFormat/>
    <w:uiPriority w:val="0"/>
    <w:rPr>
      <w:color w:val="FF0000"/>
    </w:rPr>
  </w:style>
  <w:style w:type="character" w:customStyle="1" w:styleId="31">
    <w:name w:val="fg"/>
    <w:basedOn w:val="5"/>
    <w:qFormat/>
    <w:uiPriority w:val="0"/>
  </w:style>
  <w:style w:type="character" w:customStyle="1" w:styleId="32">
    <w:name w:val="red4"/>
    <w:basedOn w:val="5"/>
    <w:qFormat/>
    <w:uiPriority w:val="0"/>
    <w:rPr>
      <w:color w:val="FF0000"/>
    </w:rPr>
  </w:style>
  <w:style w:type="character" w:customStyle="1" w:styleId="33">
    <w:name w:val="red5"/>
    <w:basedOn w:val="5"/>
    <w:qFormat/>
    <w:uiPriority w:val="0"/>
    <w:rPr>
      <w:color w:val="FF0000"/>
    </w:rPr>
  </w:style>
  <w:style w:type="character" w:customStyle="1" w:styleId="34">
    <w:name w:val="msg-box8"/>
    <w:basedOn w:val="5"/>
    <w:qFormat/>
    <w:uiPriority w:val="0"/>
  </w:style>
  <w:style w:type="character" w:customStyle="1" w:styleId="35">
    <w:name w:val="msg-box9"/>
    <w:basedOn w:val="5"/>
    <w:qFormat/>
    <w:uiPriority w:val="0"/>
  </w:style>
  <w:style w:type="character" w:customStyle="1" w:styleId="36">
    <w:name w:val="msg-box10"/>
    <w:basedOn w:val="5"/>
    <w:qFormat/>
    <w:uiPriority w:val="0"/>
  </w:style>
  <w:style w:type="character" w:customStyle="1" w:styleId="37">
    <w:name w:val="bs_class"/>
    <w:basedOn w:val="5"/>
    <w:qFormat/>
    <w:uiPriority w:val="0"/>
    <w:rPr>
      <w:b/>
      <w:color w:val="0B51C1"/>
      <w:sz w:val="27"/>
      <w:szCs w:val="27"/>
    </w:rPr>
  </w:style>
  <w:style w:type="character" w:customStyle="1" w:styleId="38">
    <w:name w:val="ico"/>
    <w:basedOn w:val="5"/>
    <w:uiPriority w:val="0"/>
  </w:style>
  <w:style w:type="character" w:customStyle="1" w:styleId="39">
    <w:name w:val="ico1"/>
    <w:basedOn w:val="5"/>
    <w:uiPriority w:val="0"/>
  </w:style>
  <w:style w:type="character" w:customStyle="1" w:styleId="40">
    <w:name w:val="ico2"/>
    <w:basedOn w:val="5"/>
    <w:qFormat/>
    <w:uiPriority w:val="0"/>
  </w:style>
  <w:style w:type="character" w:customStyle="1" w:styleId="41">
    <w:name w:val="ico3"/>
    <w:basedOn w:val="5"/>
    <w:qFormat/>
    <w:uiPriority w:val="0"/>
  </w:style>
  <w:style w:type="character" w:customStyle="1" w:styleId="42">
    <w:name w:val="ico4"/>
    <w:basedOn w:val="5"/>
    <w:qFormat/>
    <w:uiPriority w:val="0"/>
  </w:style>
  <w:style w:type="character" w:customStyle="1" w:styleId="43">
    <w:name w:val="ico5"/>
    <w:basedOn w:val="5"/>
    <w:qFormat/>
    <w:uiPriority w:val="0"/>
  </w:style>
  <w:style w:type="character" w:customStyle="1" w:styleId="44">
    <w:name w:val="ico6"/>
    <w:basedOn w:val="5"/>
    <w:qFormat/>
    <w:uiPriority w:val="0"/>
  </w:style>
  <w:style w:type="character" w:customStyle="1" w:styleId="45">
    <w:name w:val="s2"/>
    <w:basedOn w:val="5"/>
    <w:qFormat/>
    <w:uiPriority w:val="0"/>
  </w:style>
  <w:style w:type="character" w:customStyle="1" w:styleId="46">
    <w:name w:val="red"/>
    <w:basedOn w:val="5"/>
    <w:qFormat/>
    <w:uiPriority w:val="0"/>
    <w:rPr>
      <w:color w:val="FF0000"/>
    </w:rPr>
  </w:style>
  <w:style w:type="character" w:customStyle="1" w:styleId="47">
    <w:name w:val="red1"/>
    <w:basedOn w:val="5"/>
    <w:qFormat/>
    <w:uiPriority w:val="0"/>
    <w:rPr>
      <w:color w:val="FF0000"/>
    </w:rPr>
  </w:style>
  <w:style w:type="character" w:customStyle="1" w:styleId="48">
    <w:name w:val="msg-box"/>
    <w:basedOn w:val="5"/>
    <w:qFormat/>
    <w:uiPriority w:val="0"/>
  </w:style>
  <w:style w:type="character" w:customStyle="1" w:styleId="49">
    <w:name w:val="msg-box1"/>
    <w:basedOn w:val="5"/>
    <w:qFormat/>
    <w:uiPriority w:val="0"/>
  </w:style>
  <w:style w:type="character" w:customStyle="1" w:styleId="50">
    <w:name w:val="msg-box2"/>
    <w:basedOn w:val="5"/>
    <w:qFormat/>
    <w:uiPriority w:val="0"/>
  </w:style>
  <w:style w:type="character" w:customStyle="1" w:styleId="51">
    <w:name w:val="over6"/>
    <w:basedOn w:val="5"/>
    <w:qFormat/>
    <w:uiPriority w:val="0"/>
    <w:rPr>
      <w:color w:val="B60000"/>
    </w:rPr>
  </w:style>
  <w:style w:type="character" w:customStyle="1" w:styleId="52">
    <w:name w:val="over7"/>
    <w:basedOn w:val="5"/>
    <w:qFormat/>
    <w:uiPriority w:val="0"/>
    <w:rPr>
      <w:color w:val="B60000"/>
    </w:rPr>
  </w:style>
  <w:style w:type="character" w:customStyle="1" w:styleId="53">
    <w:name w:val="starting"/>
    <w:basedOn w:val="5"/>
    <w:qFormat/>
    <w:uiPriority w:val="0"/>
    <w:rPr>
      <w:color w:val="339900"/>
    </w:rPr>
  </w:style>
  <w:style w:type="character" w:customStyle="1" w:styleId="54">
    <w:name w:val="starting1"/>
    <w:basedOn w:val="5"/>
    <w:uiPriority w:val="0"/>
    <w:rPr>
      <w:color w:val="339900"/>
    </w:rPr>
  </w:style>
  <w:style w:type="character" w:customStyle="1" w:styleId="55">
    <w:name w:val="nostart6"/>
    <w:basedOn w:val="5"/>
    <w:qFormat/>
    <w:uiPriority w:val="0"/>
    <w:rPr>
      <w:color w:val="FF0000"/>
    </w:rPr>
  </w:style>
  <w:style w:type="character" w:customStyle="1" w:styleId="56">
    <w:name w:val="nostart7"/>
    <w:basedOn w:val="5"/>
    <w:qFormat/>
    <w:uiPriority w:val="0"/>
    <w:rPr>
      <w:color w:val="FF0000"/>
    </w:rPr>
  </w:style>
  <w:style w:type="character" w:customStyle="1" w:styleId="57">
    <w:name w:val="font3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  <w:vertAlign w:val="superscript"/>
    </w:rPr>
  </w:style>
  <w:style w:type="character" w:customStyle="1" w:styleId="58">
    <w:name w:val="font2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59">
    <w:name w:val="font1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  <w:style w:type="character" w:customStyle="1" w:styleId="60">
    <w:name w:val="font4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61">
    <w:name w:val="font81"/>
    <w:basedOn w:val="5"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62">
    <w:name w:val="font61"/>
    <w:basedOn w:val="5"/>
    <w:uiPriority w:val="0"/>
    <w:rPr>
      <w:rFonts w:hint="eastAsia" w:ascii="宋体" w:hAnsi="宋体" w:eastAsia="宋体" w:cs="宋体"/>
      <w:color w:val="000000"/>
      <w:sz w:val="24"/>
      <w:szCs w:val="24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2018-03-07T08:56:00Z</dcterms:created>
  <dc:creator>Administrator</dc:creator>
  <cp:lastModifiedBy>冯琪</cp:lastModifiedBy>
  <cp:lastPrinted>2019-08-07T08:55:00Z</cp:lastPrinted>
  <dcterms:modified xsi:type="dcterms:W3CDTF">2019-11-06T01:44:06Z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