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9C4" w:rsidRDefault="00576962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附件2</w:t>
      </w:r>
    </w:p>
    <w:p w:rsidR="000609C4" w:rsidRDefault="000609C4">
      <w:pPr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0609C4" w:rsidRPr="001068DF" w:rsidRDefault="00576962" w:rsidP="001068DF">
      <w:pPr>
        <w:jc w:val="center"/>
        <w:rPr>
          <w:rFonts w:ascii="方正小标宋简体" w:eastAsia="方正小标宋简体" w:hAnsi="方正小标宋简体" w:cs="方正小标宋简体" w:hint="eastAsia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国家医疗器械抽检（标识标签说明书等项目）不符合标准规定产品名单</w:t>
      </w:r>
      <w:bookmarkStart w:id="0" w:name="_GoBack"/>
      <w:bookmarkEnd w:id="0"/>
    </w:p>
    <w:tbl>
      <w:tblPr>
        <w:tblW w:w="14288" w:type="dxa"/>
        <w:tblInd w:w="93" w:type="dxa"/>
        <w:tblLook w:val="04A0" w:firstRow="1" w:lastRow="0" w:firstColumn="1" w:lastColumn="0" w:noHBand="0" w:noVBand="1"/>
      </w:tblPr>
      <w:tblGrid>
        <w:gridCol w:w="993"/>
        <w:gridCol w:w="1007"/>
        <w:gridCol w:w="1417"/>
        <w:gridCol w:w="1276"/>
        <w:gridCol w:w="1176"/>
        <w:gridCol w:w="2016"/>
        <w:gridCol w:w="1288"/>
        <w:gridCol w:w="2087"/>
        <w:gridCol w:w="3028"/>
      </w:tblGrid>
      <w:tr w:rsidR="001068DF" w:rsidRPr="001068DF" w:rsidTr="001068DF">
        <w:trPr>
          <w:trHeight w:val="114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序号</w:t>
            </w:r>
          </w:p>
        </w:tc>
        <w:tc>
          <w:tcPr>
            <w:tcW w:w="100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标示产品名称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被抽查单位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标示生产企业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规格型号</w:t>
            </w:r>
          </w:p>
        </w:tc>
        <w:tc>
          <w:tcPr>
            <w:tcW w:w="201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生产日期/批号</w:t>
            </w: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/出厂编号</w:t>
            </w:r>
          </w:p>
        </w:tc>
        <w:tc>
          <w:tcPr>
            <w:tcW w:w="128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抽样单位</w:t>
            </w:r>
          </w:p>
        </w:tc>
        <w:tc>
          <w:tcPr>
            <w:tcW w:w="208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检验单位</w:t>
            </w:r>
          </w:p>
        </w:tc>
        <w:tc>
          <w:tcPr>
            <w:tcW w:w="302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不符合标准规定项</w:t>
            </w:r>
          </w:p>
        </w:tc>
      </w:tr>
      <w:tr w:rsidR="001068DF" w:rsidRPr="001068DF" w:rsidTr="001068DF">
        <w:trPr>
          <w:trHeight w:val="1158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无线智能电子血压计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湖南三谊医疗科技有限公司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湖南三谊医疗科技有限公司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SY-B-003　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2016年10月18日</w:t>
            </w: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SYB161001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重庆医疗器械质量检验中心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1、控制器和仪表的标记；2、标识要求　</w:t>
            </w:r>
          </w:p>
        </w:tc>
      </w:tr>
      <w:tr w:rsidR="001068DF" w:rsidRPr="001068DF" w:rsidTr="001068DF">
        <w:trPr>
          <w:trHeight w:val="142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电子血压计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欧姆龙（大连）有限公司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欧姆龙（大连）有限公司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HEM-8611　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2018.04.16</w:t>
            </w: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201804L</w:t>
            </w: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20180407322LF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辽宁省食品药品监督管理局　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北京市医疗器械检验所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标识要求　</w:t>
            </w:r>
          </w:p>
        </w:tc>
      </w:tr>
      <w:tr w:rsidR="001068DF" w:rsidRPr="001068DF" w:rsidTr="001068DF">
        <w:trPr>
          <w:trHeight w:val="855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上臂式电子血压计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嘉兴中法医疗器械有限公司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嘉兴中法医疗器械有限公司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ZF-808　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201804</w:t>
            </w: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ZF180400178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浙江省食品药品监督管理局　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1、设备或设备部件的外部标记；2、标识要求</w:t>
            </w:r>
          </w:p>
        </w:tc>
      </w:tr>
      <w:tr w:rsidR="001068DF" w:rsidRPr="001068DF" w:rsidTr="001068DF">
        <w:trPr>
          <w:trHeight w:val="1140"/>
        </w:trPr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LED光固化机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长沙雅柏达医疗器械有限公司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雅登企业有限公司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D2000　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201708</w:t>
            </w: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br/>
              <w:t>L-LD0:017070140</w:t>
            </w:r>
          </w:p>
        </w:tc>
        <w:tc>
          <w:tcPr>
            <w:tcW w:w="128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 xml:space="preserve">湖南省食品药品监督管理局　</w:t>
            </w:r>
          </w:p>
        </w:tc>
        <w:tc>
          <w:tcPr>
            <w:tcW w:w="2087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广东省医疗器械质量监督检验所</w:t>
            </w:r>
          </w:p>
        </w:tc>
        <w:tc>
          <w:tcPr>
            <w:tcW w:w="3028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68DF" w:rsidRPr="001068DF" w:rsidRDefault="001068DF" w:rsidP="001068DF">
            <w:pPr>
              <w:widowControl/>
              <w:jc w:val="center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1068DF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设备或设备部件的外部标记</w:t>
            </w:r>
          </w:p>
        </w:tc>
      </w:tr>
    </w:tbl>
    <w:p w:rsidR="001068DF" w:rsidRPr="001068DF" w:rsidRDefault="001068DF" w:rsidP="00697299">
      <w:pPr>
        <w:tabs>
          <w:tab w:val="left" w:pos="7200"/>
          <w:tab w:val="left" w:pos="7380"/>
          <w:tab w:val="left" w:pos="7560"/>
        </w:tabs>
        <w:spacing w:line="600" w:lineRule="exact"/>
      </w:pPr>
    </w:p>
    <w:sectPr w:rsidR="001068DF" w:rsidRPr="001068DF">
      <w:footerReference w:type="even" r:id="rId8"/>
      <w:footerReference w:type="default" r:id="rId9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3F90" w:rsidRDefault="00E83F90">
      <w:r>
        <w:separator/>
      </w:r>
    </w:p>
  </w:endnote>
  <w:endnote w:type="continuationSeparator" w:id="0">
    <w:p w:rsidR="00E83F90" w:rsidRDefault="00E83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9C4" w:rsidRDefault="00576962">
    <w:pPr>
      <w:pStyle w:val="a3"/>
      <w:rPr>
        <w:sz w:val="28"/>
        <w:szCs w:val="28"/>
      </w:rPr>
    </w:pPr>
    <w:r>
      <w:rPr>
        <w:rFonts w:hint="eastAsia"/>
        <w:color w:val="FFFFFF"/>
        <w:sz w:val="28"/>
        <w:szCs w:val="28"/>
      </w:rPr>
      <w:t>—</w:t>
    </w: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6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</w:p>
  <w:p w:rsidR="000609C4" w:rsidRDefault="000609C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09C4" w:rsidRDefault="00576962">
    <w:pPr>
      <w:pStyle w:val="a3"/>
      <w:wordWrap w:val="0"/>
      <w:jc w:val="right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1068DF" w:rsidRPr="001068DF">
      <w:rPr>
        <w:noProof/>
        <w:sz w:val="28"/>
        <w:szCs w:val="28"/>
        <w:lang w:val="zh-CN"/>
      </w:rPr>
      <w:t>1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>
      <w:rPr>
        <w:rFonts w:hint="eastAsia"/>
        <w:color w:val="FFFFFF"/>
        <w:sz w:val="28"/>
        <w:szCs w:val="28"/>
      </w:rPr>
      <w:t>—</w:t>
    </w:r>
  </w:p>
  <w:p w:rsidR="000609C4" w:rsidRDefault="000609C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3F90" w:rsidRDefault="00E83F90">
      <w:r>
        <w:separator/>
      </w:r>
    </w:p>
  </w:footnote>
  <w:footnote w:type="continuationSeparator" w:id="0">
    <w:p w:rsidR="00E83F90" w:rsidRDefault="00E83F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CCC2889"/>
    <w:rsid w:val="00011A3B"/>
    <w:rsid w:val="00042264"/>
    <w:rsid w:val="0004458F"/>
    <w:rsid w:val="00044770"/>
    <w:rsid w:val="00046456"/>
    <w:rsid w:val="00051F56"/>
    <w:rsid w:val="00052361"/>
    <w:rsid w:val="000609C4"/>
    <w:rsid w:val="00076DBE"/>
    <w:rsid w:val="00084775"/>
    <w:rsid w:val="000D5918"/>
    <w:rsid w:val="000D5B9F"/>
    <w:rsid w:val="000E3117"/>
    <w:rsid w:val="001068DF"/>
    <w:rsid w:val="00161094"/>
    <w:rsid w:val="00164FF8"/>
    <w:rsid w:val="00182356"/>
    <w:rsid w:val="001A117F"/>
    <w:rsid w:val="001A72B5"/>
    <w:rsid w:val="001B35C8"/>
    <w:rsid w:val="001D0409"/>
    <w:rsid w:val="001D6130"/>
    <w:rsid w:val="001E2014"/>
    <w:rsid w:val="001F60D6"/>
    <w:rsid w:val="00221808"/>
    <w:rsid w:val="00243BCC"/>
    <w:rsid w:val="002444A7"/>
    <w:rsid w:val="002D4A95"/>
    <w:rsid w:val="002D69BD"/>
    <w:rsid w:val="002F4DD2"/>
    <w:rsid w:val="003361AE"/>
    <w:rsid w:val="003516A2"/>
    <w:rsid w:val="00365D58"/>
    <w:rsid w:val="00373C5C"/>
    <w:rsid w:val="003B17DF"/>
    <w:rsid w:val="003F2D74"/>
    <w:rsid w:val="00403914"/>
    <w:rsid w:val="00411CE1"/>
    <w:rsid w:val="004204B5"/>
    <w:rsid w:val="004329B9"/>
    <w:rsid w:val="00440617"/>
    <w:rsid w:val="00447847"/>
    <w:rsid w:val="00473D16"/>
    <w:rsid w:val="004B1DFD"/>
    <w:rsid w:val="004C6383"/>
    <w:rsid w:val="004D52E3"/>
    <w:rsid w:val="004E4B5F"/>
    <w:rsid w:val="00502FD7"/>
    <w:rsid w:val="0054257A"/>
    <w:rsid w:val="00564002"/>
    <w:rsid w:val="00576962"/>
    <w:rsid w:val="005B244C"/>
    <w:rsid w:val="005B5818"/>
    <w:rsid w:val="00636B5F"/>
    <w:rsid w:val="00643CC4"/>
    <w:rsid w:val="0064564E"/>
    <w:rsid w:val="006667C6"/>
    <w:rsid w:val="00674101"/>
    <w:rsid w:val="00682FB9"/>
    <w:rsid w:val="006856ED"/>
    <w:rsid w:val="00687E41"/>
    <w:rsid w:val="00697299"/>
    <w:rsid w:val="006A28A3"/>
    <w:rsid w:val="006A751B"/>
    <w:rsid w:val="006B4B5D"/>
    <w:rsid w:val="006D5754"/>
    <w:rsid w:val="006D60DF"/>
    <w:rsid w:val="006E4B98"/>
    <w:rsid w:val="006F4954"/>
    <w:rsid w:val="00700DC4"/>
    <w:rsid w:val="00714C3F"/>
    <w:rsid w:val="00715F86"/>
    <w:rsid w:val="0075754D"/>
    <w:rsid w:val="007955AC"/>
    <w:rsid w:val="00797676"/>
    <w:rsid w:val="007A166C"/>
    <w:rsid w:val="007C0707"/>
    <w:rsid w:val="007C5167"/>
    <w:rsid w:val="007D40BD"/>
    <w:rsid w:val="007F238E"/>
    <w:rsid w:val="007F7EB2"/>
    <w:rsid w:val="00814919"/>
    <w:rsid w:val="00825554"/>
    <w:rsid w:val="00827EC0"/>
    <w:rsid w:val="008329CD"/>
    <w:rsid w:val="00855596"/>
    <w:rsid w:val="00885775"/>
    <w:rsid w:val="008928AE"/>
    <w:rsid w:val="008A1B20"/>
    <w:rsid w:val="008A5603"/>
    <w:rsid w:val="008B247A"/>
    <w:rsid w:val="008C3E62"/>
    <w:rsid w:val="0091706C"/>
    <w:rsid w:val="009223CA"/>
    <w:rsid w:val="009254E4"/>
    <w:rsid w:val="0094070E"/>
    <w:rsid w:val="009407B9"/>
    <w:rsid w:val="00955C23"/>
    <w:rsid w:val="00976F73"/>
    <w:rsid w:val="00987D46"/>
    <w:rsid w:val="0099305D"/>
    <w:rsid w:val="009D69D2"/>
    <w:rsid w:val="009D750E"/>
    <w:rsid w:val="009F0C40"/>
    <w:rsid w:val="00A05F7D"/>
    <w:rsid w:val="00A16F8F"/>
    <w:rsid w:val="00A22BE4"/>
    <w:rsid w:val="00A25F79"/>
    <w:rsid w:val="00A266E1"/>
    <w:rsid w:val="00A30442"/>
    <w:rsid w:val="00A32E81"/>
    <w:rsid w:val="00A4447A"/>
    <w:rsid w:val="00A71DC4"/>
    <w:rsid w:val="00A71DD6"/>
    <w:rsid w:val="00AA08E8"/>
    <w:rsid w:val="00AA6A80"/>
    <w:rsid w:val="00AB405E"/>
    <w:rsid w:val="00AE1A62"/>
    <w:rsid w:val="00AF0DD0"/>
    <w:rsid w:val="00AF3EAB"/>
    <w:rsid w:val="00AF4363"/>
    <w:rsid w:val="00B361F7"/>
    <w:rsid w:val="00B57F7E"/>
    <w:rsid w:val="00B76424"/>
    <w:rsid w:val="00B858E5"/>
    <w:rsid w:val="00B90202"/>
    <w:rsid w:val="00C22AE6"/>
    <w:rsid w:val="00C25501"/>
    <w:rsid w:val="00C37B3A"/>
    <w:rsid w:val="00C6355E"/>
    <w:rsid w:val="00CC7636"/>
    <w:rsid w:val="00CD362D"/>
    <w:rsid w:val="00CE4D41"/>
    <w:rsid w:val="00D14958"/>
    <w:rsid w:val="00D2034D"/>
    <w:rsid w:val="00D26912"/>
    <w:rsid w:val="00D36558"/>
    <w:rsid w:val="00D45231"/>
    <w:rsid w:val="00D5575C"/>
    <w:rsid w:val="00D6602A"/>
    <w:rsid w:val="00D82307"/>
    <w:rsid w:val="00DA25BC"/>
    <w:rsid w:val="00DB2A8B"/>
    <w:rsid w:val="00DB3EB7"/>
    <w:rsid w:val="00DC48C4"/>
    <w:rsid w:val="00DC5DBA"/>
    <w:rsid w:val="00DD6211"/>
    <w:rsid w:val="00E11AC7"/>
    <w:rsid w:val="00E223A9"/>
    <w:rsid w:val="00E71CED"/>
    <w:rsid w:val="00E73AF6"/>
    <w:rsid w:val="00E83F90"/>
    <w:rsid w:val="00EA06E6"/>
    <w:rsid w:val="00EB06F5"/>
    <w:rsid w:val="00EC297F"/>
    <w:rsid w:val="00EE42EB"/>
    <w:rsid w:val="00F0207B"/>
    <w:rsid w:val="00F22048"/>
    <w:rsid w:val="00F3140F"/>
    <w:rsid w:val="00F6703D"/>
    <w:rsid w:val="00F861A8"/>
    <w:rsid w:val="00F9144D"/>
    <w:rsid w:val="00F93774"/>
    <w:rsid w:val="00FA156D"/>
    <w:rsid w:val="00FB0C1C"/>
    <w:rsid w:val="00FB17E6"/>
    <w:rsid w:val="00FC3422"/>
    <w:rsid w:val="00FE6915"/>
    <w:rsid w:val="00FF2C1B"/>
    <w:rsid w:val="00FF40F1"/>
    <w:rsid w:val="06DE082E"/>
    <w:rsid w:val="11C8677F"/>
    <w:rsid w:val="1AF438E1"/>
    <w:rsid w:val="1DF5044B"/>
    <w:rsid w:val="3CCC2889"/>
    <w:rsid w:val="3E5F4DBC"/>
    <w:rsid w:val="46417944"/>
    <w:rsid w:val="4D334BA8"/>
    <w:rsid w:val="5151687C"/>
    <w:rsid w:val="53A153CB"/>
    <w:rsid w:val="633E1C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nhideWhenUsed="0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FollowedHyperlink"/>
    <w:basedOn w:val="a0"/>
    <w:rPr>
      <w:color w:val="003399"/>
      <w:u w:val="none"/>
    </w:rPr>
  </w:style>
  <w:style w:type="character" w:styleId="a6">
    <w:name w:val="Hyperlink"/>
    <w:basedOn w:val="a0"/>
    <w:rPr>
      <w:color w:val="0045AD"/>
      <w:u w:val="none"/>
    </w:rPr>
  </w:style>
  <w:style w:type="character" w:customStyle="1" w:styleId="Char">
    <w:name w:val="页眉 Char"/>
    <w:basedOn w:val="a0"/>
    <w:link w:val="a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6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136</cp:revision>
  <cp:lastPrinted>2017-12-21T02:18:00Z</cp:lastPrinted>
  <dcterms:created xsi:type="dcterms:W3CDTF">2017-12-29T08:03:00Z</dcterms:created>
  <dcterms:modified xsi:type="dcterms:W3CDTF">2019-01-21T05:11:00Z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