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1CC" w:rsidRDefault="003631CC" w:rsidP="003631CC">
      <w:pPr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附件2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="0"/>
        <w:rPr>
          <w:rFonts w:ascii="黑体" w:eastAsia="黑体" w:cs="黑体"/>
          <w:b/>
          <w:bCs/>
          <w:sz w:val="44"/>
          <w:szCs w:val="44"/>
        </w:rPr>
      </w:pPr>
      <w:r>
        <w:rPr>
          <w:rFonts w:ascii="黑体" w:eastAsia="黑体" w:cs="黑体" w:hint="eastAsia"/>
          <w:b/>
          <w:bCs/>
          <w:sz w:val="44"/>
          <w:szCs w:val="44"/>
        </w:rPr>
        <w:t>干细胞临床研究项目备案材料</w:t>
      </w:r>
    </w:p>
    <w:p w:rsidR="003631CC" w:rsidRDefault="003631CC" w:rsidP="003631CC">
      <w:pPr>
        <w:ind w:firstLineChars="200" w:firstLine="643"/>
        <w:rPr>
          <w:rFonts w:ascii="宋体" w:hAnsi="宋体"/>
          <w:b/>
          <w:sz w:val="32"/>
          <w:szCs w:val="32"/>
        </w:rPr>
      </w:pPr>
    </w:p>
    <w:p w:rsidR="003631CC" w:rsidRDefault="003631CC" w:rsidP="003631CC">
      <w:pPr>
        <w:ind w:firstLineChars="200"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干细胞临床研究项目主要提交材料(一式两份)：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一、项目立项申报材料诚信承诺书。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二、项目伦理审查申请表。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三、临床研究经费情况。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四、研究人员的名单和简历（包括临床研究单位和制剂研制单位），干细胞临床研究质量管理手册。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五、供者筛选标准和供者知情同意书样稿。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六、干细胞制备过程中主要原辅料标准。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七、干细胞制剂的制备工艺，质量控制标准和制定依据，以及工艺稳定性数据等。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八、干细胞制备的完整记录和干细胞制剂质量检验报告。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九、干细胞制剂的标签、储存、运输和使用追溯方案。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十、不合格和剩余干细胞制剂的处理措施。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十一、临床前研究报告，包括细胞水平和动物实验的安全性和有效性评价。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十二、临床研究方案，应当包括以下内容</w:t>
      </w:r>
      <w:r>
        <w:rPr>
          <w:rFonts w:ascii="仿宋_GB2312" w:eastAsia="仿宋_GB2312" w:hAnsi="宋体"/>
          <w:sz w:val="32"/>
          <w:szCs w:val="32"/>
        </w:rPr>
        <w:t>: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1.研究题目；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2.研究目的；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3.立题依据；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4.预期效果；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5.研究设计；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6.受试者纳入、排除标准和分配入组方法；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7.所需的病例数；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8.干细胞制剂的使用方式、剂量、时间及疗程，如需通过特殊手术导入治疗制剂，应当提供详细操作过程；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9.中止和终止临床研究的标准；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10.疗效评定标准；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200"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11.不良事件的记录要求和严重不良事件的报告方法、处理措施；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12.病例报告表样稿；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13.研究结果的统计分析；</w:t>
      </w:r>
    </w:p>
    <w:p w:rsidR="003631CC" w:rsidRDefault="003631CC" w:rsidP="003631CC">
      <w:pPr>
        <w:pStyle w:val="bodytextfp"/>
        <w:spacing w:before="0" w:beforeAutospacing="0" w:after="0" w:afterAutospacing="0"/>
        <w:ind w:leftChars="344" w:left="1442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14.随访的计划及实施办法。</w:t>
      </w:r>
    </w:p>
    <w:p w:rsidR="003631CC" w:rsidRDefault="003631CC" w:rsidP="003631CC">
      <w:pPr>
        <w:pStyle w:val="bodytextfp"/>
        <w:spacing w:before="0" w:beforeAutospacing="0" w:after="0" w:afterAutospacing="0"/>
        <w:ind w:left="0"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十三、临床研究风险预判和处理措施，包括风险评估报告、控制方案及实施细则等。</w:t>
      </w:r>
    </w:p>
    <w:p w:rsidR="003631CC" w:rsidRDefault="003631CC" w:rsidP="003631CC">
      <w:pPr>
        <w:pStyle w:val="bodytextfp"/>
        <w:spacing w:before="0" w:beforeAutospacing="0" w:after="0" w:afterAutospacing="0"/>
        <w:ind w:leftChars="171" w:left="1079" w:hangingChars="225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十四、临床研究进度计划。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十五、资料记录与保存措施。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十六、受试者知情同意书样稿。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十七、研究者手册。</w:t>
      </w:r>
    </w:p>
    <w:p w:rsidR="003631CC" w:rsidRDefault="003631CC" w:rsidP="003631CC">
      <w:pPr>
        <w:pStyle w:val="bodytextfp"/>
        <w:spacing w:before="0" w:beforeAutospacing="0" w:after="0" w:afterAutospacing="0"/>
        <w:ind w:leftChars="43" w:left="90" w:firstLineChars="150" w:firstLine="48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十八、相关知识产权证明文件。</w:t>
      </w:r>
    </w:p>
    <w:p w:rsidR="003631CC" w:rsidRDefault="003631CC" w:rsidP="003631CC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十九、其他相关材料。</w:t>
      </w:r>
      <w:bookmarkStart w:id="0" w:name="_GoBack"/>
      <w:bookmarkEnd w:id="0"/>
    </w:p>
    <w:sectPr w:rsidR="003631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0CB72"/>
    <w:multiLevelType w:val="singleLevel"/>
    <w:tmpl w:val="5450CB72"/>
    <w:lvl w:ilvl="0">
      <w:start w:val="1"/>
      <w:numFmt w:val="chineseCounting"/>
      <w:suff w:val="nothing"/>
      <w:lvlText w:val="（%1）"/>
      <w:lvlJc w:val="left"/>
    </w:lvl>
  </w:abstractNum>
  <w:abstractNum w:abstractNumId="1">
    <w:nsid w:val="547D3414"/>
    <w:multiLevelType w:val="singleLevel"/>
    <w:tmpl w:val="547D3414"/>
    <w:lvl w:ilvl="0">
      <w:start w:val="1"/>
      <w:numFmt w:val="chineseCounting"/>
      <w:suff w:val="nothing"/>
      <w:lvlText w:val="（%1）"/>
      <w:lvlJc w:val="left"/>
    </w:lvl>
  </w:abstractNum>
  <w:abstractNum w:abstractNumId="2">
    <w:nsid w:val="547D3658"/>
    <w:multiLevelType w:val="singleLevel"/>
    <w:tmpl w:val="547D3658"/>
    <w:lvl w:ilvl="0">
      <w:start w:val="1"/>
      <w:numFmt w:val="decimal"/>
      <w:suff w:val="space"/>
      <w:lvlText w:val="%1."/>
      <w:lvlJc w:val="left"/>
    </w:lvl>
  </w:abstractNum>
  <w:abstractNum w:abstractNumId="3">
    <w:nsid w:val="547FB7E2"/>
    <w:multiLevelType w:val="singleLevel"/>
    <w:tmpl w:val="547FB7E2"/>
    <w:lvl w:ilvl="0">
      <w:start w:val="5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1CC"/>
    <w:rsid w:val="00052CA6"/>
    <w:rsid w:val="00063532"/>
    <w:rsid w:val="000B3F31"/>
    <w:rsid w:val="000B6EE4"/>
    <w:rsid w:val="000F3C16"/>
    <w:rsid w:val="00111440"/>
    <w:rsid w:val="00157B1C"/>
    <w:rsid w:val="00200C80"/>
    <w:rsid w:val="00241325"/>
    <w:rsid w:val="002A53AE"/>
    <w:rsid w:val="002C4341"/>
    <w:rsid w:val="00325C92"/>
    <w:rsid w:val="00327E14"/>
    <w:rsid w:val="00330ED6"/>
    <w:rsid w:val="003604EF"/>
    <w:rsid w:val="003631CC"/>
    <w:rsid w:val="0036328B"/>
    <w:rsid w:val="00376E08"/>
    <w:rsid w:val="0040292E"/>
    <w:rsid w:val="00445515"/>
    <w:rsid w:val="004D0EAF"/>
    <w:rsid w:val="005023ED"/>
    <w:rsid w:val="00517CC8"/>
    <w:rsid w:val="005974CA"/>
    <w:rsid w:val="005C4695"/>
    <w:rsid w:val="0065790A"/>
    <w:rsid w:val="006A7AAD"/>
    <w:rsid w:val="006C070D"/>
    <w:rsid w:val="0071557D"/>
    <w:rsid w:val="0073388D"/>
    <w:rsid w:val="00757C47"/>
    <w:rsid w:val="00772C68"/>
    <w:rsid w:val="007820E3"/>
    <w:rsid w:val="007E4610"/>
    <w:rsid w:val="00815CEC"/>
    <w:rsid w:val="008C2328"/>
    <w:rsid w:val="008D6A20"/>
    <w:rsid w:val="008D7E14"/>
    <w:rsid w:val="00900B72"/>
    <w:rsid w:val="0097467F"/>
    <w:rsid w:val="00993222"/>
    <w:rsid w:val="009B2D7C"/>
    <w:rsid w:val="00A17FF6"/>
    <w:rsid w:val="00A75F14"/>
    <w:rsid w:val="00A9668F"/>
    <w:rsid w:val="00AC6E01"/>
    <w:rsid w:val="00B75D58"/>
    <w:rsid w:val="00B9495E"/>
    <w:rsid w:val="00BF573D"/>
    <w:rsid w:val="00CA5DB2"/>
    <w:rsid w:val="00CC6D7E"/>
    <w:rsid w:val="00CD4077"/>
    <w:rsid w:val="00CE7C30"/>
    <w:rsid w:val="00D17FA1"/>
    <w:rsid w:val="00D27482"/>
    <w:rsid w:val="00DA1377"/>
    <w:rsid w:val="00E20210"/>
    <w:rsid w:val="00EB5DA5"/>
    <w:rsid w:val="00F3219E"/>
    <w:rsid w:val="00F33239"/>
    <w:rsid w:val="00F540DB"/>
    <w:rsid w:val="00F667E0"/>
    <w:rsid w:val="00F92F3E"/>
    <w:rsid w:val="00FC316D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k-editable-lemma-btnsbk3-title-wrap">
    <w:name w:val="bk-editable-lemma-btns bk3-title-wrap"/>
    <w:basedOn w:val="a0"/>
    <w:rsid w:val="003631CC"/>
  </w:style>
  <w:style w:type="paragraph" w:customStyle="1" w:styleId="1">
    <w:name w:val="列出段落1"/>
    <w:basedOn w:val="a"/>
    <w:rsid w:val="003631CC"/>
    <w:pPr>
      <w:ind w:firstLineChars="200" w:firstLine="420"/>
    </w:pPr>
    <w:rPr>
      <w:rFonts w:cs="Calibri"/>
      <w:szCs w:val="21"/>
    </w:rPr>
  </w:style>
  <w:style w:type="paragraph" w:customStyle="1" w:styleId="bodytextfp">
    <w:name w:val="bodytextfp"/>
    <w:basedOn w:val="a"/>
    <w:rsid w:val="003631CC"/>
    <w:pPr>
      <w:widowControl/>
      <w:spacing w:before="100" w:beforeAutospacing="1" w:after="100" w:afterAutospacing="1"/>
      <w:ind w:left="720" w:hanging="720"/>
      <w:jc w:val="center"/>
    </w:pPr>
    <w:rPr>
      <w:rFonts w:ascii="宋体" w:hAnsi="Arial" w:cs="宋体"/>
      <w:kern w:val="0"/>
      <w:sz w:val="24"/>
    </w:rPr>
  </w:style>
  <w:style w:type="paragraph" w:customStyle="1" w:styleId="ListParagraph1">
    <w:name w:val="List Paragraph1"/>
    <w:basedOn w:val="a"/>
    <w:rsid w:val="003631CC"/>
    <w:pPr>
      <w:ind w:firstLineChars="200" w:firstLine="4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567</Characters>
  <Application>Microsoft Office Word</Application>
  <DocSecurity>0</DocSecurity>
  <Lines>4</Lines>
  <Paragraphs>1</Paragraphs>
  <ScaleCrop>false</ScaleCrop>
  <Company>Lenovo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李桂桂</dc:creator>
  <cp:lastModifiedBy>李桂桂</cp:lastModifiedBy>
  <cp:revision>3</cp:revision>
  <dcterms:created xsi:type="dcterms:W3CDTF">2015-08-20T07:45:00Z</dcterms:created>
  <dcterms:modified xsi:type="dcterms:W3CDTF">2015-08-20T07:47:00Z</dcterms:modified>
</cp:coreProperties>
</file>