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E41" w:rsidRPr="009705E0" w:rsidRDefault="00A40E41" w:rsidP="00E5764F">
      <w:pPr>
        <w:ind w:firstLine="440"/>
        <w:jc w:val="center"/>
        <w:rPr>
          <w:rFonts w:ascii="华文中宋" w:eastAsia="华文中宋" w:hAnsi="华文中宋"/>
          <w:b/>
          <w:sz w:val="36"/>
          <w:szCs w:val="36"/>
        </w:rPr>
      </w:pPr>
      <w:r w:rsidRPr="009705E0">
        <w:rPr>
          <w:rFonts w:ascii="华文中宋" w:eastAsia="华文中宋" w:hAnsi="华文中宋" w:hint="eastAsia"/>
          <w:b/>
          <w:sz w:val="36"/>
          <w:szCs w:val="36"/>
        </w:rPr>
        <w:t>关于《</w:t>
      </w:r>
      <w:r w:rsidR="005F568F" w:rsidRPr="009705E0">
        <w:rPr>
          <w:rFonts w:ascii="华文中宋" w:eastAsia="华文中宋" w:hAnsi="华文中宋" w:hint="eastAsia"/>
          <w:b/>
          <w:sz w:val="36"/>
          <w:szCs w:val="36"/>
        </w:rPr>
        <w:t>医疗器械经营质量管理规范</w:t>
      </w:r>
      <w:r w:rsidRPr="009705E0">
        <w:rPr>
          <w:rFonts w:ascii="华文中宋" w:eastAsia="华文中宋" w:hAnsi="华文中宋" w:hint="eastAsia"/>
          <w:b/>
          <w:sz w:val="36"/>
          <w:szCs w:val="36"/>
        </w:rPr>
        <w:t>》</w:t>
      </w:r>
      <w:r w:rsidR="00691B72">
        <w:rPr>
          <w:rFonts w:ascii="华文中宋" w:eastAsia="华文中宋" w:hAnsi="华文中宋" w:hint="eastAsia"/>
          <w:b/>
          <w:sz w:val="36"/>
          <w:szCs w:val="36"/>
        </w:rPr>
        <w:t>（征求意见稿）</w:t>
      </w:r>
      <w:r w:rsidRPr="009705E0">
        <w:rPr>
          <w:rFonts w:ascii="华文中宋" w:eastAsia="华文中宋" w:hAnsi="华文中宋" w:hint="eastAsia"/>
          <w:b/>
          <w:sz w:val="36"/>
          <w:szCs w:val="36"/>
        </w:rPr>
        <w:t>的起草说明</w:t>
      </w:r>
    </w:p>
    <w:p w:rsidR="008F77DF" w:rsidRDefault="0096487A" w:rsidP="0096487A">
      <w:pPr>
        <w:rPr>
          <w:rFonts w:ascii="仿宋" w:eastAsia="仿宋" w:hAnsi="仿宋"/>
          <w:sz w:val="32"/>
          <w:szCs w:val="32"/>
        </w:rPr>
      </w:pPr>
      <w:r>
        <w:rPr>
          <w:rFonts w:ascii="仿宋" w:eastAsia="仿宋" w:hAnsi="仿宋" w:hint="eastAsia"/>
          <w:sz w:val="32"/>
          <w:szCs w:val="32"/>
        </w:rPr>
        <w:t xml:space="preserve">    </w:t>
      </w:r>
    </w:p>
    <w:p w:rsidR="00BB59E4" w:rsidRPr="00603058" w:rsidRDefault="008F77DF" w:rsidP="0096487A">
      <w:pPr>
        <w:rPr>
          <w:rFonts w:ascii="仿宋" w:eastAsia="仿宋" w:hAnsi="仿宋"/>
          <w:sz w:val="30"/>
          <w:szCs w:val="30"/>
        </w:rPr>
      </w:pPr>
      <w:r>
        <w:rPr>
          <w:rFonts w:ascii="仿宋" w:eastAsia="仿宋" w:hAnsi="仿宋" w:hint="eastAsia"/>
          <w:sz w:val="32"/>
          <w:szCs w:val="32"/>
        </w:rPr>
        <w:t xml:space="preserve">    </w:t>
      </w:r>
      <w:r w:rsidR="00A81C85" w:rsidRPr="00603058">
        <w:rPr>
          <w:rFonts w:ascii="仿宋" w:eastAsia="仿宋" w:hAnsi="仿宋" w:hint="eastAsia"/>
          <w:sz w:val="30"/>
          <w:szCs w:val="30"/>
        </w:rPr>
        <w:t>为</w:t>
      </w:r>
      <w:r w:rsidR="001D5547" w:rsidRPr="001D5547">
        <w:rPr>
          <w:rFonts w:ascii="仿宋" w:eastAsia="仿宋" w:hAnsi="仿宋" w:hint="eastAsia"/>
          <w:sz w:val="30"/>
          <w:szCs w:val="30"/>
        </w:rPr>
        <w:t>加强医疗器械经营质量管理</w:t>
      </w:r>
      <w:r w:rsidR="00A81C85" w:rsidRPr="00603058">
        <w:rPr>
          <w:rFonts w:ascii="仿宋" w:eastAsia="仿宋" w:hAnsi="仿宋" w:hint="eastAsia"/>
          <w:sz w:val="30"/>
          <w:szCs w:val="30"/>
        </w:rPr>
        <w:t>，规范医疗器械经营行为，推进医疗器械产业发展，适应医疗器械监管工作的需要</w:t>
      </w:r>
      <w:r w:rsidR="00A81C85">
        <w:rPr>
          <w:rFonts w:ascii="仿宋" w:eastAsia="仿宋" w:hAnsi="仿宋" w:hint="eastAsia"/>
          <w:sz w:val="30"/>
          <w:szCs w:val="30"/>
        </w:rPr>
        <w:t>,总局器械监管司组织起草了</w:t>
      </w:r>
      <w:r w:rsidR="00497546" w:rsidRPr="00603058">
        <w:rPr>
          <w:rFonts w:ascii="仿宋" w:eastAsia="仿宋" w:hAnsi="仿宋" w:hint="eastAsia"/>
          <w:sz w:val="32"/>
          <w:szCs w:val="32"/>
        </w:rPr>
        <w:t>《</w:t>
      </w:r>
      <w:r w:rsidR="00497546" w:rsidRPr="00603058">
        <w:rPr>
          <w:rFonts w:ascii="仿宋" w:eastAsia="仿宋" w:hAnsi="仿宋" w:hint="eastAsia"/>
          <w:sz w:val="30"/>
          <w:szCs w:val="30"/>
        </w:rPr>
        <w:t>医疗器械经营质量管理规范》（以下简称《规范》）</w:t>
      </w:r>
      <w:r w:rsidR="00790FA9">
        <w:rPr>
          <w:rFonts w:ascii="仿宋" w:eastAsia="仿宋" w:hAnsi="仿宋" w:hint="eastAsia"/>
          <w:sz w:val="30"/>
          <w:szCs w:val="30"/>
        </w:rPr>
        <w:t>。</w:t>
      </w:r>
    </w:p>
    <w:p w:rsidR="00BB59E4" w:rsidRPr="009705E0" w:rsidRDefault="00A40E41" w:rsidP="00603058">
      <w:pPr>
        <w:ind w:firstLineChars="200" w:firstLine="602"/>
        <w:rPr>
          <w:rFonts w:ascii="楷体" w:eastAsia="楷体" w:hAnsi="楷体"/>
          <w:b/>
          <w:sz w:val="30"/>
          <w:szCs w:val="30"/>
        </w:rPr>
      </w:pPr>
      <w:r w:rsidRPr="009705E0">
        <w:rPr>
          <w:rFonts w:ascii="楷体" w:eastAsia="楷体" w:hAnsi="楷体" w:hint="eastAsia"/>
          <w:b/>
          <w:sz w:val="30"/>
          <w:szCs w:val="30"/>
        </w:rPr>
        <w:t>一、起草背景</w:t>
      </w:r>
    </w:p>
    <w:p w:rsidR="00A21570" w:rsidRPr="00603058" w:rsidRDefault="00816D34" w:rsidP="00816D34">
      <w:pPr>
        <w:ind w:firstLineChars="200" w:firstLine="600"/>
        <w:rPr>
          <w:rFonts w:ascii="仿宋" w:eastAsia="仿宋" w:hAnsi="仿宋"/>
          <w:sz w:val="30"/>
          <w:szCs w:val="30"/>
        </w:rPr>
      </w:pPr>
      <w:r w:rsidRPr="00816D34">
        <w:rPr>
          <w:rFonts w:ascii="仿宋" w:eastAsia="仿宋" w:hAnsi="仿宋" w:cs="Arial"/>
          <w:color w:val="000000"/>
          <w:sz w:val="30"/>
          <w:szCs w:val="30"/>
        </w:rPr>
        <w:t>近年</w:t>
      </w:r>
      <w:r>
        <w:rPr>
          <w:rFonts w:ascii="仿宋" w:eastAsia="仿宋" w:hAnsi="仿宋" w:cs="Arial" w:hint="eastAsia"/>
          <w:color w:val="000000"/>
          <w:sz w:val="30"/>
          <w:szCs w:val="30"/>
        </w:rPr>
        <w:t>来</w:t>
      </w:r>
      <w:r w:rsidRPr="00816D34">
        <w:rPr>
          <w:rFonts w:ascii="仿宋" w:eastAsia="仿宋" w:hAnsi="仿宋" w:cs="Arial"/>
          <w:color w:val="000000"/>
          <w:sz w:val="30"/>
          <w:szCs w:val="30"/>
        </w:rPr>
        <w:t>，随着我国医疗事业的发展和部分医院设备的更新换代，</w:t>
      </w:r>
      <w:r>
        <w:rPr>
          <w:rFonts w:ascii="仿宋" w:eastAsia="仿宋" w:hAnsi="仿宋" w:cs="Arial" w:hint="eastAsia"/>
          <w:color w:val="000000"/>
          <w:sz w:val="30"/>
          <w:szCs w:val="30"/>
        </w:rPr>
        <w:t>医疗器械行业发展迅速</w:t>
      </w:r>
      <w:r w:rsidR="00C12BF2">
        <w:rPr>
          <w:rFonts w:ascii="仿宋" w:eastAsia="仿宋" w:hAnsi="仿宋" w:cs="Arial" w:hint="eastAsia"/>
          <w:color w:val="000000"/>
          <w:sz w:val="30"/>
          <w:szCs w:val="30"/>
        </w:rPr>
        <w:t>，</w:t>
      </w:r>
      <w:r w:rsidR="00C12BF2" w:rsidRPr="00C12BF2">
        <w:rPr>
          <w:rFonts w:ascii="仿宋" w:eastAsia="仿宋" w:hAnsi="仿宋" w:cs="Arial" w:hint="eastAsia"/>
          <w:color w:val="000000"/>
          <w:sz w:val="30"/>
          <w:szCs w:val="30"/>
        </w:rPr>
        <w:t>截至2012年底，全国持有</w:t>
      </w:r>
      <w:r w:rsidR="00C12BF2">
        <w:rPr>
          <w:rFonts w:ascii="仿宋" w:eastAsia="仿宋" w:hAnsi="仿宋" w:cs="Arial" w:hint="eastAsia"/>
          <w:color w:val="000000"/>
          <w:sz w:val="30"/>
          <w:szCs w:val="30"/>
        </w:rPr>
        <w:t>《</w:t>
      </w:r>
      <w:r w:rsidR="00C12BF2" w:rsidRPr="00C12BF2">
        <w:rPr>
          <w:rFonts w:ascii="仿宋" w:eastAsia="仿宋" w:hAnsi="仿宋" w:cs="Arial" w:hint="eastAsia"/>
          <w:color w:val="000000"/>
          <w:sz w:val="30"/>
          <w:szCs w:val="30"/>
        </w:rPr>
        <w:t>医疗器械经营企业许可证</w:t>
      </w:r>
      <w:r w:rsidR="00C12BF2">
        <w:rPr>
          <w:rFonts w:ascii="仿宋" w:eastAsia="仿宋" w:hAnsi="仿宋" w:cs="Arial" w:hint="eastAsia"/>
          <w:color w:val="000000"/>
          <w:sz w:val="30"/>
          <w:szCs w:val="30"/>
        </w:rPr>
        <w:t>》</w:t>
      </w:r>
      <w:r w:rsidR="00C12BF2" w:rsidRPr="00C12BF2">
        <w:rPr>
          <w:rFonts w:ascii="仿宋" w:eastAsia="仿宋" w:hAnsi="仿宋" w:cs="Arial" w:hint="eastAsia"/>
          <w:color w:val="000000"/>
          <w:sz w:val="30"/>
          <w:szCs w:val="30"/>
        </w:rPr>
        <w:t>的企业</w:t>
      </w:r>
      <w:r w:rsidR="00790FA9">
        <w:rPr>
          <w:rFonts w:ascii="仿宋" w:eastAsia="仿宋" w:hAnsi="仿宋" w:cs="Arial" w:hint="eastAsia"/>
          <w:color w:val="000000"/>
          <w:sz w:val="30"/>
          <w:szCs w:val="30"/>
        </w:rPr>
        <w:t>达到</w:t>
      </w:r>
      <w:r w:rsidR="005D7FB2">
        <w:rPr>
          <w:rFonts w:ascii="仿宋" w:eastAsia="仿宋" w:hAnsi="仿宋" w:cs="Arial" w:hint="eastAsia"/>
          <w:color w:val="363636"/>
          <w:kern w:val="0"/>
          <w:sz w:val="30"/>
          <w:szCs w:val="30"/>
        </w:rPr>
        <w:t>177788</w:t>
      </w:r>
      <w:r w:rsidR="00C12BF2" w:rsidRPr="00C12BF2">
        <w:rPr>
          <w:rFonts w:ascii="仿宋" w:eastAsia="仿宋" w:hAnsi="仿宋" w:cs="Arial" w:hint="eastAsia"/>
          <w:color w:val="000000"/>
          <w:sz w:val="30"/>
          <w:szCs w:val="30"/>
        </w:rPr>
        <w:t>家。</w:t>
      </w:r>
      <w:r w:rsidR="00C12BF2">
        <w:rPr>
          <w:rFonts w:ascii="仿宋" w:eastAsia="仿宋" w:hAnsi="仿宋" w:cs="Arial" w:hint="eastAsia"/>
          <w:color w:val="000000"/>
          <w:sz w:val="30"/>
          <w:szCs w:val="30"/>
        </w:rPr>
        <w:t>但是由于</w:t>
      </w:r>
      <w:r w:rsidR="00C12BF2" w:rsidRPr="00603058">
        <w:rPr>
          <w:rFonts w:ascii="仿宋" w:eastAsia="仿宋" w:hAnsi="仿宋" w:cs="Arial" w:hint="eastAsia"/>
          <w:color w:val="000000"/>
          <w:sz w:val="30"/>
          <w:szCs w:val="30"/>
        </w:rPr>
        <w:t>我国</w:t>
      </w:r>
      <w:r w:rsidR="00C12BF2" w:rsidRPr="00816D34">
        <w:rPr>
          <w:rFonts w:ascii="仿宋" w:eastAsia="仿宋" w:hAnsi="仿宋" w:cs="Arial" w:hint="eastAsia"/>
          <w:color w:val="000000"/>
          <w:sz w:val="30"/>
          <w:szCs w:val="30"/>
        </w:rPr>
        <w:t>医疗器械</w:t>
      </w:r>
      <w:r w:rsidR="00C12BF2" w:rsidRPr="00603058">
        <w:rPr>
          <w:rFonts w:ascii="仿宋" w:eastAsia="仿宋" w:hAnsi="仿宋" w:hint="eastAsia"/>
          <w:sz w:val="30"/>
          <w:szCs w:val="30"/>
        </w:rPr>
        <w:t>经营领域还缺乏可执行的经营质量管理规范，</w:t>
      </w:r>
      <w:r w:rsidR="00C12BF2">
        <w:rPr>
          <w:rFonts w:ascii="仿宋" w:eastAsia="仿宋" w:hAnsi="仿宋" w:hint="eastAsia"/>
          <w:sz w:val="30"/>
          <w:szCs w:val="30"/>
        </w:rPr>
        <w:t>而且我国</w:t>
      </w:r>
      <w:r w:rsidR="00C12BF2" w:rsidRPr="00C12BF2">
        <w:rPr>
          <w:rFonts w:ascii="仿宋" w:eastAsia="仿宋" w:hAnsi="仿宋" w:cs="Arial"/>
          <w:color w:val="000000"/>
          <w:sz w:val="30"/>
          <w:szCs w:val="30"/>
        </w:rPr>
        <w:t>大多数</w:t>
      </w:r>
      <w:r w:rsidR="00C12BF2">
        <w:rPr>
          <w:rFonts w:ascii="仿宋" w:eastAsia="仿宋" w:hAnsi="仿宋" w:cs="Arial" w:hint="eastAsia"/>
          <w:color w:val="000000"/>
          <w:sz w:val="30"/>
          <w:szCs w:val="30"/>
        </w:rPr>
        <w:t>经营企业</w:t>
      </w:r>
      <w:r w:rsidR="00C12BF2" w:rsidRPr="00C12BF2">
        <w:rPr>
          <w:rFonts w:ascii="仿宋" w:eastAsia="仿宋" w:hAnsi="仿宋" w:cs="Arial"/>
          <w:color w:val="000000"/>
          <w:sz w:val="30"/>
          <w:szCs w:val="30"/>
        </w:rPr>
        <w:t>规模小、管理规范化程度不高</w:t>
      </w:r>
      <w:r w:rsidR="00C12BF2">
        <w:rPr>
          <w:rFonts w:ascii="仿宋" w:eastAsia="仿宋" w:hAnsi="仿宋" w:cs="Arial" w:hint="eastAsia"/>
          <w:color w:val="000000"/>
          <w:sz w:val="30"/>
          <w:szCs w:val="30"/>
        </w:rPr>
        <w:t>，导致</w:t>
      </w:r>
      <w:r w:rsidR="0003173E" w:rsidRPr="00603058">
        <w:rPr>
          <w:rFonts w:ascii="仿宋" w:eastAsia="仿宋" w:hAnsi="仿宋" w:hint="eastAsia"/>
          <w:color w:val="000000" w:themeColor="text1"/>
          <w:sz w:val="30"/>
          <w:szCs w:val="30"/>
        </w:rPr>
        <w:t>经营过程中</w:t>
      </w:r>
      <w:r w:rsidR="00656154" w:rsidRPr="00603058">
        <w:rPr>
          <w:rFonts w:ascii="仿宋" w:eastAsia="仿宋" w:hAnsi="仿宋" w:hint="eastAsia"/>
          <w:color w:val="000000" w:themeColor="text1"/>
          <w:sz w:val="30"/>
          <w:szCs w:val="30"/>
        </w:rPr>
        <w:t>不规范的经营行为和</w:t>
      </w:r>
      <w:r w:rsidR="009523D0" w:rsidRPr="00603058">
        <w:rPr>
          <w:rFonts w:ascii="仿宋" w:eastAsia="仿宋" w:hAnsi="仿宋" w:hint="eastAsia"/>
          <w:color w:val="000000" w:themeColor="text1"/>
          <w:sz w:val="30"/>
          <w:szCs w:val="30"/>
        </w:rPr>
        <w:t>违法案件较多</w:t>
      </w:r>
      <w:r w:rsidR="00A81C85">
        <w:rPr>
          <w:rFonts w:ascii="仿宋" w:eastAsia="仿宋" w:hAnsi="仿宋" w:hint="eastAsia"/>
          <w:color w:val="000000" w:themeColor="text1"/>
          <w:sz w:val="30"/>
          <w:szCs w:val="30"/>
        </w:rPr>
        <w:t>，例如经营企业不</w:t>
      </w:r>
      <w:r w:rsidR="00A81C85" w:rsidRPr="007642AE">
        <w:rPr>
          <w:rFonts w:ascii="仿宋" w:eastAsia="仿宋" w:hAnsi="仿宋"/>
          <w:color w:val="000000" w:themeColor="text1"/>
          <w:sz w:val="30"/>
          <w:szCs w:val="30"/>
        </w:rPr>
        <w:t>按照要求进行储存和运输</w:t>
      </w:r>
      <w:r w:rsidR="005732D0" w:rsidRPr="005732D0">
        <w:rPr>
          <w:rFonts w:ascii="仿宋" w:eastAsia="仿宋" w:hAnsi="仿宋" w:hint="eastAsia"/>
          <w:sz w:val="30"/>
          <w:szCs w:val="30"/>
        </w:rPr>
        <w:t>；</w:t>
      </w:r>
      <w:r w:rsidR="005732D0" w:rsidRPr="005732D0">
        <w:rPr>
          <w:rFonts w:ascii="仿宋" w:eastAsia="仿宋" w:hAnsi="仿宋"/>
          <w:sz w:val="30"/>
          <w:szCs w:val="30"/>
        </w:rPr>
        <w:t>企业在办理完许可证以后擅自降低经营条件</w:t>
      </w:r>
      <w:r w:rsidR="005732D0">
        <w:rPr>
          <w:rFonts w:ascii="仿宋" w:eastAsia="仿宋" w:hAnsi="仿宋" w:hint="eastAsia"/>
          <w:sz w:val="30"/>
          <w:szCs w:val="30"/>
        </w:rPr>
        <w:t>，</w:t>
      </w:r>
      <w:r w:rsidR="005732D0" w:rsidRPr="005732D0">
        <w:rPr>
          <w:rFonts w:ascii="仿宋" w:eastAsia="仿宋" w:hAnsi="仿宋"/>
          <w:sz w:val="30"/>
          <w:szCs w:val="30"/>
        </w:rPr>
        <w:t>退掉部分甚至全部经营场所或仓库</w:t>
      </w:r>
      <w:r w:rsidR="005732D0">
        <w:rPr>
          <w:rFonts w:ascii="仿宋" w:eastAsia="仿宋" w:hAnsi="仿宋" w:hint="eastAsia"/>
          <w:sz w:val="30"/>
          <w:szCs w:val="30"/>
        </w:rPr>
        <w:t>；企业</w:t>
      </w:r>
      <w:r w:rsidR="00A81C85" w:rsidRPr="007642AE">
        <w:rPr>
          <w:rFonts w:ascii="仿宋" w:eastAsia="仿宋" w:hAnsi="仿宋"/>
          <w:sz w:val="30"/>
          <w:szCs w:val="30"/>
        </w:rPr>
        <w:t>购进</w:t>
      </w:r>
      <w:r w:rsidR="00A81C85" w:rsidRPr="007642AE">
        <w:rPr>
          <w:rFonts w:ascii="仿宋" w:eastAsia="仿宋" w:hAnsi="仿宋"/>
          <w:color w:val="000000" w:themeColor="text1"/>
          <w:sz w:val="30"/>
          <w:szCs w:val="30"/>
        </w:rPr>
        <w:t>、验收、</w:t>
      </w:r>
      <w:r w:rsidR="008349EC">
        <w:rPr>
          <w:rFonts w:ascii="仿宋" w:eastAsia="仿宋" w:hAnsi="仿宋" w:hint="eastAsia"/>
          <w:color w:val="000000" w:themeColor="text1"/>
          <w:sz w:val="30"/>
          <w:szCs w:val="30"/>
        </w:rPr>
        <w:t>销售</w:t>
      </w:r>
      <w:r w:rsidR="00A81C85" w:rsidRPr="007642AE">
        <w:rPr>
          <w:rFonts w:ascii="仿宋" w:eastAsia="仿宋" w:hAnsi="仿宋"/>
          <w:color w:val="000000" w:themeColor="text1"/>
          <w:sz w:val="30"/>
          <w:szCs w:val="30"/>
        </w:rPr>
        <w:t>记录不全甚至缺失，导致不良事件无处追根溯源</w:t>
      </w:r>
      <w:r w:rsidR="005732D0">
        <w:rPr>
          <w:rFonts w:ascii="仿宋" w:eastAsia="仿宋" w:hAnsi="仿宋" w:hint="eastAsia"/>
          <w:color w:val="000000" w:themeColor="text1"/>
          <w:sz w:val="30"/>
          <w:szCs w:val="30"/>
        </w:rPr>
        <w:t>。</w:t>
      </w:r>
      <w:r>
        <w:rPr>
          <w:rFonts w:ascii="仿宋" w:eastAsia="仿宋" w:hAnsi="仿宋" w:hint="eastAsia"/>
          <w:color w:val="000000" w:themeColor="text1"/>
          <w:sz w:val="30"/>
          <w:szCs w:val="30"/>
        </w:rPr>
        <w:t>这些不规范经营行为给</w:t>
      </w:r>
      <w:proofErr w:type="gramStart"/>
      <w:r w:rsidR="00790FA9">
        <w:rPr>
          <w:rFonts w:ascii="仿宋" w:eastAsia="仿宋" w:hAnsi="仿宋" w:hint="eastAsia"/>
          <w:color w:val="000000" w:themeColor="text1"/>
          <w:sz w:val="30"/>
          <w:szCs w:val="30"/>
        </w:rPr>
        <w:t>公众</w:t>
      </w:r>
      <w:r>
        <w:rPr>
          <w:rFonts w:ascii="仿宋" w:eastAsia="仿宋" w:hAnsi="仿宋" w:hint="eastAsia"/>
          <w:color w:val="000000" w:themeColor="text1"/>
          <w:sz w:val="30"/>
          <w:szCs w:val="30"/>
        </w:rPr>
        <w:t>用械安全</w:t>
      </w:r>
      <w:proofErr w:type="gramEnd"/>
      <w:r w:rsidR="00790FA9">
        <w:rPr>
          <w:rFonts w:ascii="仿宋" w:eastAsia="仿宋" w:hAnsi="仿宋" w:hint="eastAsia"/>
          <w:color w:val="000000" w:themeColor="text1"/>
          <w:sz w:val="30"/>
          <w:szCs w:val="30"/>
        </w:rPr>
        <w:t>、有效</w:t>
      </w:r>
      <w:r>
        <w:rPr>
          <w:rFonts w:ascii="仿宋" w:eastAsia="仿宋" w:hAnsi="仿宋" w:hint="eastAsia"/>
          <w:color w:val="000000" w:themeColor="text1"/>
          <w:sz w:val="30"/>
          <w:szCs w:val="30"/>
        </w:rPr>
        <w:t>带来极大威胁</w:t>
      </w:r>
      <w:r w:rsidR="00790FA9">
        <w:rPr>
          <w:rFonts w:ascii="仿宋" w:eastAsia="仿宋" w:hAnsi="仿宋" w:hint="eastAsia"/>
          <w:color w:val="000000" w:themeColor="text1"/>
          <w:sz w:val="30"/>
          <w:szCs w:val="30"/>
        </w:rPr>
        <w:t>。因此，</w:t>
      </w:r>
      <w:r w:rsidR="00D97D14" w:rsidRPr="00603058">
        <w:rPr>
          <w:rFonts w:ascii="仿宋" w:eastAsia="仿宋" w:hAnsi="仿宋" w:hint="eastAsia"/>
          <w:color w:val="000000" w:themeColor="text1"/>
          <w:sz w:val="30"/>
          <w:szCs w:val="30"/>
        </w:rPr>
        <w:t>国家食品药品监督管理总局</w:t>
      </w:r>
      <w:r w:rsidR="001D7D9C" w:rsidRPr="00603058">
        <w:rPr>
          <w:rFonts w:ascii="仿宋" w:eastAsia="仿宋" w:hAnsi="仿宋" w:hint="eastAsia"/>
          <w:color w:val="000000" w:themeColor="text1"/>
          <w:sz w:val="30"/>
          <w:szCs w:val="30"/>
        </w:rPr>
        <w:t>决定</w:t>
      </w:r>
      <w:r w:rsidR="00D97D14" w:rsidRPr="00603058">
        <w:rPr>
          <w:rFonts w:ascii="仿宋" w:eastAsia="仿宋" w:hAnsi="仿宋" w:hint="eastAsia"/>
          <w:color w:val="000000" w:themeColor="text1"/>
          <w:sz w:val="30"/>
          <w:szCs w:val="30"/>
        </w:rPr>
        <w:t>制定</w:t>
      </w:r>
      <w:r w:rsidR="00D97D14" w:rsidRPr="00A81C85">
        <w:rPr>
          <w:rFonts w:ascii="仿宋" w:eastAsia="仿宋" w:hAnsi="仿宋" w:hint="eastAsia"/>
          <w:color w:val="000000" w:themeColor="text1"/>
          <w:sz w:val="30"/>
          <w:szCs w:val="30"/>
        </w:rPr>
        <w:t>《</w:t>
      </w:r>
      <w:r w:rsidR="00D97D14" w:rsidRPr="00603058">
        <w:rPr>
          <w:rFonts w:ascii="仿宋" w:eastAsia="仿宋" w:hAnsi="仿宋" w:hint="eastAsia"/>
          <w:sz w:val="30"/>
          <w:szCs w:val="30"/>
        </w:rPr>
        <w:t>规范》</w:t>
      </w:r>
      <w:r w:rsidR="00790FA9">
        <w:rPr>
          <w:rFonts w:ascii="仿宋" w:eastAsia="仿宋" w:hAnsi="仿宋" w:hint="eastAsia"/>
          <w:sz w:val="30"/>
          <w:szCs w:val="30"/>
        </w:rPr>
        <w:t>，作为</w:t>
      </w:r>
      <w:r w:rsidR="00790FA9" w:rsidRPr="00603058">
        <w:rPr>
          <w:rFonts w:ascii="仿宋" w:eastAsia="仿宋" w:hAnsi="仿宋" w:hint="eastAsia"/>
          <w:sz w:val="30"/>
          <w:szCs w:val="30"/>
        </w:rPr>
        <w:t>规范医疗器械经营质量管理的基本要求</w:t>
      </w:r>
      <w:r w:rsidR="00C67DDA">
        <w:rPr>
          <w:rFonts w:ascii="仿宋" w:eastAsia="仿宋" w:hAnsi="仿宋" w:hint="eastAsia"/>
          <w:sz w:val="30"/>
          <w:szCs w:val="30"/>
        </w:rPr>
        <w:t>，</w:t>
      </w:r>
      <w:r w:rsidR="004F7A45">
        <w:rPr>
          <w:rFonts w:ascii="仿宋" w:eastAsia="仿宋" w:hAnsi="仿宋" w:hint="eastAsia"/>
          <w:sz w:val="30"/>
          <w:szCs w:val="30"/>
        </w:rPr>
        <w:t>对医疗器械经营企业质量管理组织机构和职责，人员与培训，设施与设备提出了明确要求，对经营过程中的采购、收货、验收、入库、储存、检查、销售、出库、运输和售后服务都做了</w:t>
      </w:r>
      <w:r w:rsidR="004F7A45">
        <w:rPr>
          <w:rFonts w:ascii="仿宋" w:eastAsia="仿宋" w:hAnsi="仿宋" w:hint="eastAsia"/>
          <w:sz w:val="30"/>
          <w:szCs w:val="30"/>
        </w:rPr>
        <w:lastRenderedPageBreak/>
        <w:t>明确规定。</w:t>
      </w:r>
    </w:p>
    <w:p w:rsidR="00BB59E4" w:rsidRPr="009705E0" w:rsidRDefault="00C03B50" w:rsidP="00603058">
      <w:pPr>
        <w:ind w:firstLineChars="200" w:firstLine="602"/>
        <w:rPr>
          <w:rFonts w:ascii="楷体" w:eastAsia="楷体" w:hAnsi="楷体"/>
          <w:b/>
          <w:sz w:val="30"/>
          <w:szCs w:val="30"/>
        </w:rPr>
      </w:pPr>
      <w:r w:rsidRPr="009705E0">
        <w:rPr>
          <w:rFonts w:ascii="楷体" w:eastAsia="楷体" w:hAnsi="楷体" w:hint="eastAsia"/>
          <w:b/>
          <w:sz w:val="30"/>
          <w:szCs w:val="30"/>
        </w:rPr>
        <w:t>二</w:t>
      </w:r>
      <w:r w:rsidR="00A40E41" w:rsidRPr="009705E0">
        <w:rPr>
          <w:rFonts w:ascii="楷体" w:eastAsia="楷体" w:hAnsi="楷体" w:hint="eastAsia"/>
          <w:b/>
          <w:sz w:val="30"/>
          <w:szCs w:val="30"/>
        </w:rPr>
        <w:t>、起草原则</w:t>
      </w:r>
    </w:p>
    <w:p w:rsidR="00E01513" w:rsidRPr="00603058" w:rsidRDefault="00C03B50" w:rsidP="003B6CC1">
      <w:pPr>
        <w:ind w:firstLineChars="200" w:firstLine="602"/>
        <w:rPr>
          <w:rFonts w:ascii="仿宋" w:eastAsia="仿宋" w:hAnsi="仿宋"/>
          <w:sz w:val="30"/>
          <w:szCs w:val="30"/>
        </w:rPr>
      </w:pPr>
      <w:bookmarkStart w:id="0" w:name="OLE_LINK3"/>
      <w:bookmarkStart w:id="1" w:name="OLE_LINK4"/>
      <w:r w:rsidRPr="00164AE6">
        <w:rPr>
          <w:rFonts w:ascii="仿宋" w:eastAsia="仿宋" w:hAnsi="仿宋"/>
          <w:b/>
          <w:sz w:val="30"/>
          <w:szCs w:val="30"/>
        </w:rPr>
        <w:t xml:space="preserve"> </w:t>
      </w:r>
      <w:r w:rsidR="00A40E41" w:rsidRPr="00164AE6">
        <w:rPr>
          <w:rFonts w:ascii="仿宋" w:eastAsia="仿宋" w:hAnsi="仿宋"/>
          <w:b/>
          <w:sz w:val="30"/>
          <w:szCs w:val="30"/>
        </w:rPr>
        <w:t>(</w:t>
      </w:r>
      <w:proofErr w:type="gramStart"/>
      <w:r w:rsidR="00302F47" w:rsidRPr="00164AE6">
        <w:rPr>
          <w:rFonts w:ascii="仿宋" w:eastAsia="仿宋" w:hAnsi="仿宋" w:hint="eastAsia"/>
          <w:b/>
          <w:sz w:val="30"/>
          <w:szCs w:val="30"/>
        </w:rPr>
        <w:t>一</w:t>
      </w:r>
      <w:proofErr w:type="gramEnd"/>
      <w:r w:rsidR="00A40E41" w:rsidRPr="00164AE6">
        <w:rPr>
          <w:rFonts w:ascii="仿宋" w:eastAsia="仿宋" w:hAnsi="仿宋" w:hint="eastAsia"/>
          <w:b/>
          <w:sz w:val="30"/>
          <w:szCs w:val="30"/>
        </w:rPr>
        <w:t>)</w:t>
      </w:r>
      <w:bookmarkEnd w:id="0"/>
      <w:bookmarkEnd w:id="1"/>
      <w:r w:rsidR="00EF4851" w:rsidRPr="00164AE6">
        <w:rPr>
          <w:rFonts w:ascii="仿宋" w:eastAsia="仿宋" w:hAnsi="仿宋" w:hint="eastAsia"/>
          <w:b/>
          <w:sz w:val="30"/>
          <w:szCs w:val="30"/>
        </w:rPr>
        <w:t>分类管理原则</w:t>
      </w:r>
      <w:r w:rsidR="003B6CC1">
        <w:rPr>
          <w:rFonts w:ascii="仿宋" w:eastAsia="仿宋" w:hAnsi="仿宋" w:hint="eastAsia"/>
          <w:b/>
          <w:sz w:val="30"/>
          <w:szCs w:val="30"/>
        </w:rPr>
        <w:t>。</w:t>
      </w:r>
      <w:r w:rsidR="008C5AA6" w:rsidRPr="00603058">
        <w:rPr>
          <w:rFonts w:ascii="仿宋" w:eastAsia="仿宋" w:hAnsi="仿宋" w:hint="eastAsia"/>
          <w:sz w:val="30"/>
          <w:szCs w:val="30"/>
        </w:rPr>
        <w:t>在</w:t>
      </w:r>
      <w:r w:rsidR="00EF4851" w:rsidRPr="00603058">
        <w:rPr>
          <w:rFonts w:ascii="仿宋" w:eastAsia="仿宋" w:hAnsi="仿宋" w:hint="eastAsia"/>
          <w:sz w:val="30"/>
          <w:szCs w:val="30"/>
        </w:rPr>
        <w:t>通用要求</w:t>
      </w:r>
      <w:r w:rsidR="008C5AA6" w:rsidRPr="00603058">
        <w:rPr>
          <w:rFonts w:ascii="仿宋" w:eastAsia="仿宋" w:hAnsi="仿宋" w:hint="eastAsia"/>
          <w:sz w:val="30"/>
          <w:szCs w:val="30"/>
        </w:rPr>
        <w:t>基础上</w:t>
      </w:r>
      <w:r w:rsidR="00EF4851" w:rsidRPr="00603058">
        <w:rPr>
          <w:rFonts w:ascii="仿宋" w:eastAsia="仿宋" w:hAnsi="仿宋" w:hint="eastAsia"/>
          <w:sz w:val="30"/>
          <w:szCs w:val="30"/>
        </w:rPr>
        <w:t>，</w:t>
      </w:r>
      <w:r w:rsidRPr="00603058">
        <w:rPr>
          <w:rFonts w:ascii="仿宋" w:eastAsia="仿宋" w:hAnsi="仿宋" w:hint="eastAsia"/>
          <w:sz w:val="30"/>
          <w:szCs w:val="30"/>
        </w:rPr>
        <w:t>按照</w:t>
      </w:r>
      <w:r w:rsidR="008C5AA6" w:rsidRPr="00603058">
        <w:rPr>
          <w:rFonts w:ascii="仿宋" w:eastAsia="仿宋" w:hAnsi="仿宋" w:hint="eastAsia"/>
          <w:sz w:val="30"/>
          <w:szCs w:val="30"/>
        </w:rPr>
        <w:t>医疗器械</w:t>
      </w:r>
      <w:r w:rsidRPr="00603058">
        <w:rPr>
          <w:rFonts w:ascii="仿宋" w:eastAsia="仿宋" w:hAnsi="仿宋" w:hint="eastAsia"/>
          <w:sz w:val="30"/>
          <w:szCs w:val="30"/>
        </w:rPr>
        <w:t>安全风险分类</w:t>
      </w:r>
      <w:r w:rsidR="00EF4851" w:rsidRPr="00603058">
        <w:rPr>
          <w:rFonts w:ascii="仿宋" w:eastAsia="仿宋" w:hAnsi="仿宋" w:hint="eastAsia"/>
          <w:sz w:val="30"/>
          <w:szCs w:val="30"/>
        </w:rPr>
        <w:t>对经营高风险</w:t>
      </w:r>
      <w:r w:rsidR="008C5AA6" w:rsidRPr="00603058">
        <w:rPr>
          <w:rFonts w:ascii="仿宋" w:eastAsia="仿宋" w:hAnsi="仿宋" w:hint="eastAsia"/>
          <w:sz w:val="30"/>
          <w:szCs w:val="30"/>
        </w:rPr>
        <w:t>产品的企业提出了</w:t>
      </w:r>
      <w:r w:rsidR="00EF4851" w:rsidRPr="00603058">
        <w:rPr>
          <w:rFonts w:ascii="仿宋" w:eastAsia="仿宋" w:hAnsi="仿宋" w:hint="eastAsia"/>
          <w:sz w:val="30"/>
          <w:szCs w:val="30"/>
        </w:rPr>
        <w:t>特殊的规定。</w:t>
      </w:r>
    </w:p>
    <w:p w:rsidR="00BB59E4" w:rsidRPr="00603058" w:rsidRDefault="00610455" w:rsidP="003B6CC1">
      <w:pPr>
        <w:ind w:firstLineChars="200" w:firstLine="602"/>
        <w:rPr>
          <w:rFonts w:ascii="仿宋" w:eastAsia="仿宋" w:hAnsi="仿宋"/>
          <w:sz w:val="30"/>
          <w:szCs w:val="30"/>
        </w:rPr>
      </w:pPr>
      <w:r w:rsidRPr="00164AE6">
        <w:rPr>
          <w:rFonts w:ascii="仿宋" w:eastAsia="仿宋" w:hAnsi="仿宋" w:hint="eastAsia"/>
          <w:b/>
          <w:sz w:val="30"/>
          <w:szCs w:val="30"/>
        </w:rPr>
        <w:t xml:space="preserve"> </w:t>
      </w:r>
      <w:r w:rsidR="00A40E41" w:rsidRPr="00164AE6">
        <w:rPr>
          <w:rFonts w:ascii="仿宋" w:eastAsia="仿宋" w:hAnsi="仿宋" w:hint="eastAsia"/>
          <w:b/>
          <w:sz w:val="30"/>
          <w:szCs w:val="30"/>
        </w:rPr>
        <w:t>(</w:t>
      </w:r>
      <w:r w:rsidR="00302F47" w:rsidRPr="00164AE6">
        <w:rPr>
          <w:rFonts w:ascii="仿宋" w:eastAsia="仿宋" w:hAnsi="仿宋" w:hint="eastAsia"/>
          <w:b/>
          <w:sz w:val="30"/>
          <w:szCs w:val="30"/>
        </w:rPr>
        <w:t>二</w:t>
      </w:r>
      <w:r w:rsidR="00A40E41" w:rsidRPr="00164AE6">
        <w:rPr>
          <w:rFonts w:ascii="仿宋" w:eastAsia="仿宋" w:hAnsi="仿宋" w:hint="eastAsia"/>
          <w:b/>
          <w:sz w:val="30"/>
          <w:szCs w:val="30"/>
        </w:rPr>
        <w:t>)落实责任主体原则</w:t>
      </w:r>
      <w:r w:rsidR="003B6CC1">
        <w:rPr>
          <w:rFonts w:ascii="仿宋" w:eastAsia="仿宋" w:hAnsi="仿宋" w:hint="eastAsia"/>
          <w:b/>
          <w:sz w:val="30"/>
          <w:szCs w:val="30"/>
        </w:rPr>
        <w:t>。</w:t>
      </w:r>
      <w:r w:rsidR="00302F47" w:rsidRPr="00603058">
        <w:rPr>
          <w:rFonts w:ascii="仿宋" w:eastAsia="仿宋" w:hAnsi="仿宋" w:hint="eastAsia"/>
          <w:sz w:val="30"/>
          <w:szCs w:val="30"/>
        </w:rPr>
        <w:t>强调</w:t>
      </w:r>
      <w:r w:rsidRPr="00603058">
        <w:rPr>
          <w:rFonts w:ascii="仿宋" w:eastAsia="仿宋" w:hAnsi="仿宋" w:hint="eastAsia"/>
          <w:sz w:val="30"/>
          <w:szCs w:val="30"/>
        </w:rPr>
        <w:t>医疗器械经营企业是经营过程中医疗器械质量的第一责任人</w:t>
      </w:r>
      <w:r w:rsidR="00554021" w:rsidRPr="00603058">
        <w:rPr>
          <w:rFonts w:ascii="仿宋" w:eastAsia="仿宋" w:hAnsi="仿宋" w:hint="eastAsia"/>
          <w:sz w:val="30"/>
          <w:szCs w:val="30"/>
        </w:rPr>
        <w:t>，</w:t>
      </w:r>
      <w:r w:rsidRPr="00603058">
        <w:rPr>
          <w:rFonts w:ascii="仿宋" w:eastAsia="仿宋" w:hAnsi="仿宋" w:hint="eastAsia"/>
          <w:sz w:val="30"/>
          <w:szCs w:val="30"/>
        </w:rPr>
        <w:t>对其经营</w:t>
      </w:r>
      <w:r w:rsidR="003B6CC1">
        <w:rPr>
          <w:rFonts w:ascii="仿宋" w:eastAsia="仿宋" w:hAnsi="仿宋" w:hint="eastAsia"/>
          <w:sz w:val="30"/>
          <w:szCs w:val="30"/>
        </w:rPr>
        <w:t>环节质量</w:t>
      </w:r>
      <w:r w:rsidR="00B10B09">
        <w:rPr>
          <w:rFonts w:ascii="仿宋" w:eastAsia="仿宋" w:hAnsi="仿宋" w:hint="eastAsia"/>
          <w:sz w:val="30"/>
          <w:szCs w:val="30"/>
        </w:rPr>
        <w:t>安全</w:t>
      </w:r>
      <w:r w:rsidR="003B6CC1">
        <w:rPr>
          <w:rFonts w:ascii="仿宋" w:eastAsia="仿宋" w:hAnsi="仿宋" w:hint="eastAsia"/>
          <w:sz w:val="30"/>
          <w:szCs w:val="30"/>
        </w:rPr>
        <w:t>负责</w:t>
      </w:r>
      <w:r w:rsidRPr="00603058">
        <w:rPr>
          <w:rFonts w:ascii="仿宋" w:eastAsia="仿宋" w:hAnsi="仿宋" w:hint="eastAsia"/>
          <w:sz w:val="30"/>
          <w:szCs w:val="30"/>
        </w:rPr>
        <w:t>。</w:t>
      </w:r>
    </w:p>
    <w:p w:rsidR="00EF4851" w:rsidRPr="00603058" w:rsidRDefault="00A40E41" w:rsidP="00B10B09">
      <w:pPr>
        <w:ind w:firstLineChars="200" w:firstLine="602"/>
        <w:rPr>
          <w:rFonts w:ascii="仿宋" w:eastAsia="仿宋" w:hAnsi="仿宋"/>
          <w:sz w:val="30"/>
          <w:szCs w:val="30"/>
        </w:rPr>
      </w:pPr>
      <w:r w:rsidRPr="00164AE6">
        <w:rPr>
          <w:rFonts w:ascii="仿宋" w:eastAsia="仿宋" w:hAnsi="仿宋" w:hint="eastAsia"/>
          <w:b/>
          <w:sz w:val="30"/>
          <w:szCs w:val="30"/>
        </w:rPr>
        <w:t>(</w:t>
      </w:r>
      <w:r w:rsidR="00554021" w:rsidRPr="00164AE6">
        <w:rPr>
          <w:rFonts w:ascii="仿宋" w:eastAsia="仿宋" w:hAnsi="仿宋" w:hint="eastAsia"/>
          <w:b/>
          <w:sz w:val="30"/>
          <w:szCs w:val="30"/>
        </w:rPr>
        <w:t>三</w:t>
      </w:r>
      <w:r w:rsidRPr="00164AE6">
        <w:rPr>
          <w:rFonts w:ascii="仿宋" w:eastAsia="仿宋" w:hAnsi="仿宋" w:hint="eastAsia"/>
          <w:b/>
          <w:sz w:val="30"/>
          <w:szCs w:val="30"/>
        </w:rPr>
        <w:t>)</w:t>
      </w:r>
      <w:r w:rsidR="00E17E17" w:rsidRPr="00164AE6">
        <w:rPr>
          <w:rFonts w:ascii="仿宋" w:eastAsia="仿宋" w:hAnsi="仿宋" w:hint="eastAsia"/>
          <w:b/>
          <w:sz w:val="30"/>
          <w:szCs w:val="30"/>
        </w:rPr>
        <w:t>全</w:t>
      </w:r>
      <w:r w:rsidR="008A1BED" w:rsidRPr="00164AE6">
        <w:rPr>
          <w:rFonts w:ascii="仿宋" w:eastAsia="仿宋" w:hAnsi="仿宋" w:hint="eastAsia"/>
          <w:b/>
          <w:sz w:val="30"/>
          <w:szCs w:val="30"/>
        </w:rPr>
        <w:t>过程</w:t>
      </w:r>
      <w:r w:rsidR="00EF4851" w:rsidRPr="00164AE6">
        <w:rPr>
          <w:rFonts w:ascii="仿宋" w:eastAsia="仿宋" w:hAnsi="仿宋" w:hint="eastAsia"/>
          <w:b/>
          <w:sz w:val="30"/>
          <w:szCs w:val="30"/>
        </w:rPr>
        <w:t>覆盖</w:t>
      </w:r>
      <w:r w:rsidRPr="00164AE6">
        <w:rPr>
          <w:rFonts w:ascii="仿宋" w:eastAsia="仿宋" w:hAnsi="仿宋" w:hint="eastAsia"/>
          <w:b/>
          <w:sz w:val="30"/>
          <w:szCs w:val="30"/>
        </w:rPr>
        <w:t>原则</w:t>
      </w:r>
      <w:r w:rsidR="00B10B09">
        <w:rPr>
          <w:rFonts w:ascii="仿宋" w:eastAsia="仿宋" w:hAnsi="仿宋" w:hint="eastAsia"/>
          <w:b/>
          <w:sz w:val="30"/>
          <w:szCs w:val="30"/>
        </w:rPr>
        <w:t>。</w:t>
      </w:r>
      <w:r w:rsidR="00E17E17" w:rsidRPr="00603058">
        <w:rPr>
          <w:rFonts w:ascii="仿宋" w:eastAsia="仿宋" w:hAnsi="仿宋" w:hint="eastAsia"/>
          <w:sz w:val="30"/>
          <w:szCs w:val="30"/>
        </w:rPr>
        <w:t>对医疗器械经营过程中所涉及的</w:t>
      </w:r>
      <w:r w:rsidR="00E17E17" w:rsidRPr="00603058">
        <w:rPr>
          <w:rFonts w:ascii="仿宋" w:eastAsia="仿宋" w:hAnsi="仿宋" w:cs="宋体" w:hint="eastAsia"/>
          <w:color w:val="000000" w:themeColor="text1"/>
          <w:kern w:val="0"/>
          <w:sz w:val="30"/>
          <w:szCs w:val="30"/>
        </w:rPr>
        <w:t>采购、验收、储存、</w:t>
      </w:r>
      <w:r w:rsidR="00364C78" w:rsidRPr="00603058">
        <w:rPr>
          <w:rFonts w:ascii="仿宋" w:eastAsia="仿宋" w:hAnsi="仿宋" w:cs="宋体" w:hint="eastAsia"/>
          <w:color w:val="000000" w:themeColor="text1"/>
          <w:kern w:val="0"/>
          <w:sz w:val="30"/>
          <w:szCs w:val="30"/>
        </w:rPr>
        <w:t>运输、</w:t>
      </w:r>
      <w:r w:rsidR="00E17E17" w:rsidRPr="00603058">
        <w:rPr>
          <w:rFonts w:ascii="仿宋" w:eastAsia="仿宋" w:hAnsi="仿宋" w:cs="宋体" w:hint="eastAsia"/>
          <w:color w:val="000000" w:themeColor="text1"/>
          <w:kern w:val="0"/>
          <w:sz w:val="30"/>
          <w:szCs w:val="30"/>
        </w:rPr>
        <w:t>销售、</w:t>
      </w:r>
      <w:r w:rsidR="0003173E" w:rsidRPr="00603058">
        <w:rPr>
          <w:rFonts w:ascii="仿宋" w:eastAsia="仿宋" w:hAnsi="仿宋" w:cs="宋体" w:hint="eastAsia"/>
          <w:color w:val="000000" w:themeColor="text1"/>
          <w:kern w:val="0"/>
          <w:sz w:val="30"/>
          <w:szCs w:val="30"/>
        </w:rPr>
        <w:t>售后服务</w:t>
      </w:r>
      <w:r w:rsidR="00E17E17" w:rsidRPr="00603058">
        <w:rPr>
          <w:rFonts w:ascii="仿宋" w:eastAsia="仿宋" w:hAnsi="仿宋" w:cs="宋体" w:hint="eastAsia"/>
          <w:color w:val="000000" w:themeColor="text1"/>
          <w:kern w:val="0"/>
          <w:sz w:val="30"/>
          <w:szCs w:val="30"/>
        </w:rPr>
        <w:t>等环节都提出了要求。</w:t>
      </w:r>
      <w:r w:rsidR="00BB59E4" w:rsidRPr="00603058">
        <w:rPr>
          <w:rFonts w:ascii="仿宋" w:eastAsia="仿宋" w:hAnsi="仿宋" w:hint="eastAsia"/>
          <w:sz w:val="30"/>
          <w:szCs w:val="30"/>
        </w:rPr>
        <w:t>强调医疗器械</w:t>
      </w:r>
      <w:r w:rsidR="00E17E17" w:rsidRPr="00603058">
        <w:rPr>
          <w:rFonts w:ascii="仿宋" w:eastAsia="仿宋" w:hAnsi="仿宋" w:hint="eastAsia"/>
          <w:sz w:val="30"/>
          <w:szCs w:val="30"/>
        </w:rPr>
        <w:t>采购环节的查验要求，确保所采购的产品质量有保障。</w:t>
      </w:r>
    </w:p>
    <w:p w:rsidR="00BB59E4" w:rsidRPr="00603058" w:rsidRDefault="00EF4851" w:rsidP="00B10B09">
      <w:pPr>
        <w:ind w:firstLineChars="200" w:firstLine="602"/>
        <w:rPr>
          <w:rFonts w:ascii="仿宋" w:eastAsia="仿宋" w:hAnsi="仿宋"/>
          <w:sz w:val="30"/>
          <w:szCs w:val="30"/>
        </w:rPr>
      </w:pPr>
      <w:r w:rsidRPr="00164AE6">
        <w:rPr>
          <w:rFonts w:ascii="仿宋" w:eastAsia="仿宋" w:hAnsi="仿宋" w:hint="eastAsia"/>
          <w:b/>
          <w:sz w:val="30"/>
          <w:szCs w:val="30"/>
        </w:rPr>
        <w:t>(</w:t>
      </w:r>
      <w:r w:rsidR="00554021" w:rsidRPr="00164AE6">
        <w:rPr>
          <w:rFonts w:ascii="仿宋" w:eastAsia="仿宋" w:hAnsi="仿宋" w:hint="eastAsia"/>
          <w:b/>
          <w:sz w:val="30"/>
          <w:szCs w:val="30"/>
        </w:rPr>
        <w:t>四</w:t>
      </w:r>
      <w:r w:rsidRPr="00164AE6">
        <w:rPr>
          <w:rFonts w:ascii="仿宋" w:eastAsia="仿宋" w:hAnsi="仿宋" w:hint="eastAsia"/>
          <w:b/>
          <w:sz w:val="30"/>
          <w:szCs w:val="30"/>
        </w:rPr>
        <w:t>)可追踪溯源原则</w:t>
      </w:r>
      <w:r w:rsidR="00B10B09">
        <w:rPr>
          <w:rFonts w:ascii="仿宋" w:eastAsia="仿宋" w:hAnsi="仿宋" w:hint="eastAsia"/>
          <w:b/>
          <w:sz w:val="30"/>
          <w:szCs w:val="30"/>
        </w:rPr>
        <w:t>。</w:t>
      </w:r>
      <w:r w:rsidR="00554021" w:rsidRPr="00603058">
        <w:rPr>
          <w:rFonts w:ascii="仿宋" w:eastAsia="仿宋" w:hAnsi="仿宋" w:hint="eastAsia"/>
          <w:sz w:val="30"/>
          <w:szCs w:val="30"/>
        </w:rPr>
        <w:t>对于医疗器械的</w:t>
      </w:r>
      <w:r w:rsidR="00E17E17" w:rsidRPr="00603058">
        <w:rPr>
          <w:rFonts w:ascii="仿宋" w:eastAsia="仿宋" w:hAnsi="仿宋" w:hint="eastAsia"/>
          <w:sz w:val="30"/>
          <w:szCs w:val="30"/>
        </w:rPr>
        <w:t>进货</w:t>
      </w:r>
      <w:r w:rsidRPr="00603058">
        <w:rPr>
          <w:rFonts w:ascii="仿宋" w:eastAsia="仿宋" w:hAnsi="仿宋" w:hint="eastAsia"/>
          <w:sz w:val="30"/>
          <w:szCs w:val="30"/>
        </w:rPr>
        <w:t>、验收记录</w:t>
      </w:r>
      <w:r w:rsidR="00E17E17" w:rsidRPr="00603058">
        <w:rPr>
          <w:rFonts w:ascii="仿宋" w:eastAsia="仿宋" w:hAnsi="仿宋" w:hint="eastAsia"/>
          <w:sz w:val="30"/>
          <w:szCs w:val="30"/>
        </w:rPr>
        <w:t>和产品销售</w:t>
      </w:r>
      <w:r w:rsidRPr="00603058">
        <w:rPr>
          <w:rFonts w:ascii="仿宋" w:eastAsia="仿宋" w:hAnsi="仿宋" w:hint="eastAsia"/>
          <w:sz w:val="30"/>
          <w:szCs w:val="30"/>
        </w:rPr>
        <w:t>记录、</w:t>
      </w:r>
      <w:r w:rsidR="00E17E17" w:rsidRPr="00603058">
        <w:rPr>
          <w:rFonts w:ascii="仿宋" w:eastAsia="仿宋" w:hAnsi="仿宋" w:hint="eastAsia"/>
          <w:sz w:val="30"/>
          <w:szCs w:val="30"/>
        </w:rPr>
        <w:t>流向</w:t>
      </w:r>
      <w:r w:rsidRPr="00603058">
        <w:rPr>
          <w:rFonts w:ascii="仿宋" w:eastAsia="仿宋" w:hAnsi="仿宋" w:hint="eastAsia"/>
          <w:sz w:val="30"/>
          <w:szCs w:val="30"/>
        </w:rPr>
        <w:t>都</w:t>
      </w:r>
      <w:r w:rsidR="00E17E17" w:rsidRPr="00603058">
        <w:rPr>
          <w:rFonts w:ascii="仿宋" w:eastAsia="仿宋" w:hAnsi="仿宋" w:hint="eastAsia"/>
          <w:sz w:val="30"/>
          <w:szCs w:val="30"/>
        </w:rPr>
        <w:t>提出</w:t>
      </w:r>
      <w:r w:rsidRPr="00603058">
        <w:rPr>
          <w:rFonts w:ascii="仿宋" w:eastAsia="仿宋" w:hAnsi="仿宋" w:hint="eastAsia"/>
          <w:sz w:val="30"/>
          <w:szCs w:val="30"/>
        </w:rPr>
        <w:t>了</w:t>
      </w:r>
      <w:r w:rsidR="00E17E17" w:rsidRPr="00603058">
        <w:rPr>
          <w:rFonts w:ascii="仿宋" w:eastAsia="仿宋" w:hAnsi="仿宋" w:hint="eastAsia"/>
          <w:sz w:val="30"/>
          <w:szCs w:val="30"/>
        </w:rPr>
        <w:t>明确要求，</w:t>
      </w:r>
      <w:r w:rsidR="00BB59E4" w:rsidRPr="00603058">
        <w:rPr>
          <w:rFonts w:ascii="仿宋" w:eastAsia="仿宋" w:hAnsi="仿宋" w:hint="eastAsia"/>
          <w:sz w:val="30"/>
          <w:szCs w:val="30"/>
        </w:rPr>
        <w:t>保证全程</w:t>
      </w:r>
      <w:r w:rsidR="003B2D02" w:rsidRPr="00603058">
        <w:rPr>
          <w:rFonts w:ascii="仿宋" w:eastAsia="仿宋" w:hAnsi="仿宋" w:hint="eastAsia"/>
          <w:sz w:val="30"/>
          <w:szCs w:val="30"/>
        </w:rPr>
        <w:t>可追踪溯源</w:t>
      </w:r>
      <w:r w:rsidR="00BB59E4" w:rsidRPr="00603058">
        <w:rPr>
          <w:rFonts w:ascii="仿宋" w:eastAsia="仿宋" w:hAnsi="仿宋" w:hint="eastAsia"/>
          <w:sz w:val="30"/>
          <w:szCs w:val="30"/>
        </w:rPr>
        <w:t>。</w:t>
      </w:r>
    </w:p>
    <w:p w:rsidR="00A37003" w:rsidRPr="009705E0" w:rsidRDefault="0098719B" w:rsidP="00603058">
      <w:pPr>
        <w:ind w:firstLineChars="200" w:firstLine="602"/>
        <w:rPr>
          <w:rFonts w:ascii="楷体" w:eastAsia="楷体" w:hAnsi="楷体"/>
          <w:b/>
          <w:sz w:val="30"/>
          <w:szCs w:val="30"/>
        </w:rPr>
      </w:pPr>
      <w:r w:rsidRPr="009705E0">
        <w:rPr>
          <w:rFonts w:ascii="楷体" w:eastAsia="楷体" w:hAnsi="楷体" w:hint="eastAsia"/>
          <w:b/>
          <w:sz w:val="30"/>
          <w:szCs w:val="30"/>
        </w:rPr>
        <w:t>三</w:t>
      </w:r>
      <w:r w:rsidR="00A40E41" w:rsidRPr="009705E0">
        <w:rPr>
          <w:rFonts w:ascii="楷体" w:eastAsia="楷体" w:hAnsi="楷体" w:hint="eastAsia"/>
          <w:b/>
          <w:sz w:val="30"/>
          <w:szCs w:val="30"/>
        </w:rPr>
        <w:t>、</w:t>
      </w:r>
      <w:r w:rsidR="00A37003" w:rsidRPr="009705E0">
        <w:rPr>
          <w:rFonts w:ascii="楷体" w:eastAsia="楷体" w:hAnsi="楷体" w:hint="eastAsia"/>
          <w:b/>
          <w:sz w:val="30"/>
          <w:szCs w:val="30"/>
        </w:rPr>
        <w:t>总体思路</w:t>
      </w:r>
    </w:p>
    <w:p w:rsidR="00BB59E4" w:rsidRPr="00603058" w:rsidRDefault="00A37003" w:rsidP="00603058">
      <w:pPr>
        <w:ind w:firstLineChars="200" w:firstLine="600"/>
        <w:rPr>
          <w:rFonts w:ascii="黑体" w:eastAsia="黑体"/>
          <w:b/>
          <w:sz w:val="30"/>
          <w:szCs w:val="30"/>
        </w:rPr>
      </w:pPr>
      <w:r w:rsidRPr="00603058">
        <w:rPr>
          <w:rFonts w:ascii="仿宋" w:eastAsia="仿宋" w:hAnsi="仿宋" w:cs="宋体" w:hint="eastAsia"/>
          <w:color w:val="000000"/>
          <w:kern w:val="0"/>
          <w:sz w:val="30"/>
          <w:szCs w:val="30"/>
        </w:rPr>
        <w:t>一是依据《医疗器械监督管理条例》和《行政许可法》等法律法规及有关政策开展制定工作；二是查找医疗器械流通过程中各种影响医疗器械质量的安全隐患，采取确实可行的管理措施加以控制，保证经营活动中的医疗器械安全；三是按照医疗器械</w:t>
      </w:r>
      <w:r w:rsidR="00CC1DAD">
        <w:rPr>
          <w:rFonts w:ascii="仿宋" w:eastAsia="仿宋" w:hAnsi="仿宋" w:cs="宋体" w:hint="eastAsia"/>
          <w:color w:val="000000"/>
          <w:kern w:val="0"/>
          <w:sz w:val="30"/>
          <w:szCs w:val="30"/>
        </w:rPr>
        <w:t>的</w:t>
      </w:r>
      <w:r w:rsidRPr="00603058">
        <w:rPr>
          <w:rFonts w:ascii="仿宋" w:eastAsia="仿宋" w:hAnsi="仿宋" w:cs="宋体" w:hint="eastAsia"/>
          <w:color w:val="000000"/>
          <w:kern w:val="0"/>
          <w:sz w:val="30"/>
          <w:szCs w:val="30"/>
        </w:rPr>
        <w:t>监管和流通发展要求，重点解决医疗器械流通中存在的突出问题和难点问题；四是以促进医疗器械经营企业整体水平提升为方向，使制定的规范具有一定的前瞻性；五是积极吸收国外医疗器械流通管理的先进经验，促进我国医疗器械经营质量管理与国际医疗器械流通质量管理的逐步接轨。</w:t>
      </w:r>
      <w:r w:rsidRPr="00603058">
        <w:rPr>
          <w:rFonts w:ascii="仿宋" w:eastAsia="仿宋" w:hAnsi="宋体" w:cs="宋体" w:hint="eastAsia"/>
          <w:color w:val="000000"/>
          <w:kern w:val="0"/>
          <w:sz w:val="30"/>
          <w:szCs w:val="30"/>
        </w:rPr>
        <w:t> </w:t>
      </w:r>
      <w:r w:rsidRPr="00603058">
        <w:rPr>
          <w:rFonts w:ascii="仿宋_GB2312" w:eastAsia="仿宋_GB2312" w:hAnsi="宋体" w:cs="宋体" w:hint="eastAsia"/>
          <w:color w:val="000000"/>
          <w:kern w:val="0"/>
          <w:sz w:val="30"/>
          <w:szCs w:val="30"/>
        </w:rPr>
        <w:br/>
      </w:r>
      <w:r w:rsidR="00243B67" w:rsidRPr="000E6187">
        <w:rPr>
          <w:rFonts w:ascii="仿宋" w:eastAsia="仿宋" w:hAnsi="仿宋" w:hint="eastAsia"/>
          <w:b/>
          <w:sz w:val="30"/>
          <w:szCs w:val="30"/>
        </w:rPr>
        <w:t xml:space="preserve"> </w:t>
      </w:r>
      <w:r w:rsidR="00243B67" w:rsidRPr="009705E0">
        <w:rPr>
          <w:rFonts w:ascii="楷体" w:eastAsia="楷体" w:hAnsi="楷体" w:hint="eastAsia"/>
          <w:b/>
          <w:sz w:val="30"/>
          <w:szCs w:val="30"/>
        </w:rPr>
        <w:t xml:space="preserve">   四、</w:t>
      </w:r>
      <w:r w:rsidR="00A40E41" w:rsidRPr="009705E0">
        <w:rPr>
          <w:rFonts w:ascii="楷体" w:eastAsia="楷体" w:hAnsi="楷体" w:hint="eastAsia"/>
          <w:b/>
          <w:sz w:val="30"/>
          <w:szCs w:val="30"/>
        </w:rPr>
        <w:t>主要</w:t>
      </w:r>
      <w:r w:rsidR="00B10B09">
        <w:rPr>
          <w:rFonts w:ascii="楷体" w:eastAsia="楷体" w:hAnsi="楷体" w:hint="eastAsia"/>
          <w:b/>
          <w:sz w:val="30"/>
          <w:szCs w:val="30"/>
        </w:rPr>
        <w:t>内容和主要</w:t>
      </w:r>
      <w:r w:rsidR="00243B67" w:rsidRPr="009705E0">
        <w:rPr>
          <w:rFonts w:ascii="楷体" w:eastAsia="楷体" w:hAnsi="楷体" w:hint="eastAsia"/>
          <w:b/>
          <w:sz w:val="30"/>
          <w:szCs w:val="30"/>
        </w:rPr>
        <w:t>特点</w:t>
      </w:r>
    </w:p>
    <w:p w:rsidR="00603058" w:rsidRPr="00603058" w:rsidRDefault="00AB714D" w:rsidP="00F22C3E">
      <w:pPr>
        <w:pStyle w:val="p0"/>
        <w:ind w:firstLineChars="200" w:firstLine="600"/>
        <w:contextualSpacing/>
        <w:rPr>
          <w:rFonts w:ascii="仿宋" w:eastAsia="仿宋" w:hAnsi="仿宋"/>
          <w:sz w:val="30"/>
          <w:szCs w:val="30"/>
        </w:rPr>
      </w:pPr>
      <w:r w:rsidRPr="00603058">
        <w:rPr>
          <w:rFonts w:ascii="仿宋" w:eastAsia="仿宋" w:hAnsi="仿宋" w:hint="eastAsia"/>
          <w:color w:val="000000"/>
          <w:sz w:val="30"/>
          <w:szCs w:val="30"/>
        </w:rPr>
        <w:lastRenderedPageBreak/>
        <w:t>《规范》</w:t>
      </w:r>
      <w:r w:rsidR="00B10B09">
        <w:rPr>
          <w:rFonts w:ascii="仿宋" w:eastAsia="仿宋" w:hAnsi="仿宋" w:hint="eastAsia"/>
          <w:color w:val="000000"/>
          <w:sz w:val="30"/>
          <w:szCs w:val="30"/>
        </w:rPr>
        <w:t>内容包括总则；机构与职责；人员与培训；设施与设备；采购、收货与验收；入库、储存与检查；销售、出库、运输与售后服务；附则等八章，</w:t>
      </w:r>
      <w:r w:rsidRPr="00603058">
        <w:rPr>
          <w:rFonts w:ascii="仿宋" w:eastAsia="仿宋" w:hAnsi="仿宋" w:hint="eastAsia"/>
          <w:color w:val="000000"/>
          <w:sz w:val="30"/>
          <w:szCs w:val="30"/>
        </w:rPr>
        <w:t>六十</w:t>
      </w:r>
      <w:r w:rsidR="00271F3A">
        <w:rPr>
          <w:rFonts w:ascii="仿宋" w:eastAsia="仿宋" w:hAnsi="仿宋" w:hint="eastAsia"/>
          <w:color w:val="000000"/>
          <w:sz w:val="30"/>
          <w:szCs w:val="30"/>
        </w:rPr>
        <w:t>三</w:t>
      </w:r>
      <w:r w:rsidRPr="00603058">
        <w:rPr>
          <w:rFonts w:ascii="仿宋" w:eastAsia="仿宋" w:hAnsi="仿宋" w:hint="eastAsia"/>
          <w:color w:val="000000"/>
          <w:sz w:val="30"/>
          <w:szCs w:val="30"/>
        </w:rPr>
        <w:t>条</w:t>
      </w:r>
      <w:r w:rsidR="00B10B09">
        <w:rPr>
          <w:rFonts w:ascii="仿宋" w:eastAsia="仿宋" w:hAnsi="仿宋" w:hint="eastAsia"/>
          <w:color w:val="000000"/>
          <w:sz w:val="30"/>
          <w:szCs w:val="30"/>
        </w:rPr>
        <w:t>。《规范》</w:t>
      </w:r>
      <w:r w:rsidR="00603058" w:rsidRPr="00603058">
        <w:rPr>
          <w:rFonts w:ascii="仿宋" w:eastAsia="仿宋" w:hAnsi="仿宋"/>
          <w:sz w:val="30"/>
          <w:szCs w:val="30"/>
        </w:rPr>
        <w:t>体现了当今</w:t>
      </w:r>
      <w:r w:rsidR="00603058" w:rsidRPr="00603058">
        <w:rPr>
          <w:rFonts w:ascii="仿宋" w:eastAsia="仿宋" w:hAnsi="仿宋" w:hint="eastAsia"/>
          <w:sz w:val="30"/>
          <w:szCs w:val="30"/>
        </w:rPr>
        <w:t>医疗器械</w:t>
      </w:r>
      <w:r w:rsidR="00603058" w:rsidRPr="00603058">
        <w:rPr>
          <w:rFonts w:ascii="仿宋" w:eastAsia="仿宋" w:hAnsi="仿宋"/>
          <w:sz w:val="30"/>
          <w:szCs w:val="30"/>
        </w:rPr>
        <w:t>流通行业发展的最新管理水准，紧跟国际</w:t>
      </w:r>
      <w:r w:rsidR="00603058" w:rsidRPr="00603058">
        <w:rPr>
          <w:rFonts w:ascii="仿宋" w:eastAsia="仿宋" w:hAnsi="仿宋" w:hint="eastAsia"/>
          <w:sz w:val="30"/>
          <w:szCs w:val="30"/>
        </w:rPr>
        <w:t>医疗器械</w:t>
      </w:r>
      <w:r w:rsidR="00603058" w:rsidRPr="00603058">
        <w:rPr>
          <w:rFonts w:ascii="仿宋" w:eastAsia="仿宋" w:hAnsi="仿宋"/>
          <w:sz w:val="30"/>
          <w:szCs w:val="30"/>
        </w:rPr>
        <w:t>流通规范的最新理念，紧密围绕国家监管政策发展的要求。</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t>（一）</w:t>
      </w:r>
      <w:r w:rsidR="00603058" w:rsidRPr="00164AE6">
        <w:rPr>
          <w:rFonts w:ascii="仿宋" w:eastAsia="仿宋" w:hAnsi="仿宋"/>
          <w:b/>
          <w:sz w:val="30"/>
          <w:szCs w:val="30"/>
        </w:rPr>
        <w:t>供应链全程管控</w:t>
      </w:r>
      <w:r w:rsidR="00B10B09">
        <w:rPr>
          <w:rFonts w:ascii="仿宋" w:eastAsia="仿宋" w:hAnsi="仿宋" w:hint="eastAsia"/>
          <w:b/>
          <w:sz w:val="30"/>
          <w:szCs w:val="30"/>
        </w:rPr>
        <w:t>。</w:t>
      </w:r>
      <w:r w:rsidR="00603058" w:rsidRPr="00603058">
        <w:rPr>
          <w:rFonts w:ascii="仿宋" w:eastAsia="仿宋" w:hAnsi="仿宋"/>
          <w:sz w:val="30"/>
          <w:szCs w:val="30"/>
        </w:rPr>
        <w:t>适应范围合理地覆盖到</w:t>
      </w:r>
      <w:r w:rsidR="00603058">
        <w:rPr>
          <w:rFonts w:ascii="仿宋" w:eastAsia="仿宋" w:hAnsi="仿宋" w:hint="eastAsia"/>
          <w:sz w:val="30"/>
          <w:szCs w:val="30"/>
        </w:rPr>
        <w:t>医疗器械</w:t>
      </w:r>
      <w:r w:rsidR="00603058" w:rsidRPr="00603058">
        <w:rPr>
          <w:rFonts w:ascii="仿宋" w:eastAsia="仿宋" w:hAnsi="仿宋"/>
          <w:sz w:val="30"/>
          <w:szCs w:val="30"/>
        </w:rPr>
        <w:t>的</w:t>
      </w:r>
      <w:r w:rsidR="004E3B89">
        <w:rPr>
          <w:rFonts w:ascii="仿宋" w:eastAsia="仿宋" w:hAnsi="仿宋" w:hint="eastAsia"/>
          <w:sz w:val="30"/>
          <w:szCs w:val="30"/>
        </w:rPr>
        <w:t>采购、</w:t>
      </w:r>
      <w:r w:rsidR="008349EC">
        <w:rPr>
          <w:rFonts w:ascii="仿宋" w:eastAsia="仿宋" w:hAnsi="仿宋" w:hint="eastAsia"/>
          <w:sz w:val="30"/>
          <w:szCs w:val="30"/>
        </w:rPr>
        <w:t>验收、</w:t>
      </w:r>
      <w:r w:rsidR="00603058" w:rsidRPr="00603058">
        <w:rPr>
          <w:rFonts w:ascii="仿宋" w:eastAsia="仿宋" w:hAnsi="仿宋"/>
          <w:sz w:val="30"/>
          <w:szCs w:val="30"/>
        </w:rPr>
        <w:t>储存</w:t>
      </w:r>
      <w:r w:rsidR="00603058">
        <w:rPr>
          <w:rFonts w:ascii="仿宋" w:eastAsia="仿宋" w:hAnsi="仿宋" w:hint="eastAsia"/>
          <w:sz w:val="30"/>
          <w:szCs w:val="30"/>
        </w:rPr>
        <w:t>、</w:t>
      </w:r>
      <w:r w:rsidR="008349EC" w:rsidRPr="00603058">
        <w:rPr>
          <w:rFonts w:ascii="仿宋" w:eastAsia="仿宋" w:hAnsi="仿宋"/>
          <w:sz w:val="30"/>
          <w:szCs w:val="30"/>
        </w:rPr>
        <w:t>销售</w:t>
      </w:r>
      <w:r w:rsidR="008349EC">
        <w:rPr>
          <w:rFonts w:ascii="仿宋" w:eastAsia="仿宋" w:hAnsi="仿宋" w:hint="eastAsia"/>
          <w:sz w:val="30"/>
          <w:szCs w:val="30"/>
        </w:rPr>
        <w:t>、</w:t>
      </w:r>
      <w:r w:rsidR="00603058" w:rsidRPr="00603058">
        <w:rPr>
          <w:rFonts w:ascii="仿宋" w:eastAsia="仿宋" w:hAnsi="仿宋"/>
          <w:sz w:val="30"/>
          <w:szCs w:val="30"/>
        </w:rPr>
        <w:t>运输以及</w:t>
      </w:r>
      <w:r w:rsidR="00603058">
        <w:rPr>
          <w:rFonts w:ascii="仿宋" w:eastAsia="仿宋" w:hAnsi="仿宋" w:hint="eastAsia"/>
          <w:sz w:val="30"/>
          <w:szCs w:val="30"/>
        </w:rPr>
        <w:t>售后服务等</w:t>
      </w:r>
      <w:r w:rsidR="00603058" w:rsidRPr="00603058">
        <w:rPr>
          <w:rFonts w:ascii="仿宋" w:eastAsia="仿宋" w:hAnsi="仿宋"/>
          <w:sz w:val="30"/>
          <w:szCs w:val="30"/>
        </w:rPr>
        <w:t>活动，</w:t>
      </w:r>
      <w:r w:rsidR="00D61392">
        <w:rPr>
          <w:rFonts w:ascii="仿宋" w:eastAsia="仿宋" w:hAnsi="仿宋" w:hint="eastAsia"/>
          <w:sz w:val="30"/>
          <w:szCs w:val="30"/>
        </w:rPr>
        <w:t>消除了</w:t>
      </w:r>
      <w:r w:rsidR="00603058" w:rsidRPr="00603058">
        <w:rPr>
          <w:rFonts w:ascii="仿宋" w:eastAsia="仿宋" w:hAnsi="仿宋"/>
          <w:sz w:val="30"/>
          <w:szCs w:val="30"/>
        </w:rPr>
        <w:t>生产与流通、流通与流通、流通与使用、</w:t>
      </w:r>
      <w:r w:rsidR="008349EC">
        <w:rPr>
          <w:rFonts w:ascii="仿宋" w:eastAsia="仿宋" w:hAnsi="仿宋" w:hint="eastAsia"/>
          <w:sz w:val="30"/>
          <w:szCs w:val="30"/>
        </w:rPr>
        <w:t>医疗器械</w:t>
      </w:r>
      <w:r w:rsidR="00603058" w:rsidRPr="00603058">
        <w:rPr>
          <w:rFonts w:ascii="仿宋" w:eastAsia="仿宋" w:hAnsi="仿宋"/>
          <w:sz w:val="30"/>
          <w:szCs w:val="30"/>
        </w:rPr>
        <w:t>第三方物流储运等环节的质量控制盲点，实现了有效的</w:t>
      </w:r>
      <w:r w:rsidR="00CF3B24">
        <w:rPr>
          <w:rFonts w:ascii="仿宋" w:eastAsia="仿宋" w:hAnsi="仿宋" w:hint="eastAsia"/>
          <w:sz w:val="30"/>
          <w:szCs w:val="30"/>
        </w:rPr>
        <w:t>全</w:t>
      </w:r>
      <w:r w:rsidR="00603058" w:rsidRPr="00603058">
        <w:rPr>
          <w:rFonts w:ascii="仿宋" w:eastAsia="仿宋" w:hAnsi="仿宋"/>
          <w:sz w:val="30"/>
          <w:szCs w:val="30"/>
        </w:rPr>
        <w:t>过程质量控制的目标。</w:t>
      </w:r>
    </w:p>
    <w:p w:rsidR="00603058" w:rsidRPr="00603058" w:rsidRDefault="000E6187" w:rsidP="00B10B09">
      <w:pPr>
        <w:pStyle w:val="p0"/>
        <w:ind w:firstLineChars="200" w:firstLine="602"/>
        <w:contextualSpacing/>
        <w:jc w:val="both"/>
        <w:rPr>
          <w:rFonts w:ascii="仿宋" w:eastAsia="仿宋" w:hAnsi="仿宋"/>
          <w:sz w:val="30"/>
          <w:szCs w:val="30"/>
        </w:rPr>
      </w:pPr>
      <w:r w:rsidRPr="00164AE6">
        <w:rPr>
          <w:rFonts w:ascii="仿宋" w:eastAsia="仿宋" w:hAnsi="仿宋" w:hint="eastAsia"/>
          <w:b/>
          <w:sz w:val="30"/>
          <w:szCs w:val="30"/>
        </w:rPr>
        <w:t>（二）</w:t>
      </w:r>
      <w:r w:rsidR="00603058" w:rsidRPr="00164AE6">
        <w:rPr>
          <w:rFonts w:ascii="仿宋" w:eastAsia="仿宋" w:hAnsi="仿宋"/>
          <w:b/>
          <w:sz w:val="30"/>
          <w:szCs w:val="30"/>
        </w:rPr>
        <w:t>借鉴国际先进理念</w:t>
      </w:r>
      <w:r w:rsidR="00B10B09">
        <w:rPr>
          <w:rFonts w:ascii="仿宋" w:eastAsia="仿宋" w:hAnsi="仿宋" w:hint="eastAsia"/>
          <w:b/>
          <w:sz w:val="30"/>
          <w:szCs w:val="30"/>
        </w:rPr>
        <w:t>。</w:t>
      </w:r>
      <w:r w:rsidR="00603058" w:rsidRPr="00603058">
        <w:rPr>
          <w:rFonts w:ascii="仿宋" w:eastAsia="仿宋" w:hAnsi="仿宋"/>
          <w:sz w:val="30"/>
          <w:szCs w:val="30"/>
        </w:rPr>
        <w:t>在起草过程中，充分学习和借鉴了国际先进的</w:t>
      </w:r>
      <w:r w:rsidR="000508B2">
        <w:rPr>
          <w:rFonts w:ascii="仿宋" w:eastAsia="仿宋" w:hAnsi="仿宋" w:hint="eastAsia"/>
          <w:sz w:val="30"/>
          <w:szCs w:val="30"/>
        </w:rPr>
        <w:t>医疗器械</w:t>
      </w:r>
      <w:r w:rsidR="00603058" w:rsidRPr="00603058">
        <w:rPr>
          <w:rFonts w:ascii="仿宋" w:eastAsia="仿宋" w:hAnsi="仿宋"/>
          <w:sz w:val="30"/>
          <w:szCs w:val="30"/>
        </w:rPr>
        <w:t>流通管理规则，</w:t>
      </w:r>
      <w:r w:rsidR="00B731C0">
        <w:rPr>
          <w:rFonts w:ascii="仿宋" w:eastAsia="仿宋" w:hAnsi="仿宋" w:hint="eastAsia"/>
          <w:sz w:val="30"/>
          <w:szCs w:val="30"/>
        </w:rPr>
        <w:t>特别是由</w:t>
      </w:r>
      <w:r w:rsidR="00B731C0" w:rsidRPr="00B731C0">
        <w:rPr>
          <w:rFonts w:ascii="仿宋" w:eastAsia="仿宋" w:hAnsi="仿宋"/>
          <w:sz w:val="30"/>
          <w:szCs w:val="30"/>
        </w:rPr>
        <w:t>SCA/TC221医疗器械质量管理和通用要求标准化技术委员会制定</w:t>
      </w:r>
      <w:r w:rsidR="00B731C0">
        <w:rPr>
          <w:rFonts w:ascii="仿宋" w:eastAsia="仿宋" w:hAnsi="仿宋" w:hint="eastAsia"/>
          <w:sz w:val="30"/>
          <w:szCs w:val="30"/>
        </w:rPr>
        <w:t>的</w:t>
      </w:r>
      <w:r w:rsidR="00B731C0" w:rsidRPr="00B731C0">
        <w:rPr>
          <w:rFonts w:ascii="仿宋" w:eastAsia="仿宋" w:hAnsi="仿宋"/>
          <w:sz w:val="30"/>
          <w:szCs w:val="30"/>
        </w:rPr>
        <w:t>ISO13485</w:t>
      </w:r>
      <w:r w:rsidR="00795995">
        <w:rPr>
          <w:rFonts w:ascii="仿宋" w:eastAsia="仿宋" w:hAnsi="仿宋" w:hint="eastAsia"/>
          <w:sz w:val="30"/>
          <w:szCs w:val="30"/>
        </w:rPr>
        <w:t>：</w:t>
      </w:r>
      <w:r w:rsidR="00B731C0" w:rsidRPr="00B731C0">
        <w:rPr>
          <w:rFonts w:ascii="仿宋" w:eastAsia="仿宋" w:hAnsi="仿宋"/>
          <w:sz w:val="30"/>
          <w:szCs w:val="30"/>
        </w:rPr>
        <w:t>2003《医疗器械质量管理体系用于法规的要求》（Medical device-Quality management system-requirements for regulatory）</w:t>
      </w:r>
      <w:r w:rsidR="00795995">
        <w:rPr>
          <w:rFonts w:ascii="仿宋" w:eastAsia="仿宋" w:hAnsi="仿宋" w:hint="eastAsia"/>
          <w:sz w:val="30"/>
          <w:szCs w:val="30"/>
        </w:rPr>
        <w:t>、由</w:t>
      </w:r>
      <w:r w:rsidR="00795995" w:rsidRPr="00795995">
        <w:rPr>
          <w:rFonts w:ascii="仿宋" w:eastAsia="仿宋" w:hAnsi="仿宋"/>
          <w:sz w:val="30"/>
          <w:szCs w:val="30"/>
        </w:rPr>
        <w:t>质量管理和质量保证技术协会</w:t>
      </w:r>
      <w:r w:rsidR="00795995" w:rsidRPr="00795995">
        <w:rPr>
          <w:rFonts w:ascii="仿宋" w:eastAsia="仿宋" w:hAnsi="仿宋" w:hint="eastAsia"/>
          <w:sz w:val="30"/>
          <w:szCs w:val="30"/>
        </w:rPr>
        <w:t>制定的</w:t>
      </w:r>
      <w:r w:rsidR="00795995" w:rsidRPr="00795995">
        <w:rPr>
          <w:rFonts w:ascii="仿宋" w:eastAsia="仿宋" w:hAnsi="仿宋"/>
          <w:sz w:val="30"/>
          <w:szCs w:val="30"/>
        </w:rPr>
        <w:t>ISO9001《质量管理体系认证要求》</w:t>
      </w:r>
      <w:r w:rsidR="00603058" w:rsidRPr="00603058">
        <w:rPr>
          <w:rFonts w:ascii="仿宋" w:eastAsia="仿宋" w:hAnsi="仿宋"/>
          <w:sz w:val="30"/>
          <w:szCs w:val="30"/>
        </w:rPr>
        <w:t>等，借鉴以及引用的内容和理念涉及到质量管理体系建立、质量风险防范、适用范围、</w:t>
      </w:r>
      <w:r w:rsidR="00603058">
        <w:rPr>
          <w:rFonts w:ascii="仿宋" w:eastAsia="仿宋" w:hAnsi="仿宋"/>
          <w:sz w:val="30"/>
          <w:szCs w:val="30"/>
        </w:rPr>
        <w:t>医疗器械</w:t>
      </w:r>
      <w:r w:rsidR="00603058" w:rsidRPr="00603058">
        <w:rPr>
          <w:rFonts w:ascii="仿宋" w:eastAsia="仿宋" w:hAnsi="仿宋"/>
          <w:sz w:val="30"/>
          <w:szCs w:val="30"/>
        </w:rPr>
        <w:t>冷链管理及验证、企业信息化管理、物流技术与应用、运输过程管理、高风险品种管理、质量体系内审等，结合我国的法律体系特征与行业发展程度进行了合理的吸收与采纳，使</w:t>
      </w:r>
      <w:r w:rsidR="003B2029">
        <w:rPr>
          <w:rFonts w:ascii="仿宋" w:eastAsia="仿宋" w:hAnsi="仿宋" w:hint="eastAsia"/>
          <w:sz w:val="30"/>
          <w:szCs w:val="30"/>
        </w:rPr>
        <w:t>《规范》</w:t>
      </w:r>
      <w:r w:rsidR="00603058" w:rsidRPr="00603058">
        <w:rPr>
          <w:rFonts w:ascii="仿宋" w:eastAsia="仿宋" w:hAnsi="仿宋"/>
          <w:sz w:val="30"/>
          <w:szCs w:val="30"/>
        </w:rPr>
        <w:t>尽可能地与当前国际先进的流通管理规则接轨与靠拢。</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lastRenderedPageBreak/>
        <w:t>（三）</w:t>
      </w:r>
      <w:r w:rsidR="0007535C" w:rsidRPr="00164AE6">
        <w:rPr>
          <w:rFonts w:ascii="仿宋" w:eastAsia="仿宋" w:hAnsi="仿宋" w:hint="eastAsia"/>
          <w:b/>
          <w:sz w:val="30"/>
          <w:szCs w:val="30"/>
        </w:rPr>
        <w:t>落实企业质量主体责任</w:t>
      </w:r>
      <w:r w:rsidR="00B10B09">
        <w:rPr>
          <w:rFonts w:ascii="仿宋" w:eastAsia="仿宋" w:hAnsi="仿宋" w:hint="eastAsia"/>
          <w:b/>
          <w:sz w:val="30"/>
          <w:szCs w:val="30"/>
        </w:rPr>
        <w:t>。</w:t>
      </w:r>
      <w:r w:rsidR="0007535C" w:rsidRPr="00603058">
        <w:rPr>
          <w:rFonts w:ascii="仿宋" w:eastAsia="仿宋" w:hAnsi="仿宋"/>
          <w:sz w:val="30"/>
          <w:szCs w:val="30"/>
        </w:rPr>
        <w:t>将质量责任落实到</w:t>
      </w:r>
      <w:r w:rsidR="0007535C">
        <w:rPr>
          <w:rFonts w:ascii="仿宋" w:eastAsia="仿宋" w:hAnsi="仿宋" w:hint="eastAsia"/>
          <w:sz w:val="30"/>
          <w:szCs w:val="30"/>
        </w:rPr>
        <w:t>企业的主要负责人和质量负责人</w:t>
      </w:r>
      <w:r w:rsidR="0007535C" w:rsidRPr="00603058">
        <w:rPr>
          <w:rFonts w:ascii="仿宋" w:eastAsia="仿宋" w:hAnsi="仿宋"/>
          <w:sz w:val="30"/>
          <w:szCs w:val="30"/>
        </w:rPr>
        <w:t>，理清</w:t>
      </w:r>
      <w:r w:rsidR="0007535C">
        <w:rPr>
          <w:rFonts w:ascii="仿宋" w:eastAsia="仿宋" w:hAnsi="仿宋" w:hint="eastAsia"/>
          <w:sz w:val="30"/>
          <w:szCs w:val="30"/>
        </w:rPr>
        <w:t>了</w:t>
      </w:r>
      <w:r w:rsidR="0007535C" w:rsidRPr="00603058">
        <w:rPr>
          <w:rFonts w:ascii="仿宋" w:eastAsia="仿宋" w:hAnsi="仿宋"/>
          <w:sz w:val="30"/>
          <w:szCs w:val="30"/>
        </w:rPr>
        <w:t>质量管理体系中的管理关系，确保质量监督管理部门职权的有效落实。</w:t>
      </w:r>
      <w:r w:rsidR="00603058" w:rsidRPr="00603058">
        <w:rPr>
          <w:rFonts w:ascii="仿宋" w:eastAsia="仿宋" w:hAnsi="仿宋"/>
          <w:sz w:val="30"/>
          <w:szCs w:val="30"/>
        </w:rPr>
        <w:t>强调</w:t>
      </w:r>
      <w:r w:rsidR="0007535C">
        <w:rPr>
          <w:rFonts w:ascii="仿宋" w:eastAsia="仿宋" w:hAnsi="仿宋" w:hint="eastAsia"/>
          <w:sz w:val="30"/>
          <w:szCs w:val="30"/>
        </w:rPr>
        <w:t>企业负责人是医疗器械经营质量的主要责任人，企业质量管理负责人全面负责医疗器械质量管理工作，在企业内部对医疗器械质量管理具有否决权。</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t>（四）</w:t>
      </w:r>
      <w:r w:rsidR="00E73D89" w:rsidRPr="00164AE6">
        <w:rPr>
          <w:rFonts w:ascii="仿宋" w:eastAsia="仿宋" w:hAnsi="仿宋" w:hint="eastAsia"/>
          <w:b/>
          <w:sz w:val="30"/>
          <w:szCs w:val="30"/>
        </w:rPr>
        <w:t>强化</w:t>
      </w:r>
      <w:r w:rsidR="00603058" w:rsidRPr="00164AE6">
        <w:rPr>
          <w:rFonts w:ascii="仿宋" w:eastAsia="仿宋" w:hAnsi="仿宋"/>
          <w:b/>
          <w:sz w:val="30"/>
          <w:szCs w:val="30"/>
        </w:rPr>
        <w:t>质量管理体系建设</w:t>
      </w:r>
      <w:r w:rsidR="00B10B09">
        <w:rPr>
          <w:rFonts w:ascii="仿宋" w:eastAsia="仿宋" w:hAnsi="仿宋" w:hint="eastAsia"/>
          <w:b/>
          <w:sz w:val="30"/>
          <w:szCs w:val="30"/>
        </w:rPr>
        <w:t>。</w:t>
      </w:r>
      <w:r w:rsidR="00603058" w:rsidRPr="00603058">
        <w:rPr>
          <w:rFonts w:ascii="仿宋" w:eastAsia="仿宋" w:hAnsi="仿宋"/>
          <w:sz w:val="30"/>
          <w:szCs w:val="30"/>
        </w:rPr>
        <w:t>全面强化了质量管理体系的管理理念，要求企业在组织机构、</w:t>
      </w:r>
      <w:r w:rsidR="008349EC">
        <w:rPr>
          <w:rFonts w:ascii="仿宋" w:eastAsia="仿宋" w:hAnsi="仿宋" w:hint="eastAsia"/>
          <w:sz w:val="30"/>
          <w:szCs w:val="30"/>
        </w:rPr>
        <w:t>质量</w:t>
      </w:r>
      <w:r w:rsidR="00603058" w:rsidRPr="00603058">
        <w:rPr>
          <w:rFonts w:ascii="仿宋" w:eastAsia="仿宋" w:hAnsi="仿宋"/>
          <w:sz w:val="30"/>
          <w:szCs w:val="30"/>
        </w:rPr>
        <w:t>管理文件、人员配置、硬件建设、流程执行以及风险防范等方面建立系统的质量管理机制，实现质量管理的科学、严密、合理和有效。</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t>（五）</w:t>
      </w:r>
      <w:r w:rsidR="00603058" w:rsidRPr="00164AE6">
        <w:rPr>
          <w:rFonts w:ascii="仿宋" w:eastAsia="仿宋" w:hAnsi="仿宋"/>
          <w:b/>
          <w:sz w:val="30"/>
          <w:szCs w:val="30"/>
        </w:rPr>
        <w:t>强化</w:t>
      </w:r>
      <w:r w:rsidR="00B96089" w:rsidRPr="00164AE6">
        <w:rPr>
          <w:rFonts w:ascii="仿宋" w:eastAsia="仿宋" w:hAnsi="仿宋" w:hint="eastAsia"/>
          <w:b/>
          <w:sz w:val="30"/>
          <w:szCs w:val="30"/>
        </w:rPr>
        <w:t>储运温湿度</w:t>
      </w:r>
      <w:r w:rsidR="00603058" w:rsidRPr="00164AE6">
        <w:rPr>
          <w:rFonts w:ascii="仿宋" w:eastAsia="仿宋" w:hAnsi="仿宋"/>
          <w:b/>
          <w:sz w:val="30"/>
          <w:szCs w:val="30"/>
        </w:rPr>
        <w:t>管理</w:t>
      </w:r>
      <w:r w:rsidR="00B10B09">
        <w:rPr>
          <w:rFonts w:ascii="仿宋" w:eastAsia="仿宋" w:hAnsi="仿宋" w:hint="eastAsia"/>
          <w:b/>
          <w:sz w:val="30"/>
          <w:szCs w:val="30"/>
        </w:rPr>
        <w:t>。</w:t>
      </w:r>
      <w:r w:rsidR="00603058" w:rsidRPr="00603058">
        <w:rPr>
          <w:rFonts w:ascii="仿宋" w:eastAsia="仿宋" w:hAnsi="仿宋"/>
          <w:sz w:val="30"/>
          <w:szCs w:val="30"/>
        </w:rPr>
        <w:t>目前我国</w:t>
      </w:r>
      <w:r w:rsidR="00603058">
        <w:rPr>
          <w:rFonts w:ascii="仿宋" w:eastAsia="仿宋" w:hAnsi="仿宋"/>
          <w:sz w:val="30"/>
          <w:szCs w:val="30"/>
        </w:rPr>
        <w:t>医疗器械</w:t>
      </w:r>
      <w:r w:rsidR="00603058" w:rsidRPr="00603058">
        <w:rPr>
          <w:rFonts w:ascii="仿宋" w:eastAsia="仿宋" w:hAnsi="仿宋"/>
          <w:sz w:val="30"/>
          <w:szCs w:val="30"/>
        </w:rPr>
        <w:t>流通领域质量控制的一大突出问题就是</w:t>
      </w:r>
      <w:r w:rsidR="00720165">
        <w:rPr>
          <w:rFonts w:ascii="仿宋" w:eastAsia="仿宋" w:hAnsi="仿宋" w:hint="eastAsia"/>
          <w:sz w:val="30"/>
          <w:szCs w:val="30"/>
        </w:rPr>
        <w:t>对温湿度有特殊要求的</w:t>
      </w:r>
      <w:r w:rsidR="00603058">
        <w:rPr>
          <w:rFonts w:ascii="仿宋" w:eastAsia="仿宋" w:hAnsi="仿宋"/>
          <w:sz w:val="30"/>
          <w:szCs w:val="30"/>
        </w:rPr>
        <w:t>医疗器械</w:t>
      </w:r>
      <w:r w:rsidR="00603058" w:rsidRPr="00603058">
        <w:rPr>
          <w:rFonts w:ascii="仿宋" w:eastAsia="仿宋" w:hAnsi="仿宋"/>
          <w:sz w:val="30"/>
          <w:szCs w:val="30"/>
        </w:rPr>
        <w:t>的储存、运输管理，</w:t>
      </w:r>
      <w:r w:rsidR="00720165">
        <w:rPr>
          <w:rFonts w:ascii="仿宋" w:eastAsia="仿宋" w:hAnsi="仿宋" w:hint="eastAsia"/>
          <w:sz w:val="30"/>
          <w:szCs w:val="30"/>
        </w:rPr>
        <w:t>《规范》</w:t>
      </w:r>
      <w:r w:rsidR="00603058" w:rsidRPr="00603058">
        <w:rPr>
          <w:rFonts w:ascii="仿宋" w:eastAsia="仿宋" w:hAnsi="仿宋"/>
          <w:sz w:val="30"/>
          <w:szCs w:val="30"/>
        </w:rPr>
        <w:t>对</w:t>
      </w:r>
      <w:r w:rsidR="00720165">
        <w:rPr>
          <w:rFonts w:ascii="仿宋" w:eastAsia="仿宋" w:hAnsi="仿宋" w:hint="eastAsia"/>
          <w:sz w:val="30"/>
          <w:szCs w:val="30"/>
        </w:rPr>
        <w:t>此类</w:t>
      </w:r>
      <w:r w:rsidR="00603058">
        <w:rPr>
          <w:rFonts w:ascii="仿宋" w:eastAsia="仿宋" w:hAnsi="仿宋"/>
          <w:sz w:val="30"/>
          <w:szCs w:val="30"/>
        </w:rPr>
        <w:t>医疗器械</w:t>
      </w:r>
      <w:r w:rsidR="00603058" w:rsidRPr="00603058">
        <w:rPr>
          <w:rFonts w:ascii="仿宋" w:eastAsia="仿宋" w:hAnsi="仿宋"/>
          <w:sz w:val="30"/>
          <w:szCs w:val="30"/>
        </w:rPr>
        <w:t>的储运管理提出了全面、科学、严谨、有效的管理规定和要求，解决了我国</w:t>
      </w:r>
      <w:r w:rsidR="00603058">
        <w:rPr>
          <w:rFonts w:ascii="仿宋" w:eastAsia="仿宋" w:hAnsi="仿宋"/>
          <w:sz w:val="30"/>
          <w:szCs w:val="30"/>
        </w:rPr>
        <w:t>医疗器械</w:t>
      </w:r>
      <w:r w:rsidR="00603058" w:rsidRPr="00603058">
        <w:rPr>
          <w:rFonts w:ascii="仿宋" w:eastAsia="仿宋" w:hAnsi="仿宋"/>
          <w:sz w:val="30"/>
          <w:szCs w:val="30"/>
        </w:rPr>
        <w:t>质量控制的薄弱环节和突出问题，极大地提高了我国</w:t>
      </w:r>
      <w:r w:rsidR="00603058">
        <w:rPr>
          <w:rFonts w:ascii="仿宋" w:eastAsia="仿宋" w:hAnsi="仿宋"/>
          <w:sz w:val="30"/>
          <w:szCs w:val="30"/>
        </w:rPr>
        <w:t>医疗器械</w:t>
      </w:r>
      <w:r w:rsidR="00603058" w:rsidRPr="00603058">
        <w:rPr>
          <w:rFonts w:ascii="仿宋" w:eastAsia="仿宋" w:hAnsi="仿宋"/>
          <w:sz w:val="30"/>
          <w:szCs w:val="30"/>
        </w:rPr>
        <w:t>管理的水平。</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t>（六）</w:t>
      </w:r>
      <w:r w:rsidR="00603058" w:rsidRPr="00164AE6">
        <w:rPr>
          <w:rFonts w:ascii="仿宋" w:eastAsia="仿宋" w:hAnsi="仿宋"/>
          <w:b/>
          <w:sz w:val="30"/>
          <w:szCs w:val="30"/>
        </w:rPr>
        <w:t>适应行业新模式发展</w:t>
      </w:r>
      <w:r w:rsidR="00B10B09">
        <w:rPr>
          <w:rFonts w:ascii="仿宋" w:eastAsia="仿宋" w:hAnsi="仿宋" w:hint="eastAsia"/>
          <w:b/>
          <w:sz w:val="30"/>
          <w:szCs w:val="30"/>
        </w:rPr>
        <w:t>。</w:t>
      </w:r>
      <w:r w:rsidR="00603058" w:rsidRPr="00603058">
        <w:rPr>
          <w:rFonts w:ascii="仿宋" w:eastAsia="仿宋" w:hAnsi="仿宋"/>
          <w:sz w:val="30"/>
          <w:szCs w:val="30"/>
        </w:rPr>
        <w:t>随着近年来</w:t>
      </w:r>
      <w:r w:rsidR="00603058">
        <w:rPr>
          <w:rFonts w:ascii="仿宋" w:eastAsia="仿宋" w:hAnsi="仿宋"/>
          <w:sz w:val="30"/>
          <w:szCs w:val="30"/>
        </w:rPr>
        <w:t>医疗器械</w:t>
      </w:r>
      <w:r w:rsidR="00603058" w:rsidRPr="00603058">
        <w:rPr>
          <w:rFonts w:ascii="仿宋" w:eastAsia="仿宋" w:hAnsi="仿宋"/>
          <w:sz w:val="30"/>
          <w:szCs w:val="30"/>
        </w:rPr>
        <w:t>流通行业的快速发展，</w:t>
      </w:r>
      <w:r w:rsidR="00603058">
        <w:rPr>
          <w:rFonts w:ascii="仿宋" w:eastAsia="仿宋" w:hAnsi="仿宋"/>
          <w:sz w:val="30"/>
          <w:szCs w:val="30"/>
        </w:rPr>
        <w:t>医疗器械</w:t>
      </w:r>
      <w:r w:rsidR="00CD3ACC">
        <w:rPr>
          <w:rFonts w:ascii="仿宋" w:eastAsia="仿宋" w:hAnsi="仿宋"/>
          <w:sz w:val="30"/>
          <w:szCs w:val="30"/>
        </w:rPr>
        <w:t>流通模式也呈现了多样化的发展与变化，出现了第三方物流</w:t>
      </w:r>
      <w:r w:rsidR="00603058" w:rsidRPr="00603058">
        <w:rPr>
          <w:rFonts w:ascii="仿宋" w:eastAsia="仿宋" w:hAnsi="仿宋"/>
          <w:sz w:val="30"/>
          <w:szCs w:val="30"/>
        </w:rPr>
        <w:t>等流通形式。为适应行业发展，</w:t>
      </w:r>
      <w:r w:rsidR="00CD3ACC">
        <w:rPr>
          <w:rFonts w:ascii="仿宋" w:eastAsia="仿宋" w:hAnsi="仿宋" w:hint="eastAsia"/>
          <w:sz w:val="30"/>
          <w:szCs w:val="30"/>
        </w:rPr>
        <w:t>《规范》</w:t>
      </w:r>
      <w:r w:rsidR="00603058" w:rsidRPr="00603058">
        <w:rPr>
          <w:rFonts w:ascii="仿宋" w:eastAsia="仿宋" w:hAnsi="仿宋"/>
          <w:sz w:val="30"/>
          <w:szCs w:val="30"/>
        </w:rPr>
        <w:t>对我国目前出现的流通新业态、新模式进行了专题调研与分析，在相应条款和要求上针对新的业</w:t>
      </w:r>
      <w:proofErr w:type="gramStart"/>
      <w:r w:rsidR="00603058" w:rsidRPr="00603058">
        <w:rPr>
          <w:rFonts w:ascii="仿宋" w:eastAsia="仿宋" w:hAnsi="仿宋"/>
          <w:sz w:val="30"/>
          <w:szCs w:val="30"/>
        </w:rPr>
        <w:t>态进行</w:t>
      </w:r>
      <w:proofErr w:type="gramEnd"/>
      <w:r w:rsidR="00603058" w:rsidRPr="00603058">
        <w:rPr>
          <w:rFonts w:ascii="仿宋" w:eastAsia="仿宋" w:hAnsi="仿宋"/>
          <w:sz w:val="30"/>
          <w:szCs w:val="30"/>
        </w:rPr>
        <w:t>了考虑，以确保</w:t>
      </w:r>
      <w:r w:rsidR="00CD3ACC">
        <w:rPr>
          <w:rFonts w:ascii="仿宋" w:eastAsia="仿宋" w:hAnsi="仿宋" w:hint="eastAsia"/>
          <w:sz w:val="30"/>
          <w:szCs w:val="30"/>
        </w:rPr>
        <w:t>《规范》</w:t>
      </w:r>
      <w:r w:rsidR="00603058" w:rsidRPr="00603058">
        <w:rPr>
          <w:rFonts w:ascii="仿宋" w:eastAsia="仿宋" w:hAnsi="仿宋"/>
          <w:sz w:val="30"/>
          <w:szCs w:val="30"/>
        </w:rPr>
        <w:t>既能适应主要流通业态的模式，也能适应当前已经出现以及今后可能发展的多业</w:t>
      </w:r>
      <w:proofErr w:type="gramStart"/>
      <w:r w:rsidR="00603058" w:rsidRPr="00603058">
        <w:rPr>
          <w:rFonts w:ascii="仿宋" w:eastAsia="仿宋" w:hAnsi="仿宋"/>
          <w:sz w:val="30"/>
          <w:szCs w:val="30"/>
        </w:rPr>
        <w:t>态模式</w:t>
      </w:r>
      <w:proofErr w:type="gramEnd"/>
      <w:r w:rsidR="00603058" w:rsidRPr="00603058">
        <w:rPr>
          <w:rFonts w:ascii="仿宋" w:eastAsia="仿宋" w:hAnsi="仿宋"/>
          <w:sz w:val="30"/>
          <w:szCs w:val="30"/>
        </w:rPr>
        <w:t>的特性化要求。</w:t>
      </w:r>
    </w:p>
    <w:p w:rsidR="00603058" w:rsidRPr="00603058" w:rsidRDefault="000E6187" w:rsidP="00B10B09">
      <w:pPr>
        <w:pStyle w:val="p0"/>
        <w:ind w:firstLineChars="200" w:firstLine="602"/>
        <w:contextualSpacing/>
        <w:rPr>
          <w:rFonts w:ascii="仿宋" w:eastAsia="仿宋" w:hAnsi="仿宋"/>
          <w:sz w:val="30"/>
          <w:szCs w:val="30"/>
        </w:rPr>
      </w:pPr>
      <w:r w:rsidRPr="00164AE6">
        <w:rPr>
          <w:rFonts w:ascii="仿宋" w:eastAsia="仿宋" w:hAnsi="仿宋" w:hint="eastAsia"/>
          <w:b/>
          <w:sz w:val="30"/>
          <w:szCs w:val="30"/>
        </w:rPr>
        <w:lastRenderedPageBreak/>
        <w:t>（七）</w:t>
      </w:r>
      <w:r w:rsidR="00603058" w:rsidRPr="00164AE6">
        <w:rPr>
          <w:rFonts w:ascii="仿宋" w:eastAsia="仿宋" w:hAnsi="仿宋"/>
          <w:b/>
          <w:sz w:val="30"/>
          <w:szCs w:val="30"/>
        </w:rPr>
        <w:t>顺应信息技术发展</w:t>
      </w:r>
      <w:r w:rsidR="00B10B09">
        <w:rPr>
          <w:rFonts w:ascii="仿宋" w:eastAsia="仿宋" w:hAnsi="仿宋" w:hint="eastAsia"/>
          <w:b/>
          <w:sz w:val="30"/>
          <w:szCs w:val="30"/>
        </w:rPr>
        <w:t>。</w:t>
      </w:r>
      <w:r w:rsidR="00603058" w:rsidRPr="00603058">
        <w:rPr>
          <w:rFonts w:ascii="仿宋" w:eastAsia="仿宋" w:hAnsi="仿宋"/>
          <w:sz w:val="30"/>
          <w:szCs w:val="30"/>
        </w:rPr>
        <w:t>目前全行业的信息技术发展已经出现了全面应用的态势，相对而言</w:t>
      </w:r>
      <w:r w:rsidR="00603058">
        <w:rPr>
          <w:rFonts w:ascii="仿宋" w:eastAsia="仿宋" w:hAnsi="仿宋"/>
          <w:sz w:val="30"/>
          <w:szCs w:val="30"/>
        </w:rPr>
        <w:t>医疗器械</w:t>
      </w:r>
      <w:r w:rsidR="00603058" w:rsidRPr="00603058">
        <w:rPr>
          <w:rFonts w:ascii="仿宋" w:eastAsia="仿宋" w:hAnsi="仿宋"/>
          <w:sz w:val="30"/>
          <w:szCs w:val="30"/>
        </w:rPr>
        <w:t>流通行业信息技术应用相对滞后，本</w:t>
      </w:r>
      <w:r w:rsidR="00016DAE">
        <w:rPr>
          <w:rFonts w:ascii="仿宋" w:eastAsia="仿宋" w:hAnsi="仿宋" w:hint="eastAsia"/>
          <w:sz w:val="30"/>
          <w:szCs w:val="30"/>
        </w:rPr>
        <w:t>《规范》</w:t>
      </w:r>
      <w:r w:rsidR="00603058" w:rsidRPr="00603058">
        <w:rPr>
          <w:rFonts w:ascii="仿宋" w:eastAsia="仿宋" w:hAnsi="仿宋"/>
          <w:sz w:val="30"/>
          <w:szCs w:val="30"/>
        </w:rPr>
        <w:t>对</w:t>
      </w:r>
      <w:r w:rsidR="00603058">
        <w:rPr>
          <w:rFonts w:ascii="仿宋" w:eastAsia="仿宋" w:hAnsi="仿宋"/>
          <w:sz w:val="30"/>
          <w:szCs w:val="30"/>
        </w:rPr>
        <w:t>医疗器械</w:t>
      </w:r>
      <w:r w:rsidR="00420DAE">
        <w:rPr>
          <w:rFonts w:ascii="仿宋" w:eastAsia="仿宋" w:hAnsi="仿宋"/>
          <w:sz w:val="30"/>
          <w:szCs w:val="30"/>
        </w:rPr>
        <w:t>流通管理的</w:t>
      </w:r>
      <w:r w:rsidR="00603058" w:rsidRPr="00603058">
        <w:rPr>
          <w:rFonts w:ascii="仿宋" w:eastAsia="仿宋" w:hAnsi="仿宋"/>
          <w:sz w:val="30"/>
          <w:szCs w:val="30"/>
        </w:rPr>
        <w:t>信息技术应用</w:t>
      </w:r>
      <w:r w:rsidR="00016DAE">
        <w:rPr>
          <w:rFonts w:ascii="仿宋" w:eastAsia="仿宋" w:hAnsi="仿宋" w:hint="eastAsia"/>
          <w:sz w:val="30"/>
          <w:szCs w:val="30"/>
        </w:rPr>
        <w:t>进行了具体要求，特别是对从事第三类医疗器械经营的企业要求应当建立计算机信息</w:t>
      </w:r>
      <w:r w:rsidR="008349EC">
        <w:rPr>
          <w:rFonts w:ascii="仿宋" w:eastAsia="仿宋" w:hAnsi="仿宋" w:hint="eastAsia"/>
          <w:sz w:val="30"/>
          <w:szCs w:val="30"/>
        </w:rPr>
        <w:t>管理</w:t>
      </w:r>
      <w:r w:rsidR="00016DAE">
        <w:rPr>
          <w:rFonts w:ascii="仿宋" w:eastAsia="仿宋" w:hAnsi="仿宋" w:hint="eastAsia"/>
          <w:sz w:val="30"/>
          <w:szCs w:val="30"/>
        </w:rPr>
        <w:t>系统</w:t>
      </w:r>
      <w:r w:rsidR="00D46BD4">
        <w:rPr>
          <w:rFonts w:ascii="仿宋" w:eastAsia="仿宋" w:hAnsi="仿宋" w:hint="eastAsia"/>
          <w:sz w:val="30"/>
          <w:szCs w:val="30"/>
        </w:rPr>
        <w:t>；</w:t>
      </w:r>
      <w:r w:rsidR="00016DAE">
        <w:rPr>
          <w:rFonts w:ascii="仿宋" w:eastAsia="仿宋" w:hAnsi="仿宋" w:hint="eastAsia"/>
          <w:sz w:val="30"/>
          <w:szCs w:val="30"/>
        </w:rPr>
        <w:t>对从事医疗器械第三方物流业务的企业，应可通过互联网技术向委托方及药品监督管理部门提供实现及时查询或监管的条件，</w:t>
      </w:r>
      <w:r w:rsidR="00603058" w:rsidRPr="00603058">
        <w:rPr>
          <w:rFonts w:ascii="仿宋" w:eastAsia="仿宋" w:hAnsi="仿宋"/>
          <w:sz w:val="30"/>
          <w:szCs w:val="30"/>
        </w:rPr>
        <w:t>以实现</w:t>
      </w:r>
      <w:r w:rsidR="00603058">
        <w:rPr>
          <w:rFonts w:ascii="仿宋" w:eastAsia="仿宋" w:hAnsi="仿宋"/>
          <w:sz w:val="30"/>
          <w:szCs w:val="30"/>
        </w:rPr>
        <w:t>医疗器械</w:t>
      </w:r>
      <w:r w:rsidR="00603058" w:rsidRPr="00603058">
        <w:rPr>
          <w:rFonts w:ascii="仿宋" w:eastAsia="仿宋" w:hAnsi="仿宋"/>
          <w:sz w:val="30"/>
          <w:szCs w:val="30"/>
        </w:rPr>
        <w:t>质量控制的自动化和</w:t>
      </w:r>
      <w:r w:rsidR="00603058">
        <w:rPr>
          <w:rFonts w:ascii="仿宋" w:eastAsia="仿宋" w:hAnsi="仿宋"/>
          <w:sz w:val="30"/>
          <w:szCs w:val="30"/>
        </w:rPr>
        <w:t>医疗器械</w:t>
      </w:r>
      <w:r w:rsidR="00603058" w:rsidRPr="00603058">
        <w:rPr>
          <w:rFonts w:ascii="仿宋" w:eastAsia="仿宋" w:hAnsi="仿宋"/>
          <w:sz w:val="30"/>
          <w:szCs w:val="30"/>
        </w:rPr>
        <w:t>质量追溯有效化。</w:t>
      </w:r>
    </w:p>
    <w:p w:rsidR="00BB59E4" w:rsidRPr="009705E0" w:rsidRDefault="00A40E41" w:rsidP="000E6187">
      <w:pPr>
        <w:ind w:firstLineChars="200" w:firstLine="602"/>
        <w:rPr>
          <w:rFonts w:ascii="楷体" w:eastAsia="楷体" w:hAnsi="楷体"/>
          <w:b/>
          <w:sz w:val="30"/>
          <w:szCs w:val="30"/>
        </w:rPr>
      </w:pPr>
      <w:r w:rsidRPr="009705E0">
        <w:rPr>
          <w:rFonts w:ascii="楷体" w:eastAsia="楷体" w:hAnsi="楷体" w:hint="eastAsia"/>
          <w:b/>
          <w:sz w:val="30"/>
          <w:szCs w:val="30"/>
        </w:rPr>
        <w:t>五、需要重点说明的问题</w:t>
      </w:r>
    </w:p>
    <w:p w:rsidR="007D19B8" w:rsidRPr="001C1887" w:rsidRDefault="00286A3D" w:rsidP="007D19B8">
      <w:pPr>
        <w:ind w:firstLineChars="200" w:firstLine="602"/>
        <w:rPr>
          <w:rFonts w:ascii="仿宋" w:eastAsia="仿宋" w:hAnsi="仿宋" w:cs="宋体"/>
          <w:b/>
          <w:kern w:val="0"/>
          <w:sz w:val="30"/>
          <w:szCs w:val="30"/>
        </w:rPr>
      </w:pPr>
      <w:r w:rsidRPr="009705E0">
        <w:rPr>
          <w:rFonts w:ascii="仿宋" w:eastAsia="仿宋" w:hAnsi="仿宋" w:cs="宋体" w:hint="eastAsia"/>
          <w:b/>
          <w:kern w:val="0"/>
          <w:sz w:val="30"/>
          <w:szCs w:val="30"/>
        </w:rPr>
        <w:t>（</w:t>
      </w:r>
      <w:r w:rsidR="0062695A" w:rsidRPr="009705E0">
        <w:rPr>
          <w:rFonts w:ascii="仿宋" w:eastAsia="仿宋" w:hAnsi="仿宋" w:cs="宋体" w:hint="eastAsia"/>
          <w:b/>
          <w:kern w:val="0"/>
          <w:sz w:val="30"/>
          <w:szCs w:val="30"/>
        </w:rPr>
        <w:t>一</w:t>
      </w:r>
      <w:r w:rsidRPr="009705E0">
        <w:rPr>
          <w:rFonts w:ascii="仿宋" w:eastAsia="仿宋" w:hAnsi="仿宋" w:cs="宋体" w:hint="eastAsia"/>
          <w:b/>
          <w:kern w:val="0"/>
          <w:sz w:val="30"/>
          <w:szCs w:val="30"/>
        </w:rPr>
        <w:t>）</w:t>
      </w:r>
      <w:r w:rsidR="007D19B8" w:rsidRPr="001C1887">
        <w:rPr>
          <w:rFonts w:ascii="仿宋" w:eastAsia="仿宋" w:hAnsi="仿宋" w:cs="宋体" w:hint="eastAsia"/>
          <w:b/>
          <w:kern w:val="0"/>
          <w:sz w:val="30"/>
          <w:szCs w:val="30"/>
        </w:rPr>
        <w:t>关于对经营企业质量管理人员的数量</w:t>
      </w:r>
      <w:r w:rsidR="007D19B8">
        <w:rPr>
          <w:rFonts w:ascii="仿宋" w:eastAsia="仿宋" w:hAnsi="仿宋" w:cs="宋体" w:hint="eastAsia"/>
          <w:b/>
          <w:kern w:val="0"/>
          <w:sz w:val="30"/>
          <w:szCs w:val="30"/>
        </w:rPr>
        <w:t>，</w:t>
      </w:r>
      <w:r w:rsidR="007D19B8" w:rsidRPr="001C1887">
        <w:rPr>
          <w:rFonts w:ascii="仿宋" w:eastAsia="仿宋" w:hAnsi="仿宋" w:cs="宋体" w:hint="eastAsia"/>
          <w:b/>
          <w:kern w:val="0"/>
          <w:sz w:val="30"/>
          <w:szCs w:val="30"/>
        </w:rPr>
        <w:t>营业场所和</w:t>
      </w:r>
      <w:r w:rsidR="007D19B8">
        <w:rPr>
          <w:rFonts w:ascii="仿宋" w:eastAsia="仿宋" w:hAnsi="仿宋" w:cs="宋体" w:hint="eastAsia"/>
          <w:b/>
          <w:kern w:val="0"/>
          <w:sz w:val="30"/>
          <w:szCs w:val="30"/>
        </w:rPr>
        <w:t>库房面积是否</w:t>
      </w:r>
      <w:r w:rsidR="007D19B8" w:rsidRPr="001C1887">
        <w:rPr>
          <w:rFonts w:ascii="仿宋" w:eastAsia="仿宋" w:hAnsi="仿宋" w:cs="宋体" w:hint="eastAsia"/>
          <w:b/>
          <w:kern w:val="0"/>
          <w:sz w:val="30"/>
          <w:szCs w:val="30"/>
        </w:rPr>
        <w:t>提出统一和明确的要求</w:t>
      </w:r>
      <w:r w:rsidR="007D19B8">
        <w:rPr>
          <w:rFonts w:ascii="仿宋" w:eastAsia="仿宋" w:hAnsi="仿宋" w:cs="宋体" w:hint="eastAsia"/>
          <w:b/>
          <w:kern w:val="0"/>
          <w:sz w:val="30"/>
          <w:szCs w:val="30"/>
        </w:rPr>
        <w:t>问题</w:t>
      </w:r>
      <w:r w:rsidR="00745C31">
        <w:rPr>
          <w:rFonts w:ascii="仿宋" w:eastAsia="仿宋" w:hAnsi="仿宋" w:cs="宋体" w:hint="eastAsia"/>
          <w:b/>
          <w:kern w:val="0"/>
          <w:sz w:val="30"/>
          <w:szCs w:val="30"/>
        </w:rPr>
        <w:t>。</w:t>
      </w:r>
    </w:p>
    <w:p w:rsidR="007D19B8" w:rsidRDefault="007D19B8" w:rsidP="007D19B8">
      <w:pPr>
        <w:ind w:firstLineChars="200" w:firstLine="600"/>
        <w:rPr>
          <w:rFonts w:ascii="仿宋" w:eastAsia="仿宋" w:hAnsi="仿宋" w:cs="宋体"/>
          <w:kern w:val="0"/>
          <w:sz w:val="30"/>
          <w:szCs w:val="30"/>
        </w:rPr>
      </w:pPr>
      <w:r w:rsidRPr="000E6187">
        <w:rPr>
          <w:rFonts w:ascii="仿宋" w:eastAsia="仿宋" w:hAnsi="仿宋" w:cs="宋体" w:hint="eastAsia"/>
          <w:kern w:val="0"/>
          <w:sz w:val="30"/>
          <w:szCs w:val="30"/>
        </w:rPr>
        <w:t>本</w:t>
      </w:r>
      <w:r>
        <w:rPr>
          <w:rFonts w:ascii="仿宋" w:eastAsia="仿宋" w:hAnsi="仿宋" w:cs="宋体" w:hint="eastAsia"/>
          <w:kern w:val="0"/>
          <w:sz w:val="30"/>
          <w:szCs w:val="30"/>
        </w:rPr>
        <w:t>《</w:t>
      </w:r>
      <w:r w:rsidRPr="000E6187">
        <w:rPr>
          <w:rFonts w:ascii="仿宋" w:eastAsia="仿宋" w:hAnsi="仿宋" w:cs="宋体" w:hint="eastAsia"/>
          <w:kern w:val="0"/>
          <w:sz w:val="30"/>
          <w:szCs w:val="30"/>
        </w:rPr>
        <w:t>规范</w:t>
      </w:r>
      <w:r>
        <w:rPr>
          <w:rFonts w:ascii="仿宋" w:eastAsia="仿宋" w:hAnsi="仿宋" w:cs="宋体" w:hint="eastAsia"/>
          <w:kern w:val="0"/>
          <w:sz w:val="30"/>
          <w:szCs w:val="30"/>
        </w:rPr>
        <w:t>》</w:t>
      </w:r>
      <w:r w:rsidRPr="000E6187">
        <w:rPr>
          <w:rFonts w:ascii="仿宋" w:eastAsia="仿宋" w:hAnsi="仿宋" w:cs="宋体" w:hint="eastAsia"/>
          <w:kern w:val="0"/>
          <w:sz w:val="30"/>
          <w:szCs w:val="30"/>
        </w:rPr>
        <w:t>为了兼顾中小企业对规范的良好执行，未对质量管理人员的数量进行要求，仅对质量管理人员、验收</w:t>
      </w:r>
      <w:r w:rsidR="0087799B">
        <w:rPr>
          <w:rFonts w:ascii="仿宋" w:eastAsia="仿宋" w:hAnsi="仿宋" w:cs="宋体" w:hint="eastAsia"/>
          <w:kern w:val="0"/>
          <w:sz w:val="30"/>
          <w:szCs w:val="30"/>
        </w:rPr>
        <w:t>工作人员及其他有特殊要求的</w:t>
      </w:r>
      <w:r w:rsidRPr="000E6187">
        <w:rPr>
          <w:rFonts w:ascii="仿宋" w:eastAsia="仿宋" w:hAnsi="仿宋" w:cs="宋体" w:hint="eastAsia"/>
          <w:kern w:val="0"/>
          <w:sz w:val="30"/>
          <w:szCs w:val="30"/>
        </w:rPr>
        <w:t>关键岗位人员的资格进行了规定，而对其他人员没有严格规定。</w:t>
      </w:r>
      <w:r>
        <w:rPr>
          <w:rFonts w:ascii="仿宋" w:eastAsia="仿宋" w:hAnsi="仿宋" w:cs="宋体" w:hint="eastAsia"/>
          <w:kern w:val="0"/>
          <w:sz w:val="30"/>
          <w:szCs w:val="30"/>
        </w:rPr>
        <w:t>对营业场所和</w:t>
      </w:r>
      <w:r w:rsidRPr="000E6187">
        <w:rPr>
          <w:rFonts w:ascii="仿宋" w:eastAsia="仿宋" w:hAnsi="仿宋" w:cs="宋体" w:hint="eastAsia"/>
          <w:kern w:val="0"/>
          <w:sz w:val="30"/>
          <w:szCs w:val="30"/>
        </w:rPr>
        <w:t>库房面积</w:t>
      </w:r>
      <w:r w:rsidR="00857A5F">
        <w:rPr>
          <w:rFonts w:ascii="仿宋" w:eastAsia="仿宋" w:hAnsi="仿宋" w:cs="宋体" w:hint="eastAsia"/>
          <w:kern w:val="0"/>
          <w:sz w:val="30"/>
          <w:szCs w:val="30"/>
        </w:rPr>
        <w:t>，</w:t>
      </w:r>
      <w:r>
        <w:rPr>
          <w:rFonts w:ascii="仿宋" w:eastAsia="仿宋" w:hAnsi="仿宋" w:cs="宋体" w:hint="eastAsia"/>
          <w:kern w:val="0"/>
          <w:sz w:val="30"/>
          <w:szCs w:val="30"/>
        </w:rPr>
        <w:t>各地区要求多样，</w:t>
      </w:r>
      <w:r w:rsidRPr="000E6187">
        <w:rPr>
          <w:rFonts w:ascii="仿宋" w:eastAsia="仿宋" w:hAnsi="仿宋" w:cs="宋体" w:hint="eastAsia"/>
          <w:kern w:val="0"/>
          <w:sz w:val="30"/>
          <w:szCs w:val="30"/>
        </w:rPr>
        <w:t>因此</w:t>
      </w:r>
      <w:r w:rsidR="00857A5F">
        <w:rPr>
          <w:rFonts w:ascii="仿宋" w:eastAsia="仿宋" w:hAnsi="仿宋" w:cs="宋体" w:hint="eastAsia"/>
          <w:kern w:val="0"/>
          <w:sz w:val="30"/>
          <w:szCs w:val="30"/>
        </w:rPr>
        <w:t>在《规范》中</w:t>
      </w:r>
      <w:r w:rsidRPr="000E6187">
        <w:rPr>
          <w:rFonts w:ascii="仿宋" w:eastAsia="仿宋" w:hAnsi="仿宋" w:cs="宋体" w:hint="eastAsia"/>
          <w:kern w:val="0"/>
          <w:sz w:val="30"/>
          <w:szCs w:val="30"/>
        </w:rPr>
        <w:t>未对</w:t>
      </w:r>
      <w:r>
        <w:rPr>
          <w:rFonts w:ascii="仿宋" w:eastAsia="仿宋" w:hAnsi="仿宋" w:cs="宋体" w:hint="eastAsia"/>
          <w:kern w:val="0"/>
          <w:sz w:val="30"/>
          <w:szCs w:val="30"/>
        </w:rPr>
        <w:t>营业场所和</w:t>
      </w:r>
      <w:r w:rsidRPr="000E6187">
        <w:rPr>
          <w:rFonts w:ascii="仿宋" w:eastAsia="仿宋" w:hAnsi="仿宋" w:cs="宋体" w:hint="eastAsia"/>
          <w:kern w:val="0"/>
          <w:sz w:val="30"/>
          <w:szCs w:val="30"/>
        </w:rPr>
        <w:t>库房面积给出</w:t>
      </w:r>
      <w:r w:rsidR="00D44AFA">
        <w:rPr>
          <w:rFonts w:ascii="仿宋" w:eastAsia="仿宋" w:hAnsi="仿宋" w:cs="宋体" w:hint="eastAsia"/>
          <w:kern w:val="0"/>
          <w:sz w:val="30"/>
          <w:szCs w:val="30"/>
        </w:rPr>
        <w:t>统一和</w:t>
      </w:r>
      <w:r w:rsidRPr="000E6187">
        <w:rPr>
          <w:rFonts w:ascii="仿宋" w:eastAsia="仿宋" w:hAnsi="仿宋" w:cs="宋体" w:hint="eastAsia"/>
          <w:kern w:val="0"/>
          <w:sz w:val="30"/>
          <w:szCs w:val="30"/>
        </w:rPr>
        <w:t>具体要求。</w:t>
      </w:r>
    </w:p>
    <w:p w:rsidR="00ED314B" w:rsidRPr="001C1887" w:rsidRDefault="00DA60CF" w:rsidP="00ED314B">
      <w:pPr>
        <w:ind w:firstLineChars="200" w:firstLine="602"/>
        <w:rPr>
          <w:rFonts w:ascii="仿宋" w:eastAsia="仿宋" w:hAnsi="仿宋" w:cs="宋体"/>
          <w:b/>
          <w:kern w:val="0"/>
          <w:sz w:val="30"/>
          <w:szCs w:val="30"/>
        </w:rPr>
      </w:pPr>
      <w:r w:rsidRPr="009705E0">
        <w:rPr>
          <w:rFonts w:ascii="仿宋" w:eastAsia="仿宋" w:hAnsi="仿宋" w:cs="宋体" w:hint="eastAsia"/>
          <w:b/>
          <w:kern w:val="0"/>
          <w:sz w:val="30"/>
          <w:szCs w:val="30"/>
        </w:rPr>
        <w:t>（</w:t>
      </w:r>
      <w:r w:rsidR="0062695A" w:rsidRPr="009705E0">
        <w:rPr>
          <w:rFonts w:ascii="仿宋" w:eastAsia="仿宋" w:hAnsi="仿宋" w:cs="宋体" w:hint="eastAsia"/>
          <w:b/>
          <w:kern w:val="0"/>
          <w:sz w:val="30"/>
          <w:szCs w:val="30"/>
        </w:rPr>
        <w:t>二</w:t>
      </w:r>
      <w:r w:rsidRPr="009705E0">
        <w:rPr>
          <w:rFonts w:ascii="仿宋" w:eastAsia="仿宋" w:hAnsi="仿宋" w:cs="宋体" w:hint="eastAsia"/>
          <w:b/>
          <w:kern w:val="0"/>
          <w:sz w:val="30"/>
          <w:szCs w:val="30"/>
        </w:rPr>
        <w:t>）关于</w:t>
      </w:r>
      <w:r w:rsidR="00CF1BF0" w:rsidRPr="009705E0">
        <w:rPr>
          <w:rFonts w:ascii="仿宋" w:eastAsia="仿宋" w:hAnsi="仿宋" w:cs="宋体" w:hint="eastAsia"/>
          <w:b/>
          <w:kern w:val="0"/>
          <w:sz w:val="30"/>
          <w:szCs w:val="30"/>
        </w:rPr>
        <w:t>对经营企业</w:t>
      </w:r>
      <w:r w:rsidR="00613847" w:rsidRPr="009705E0">
        <w:rPr>
          <w:rFonts w:ascii="仿宋" w:eastAsia="仿宋" w:hAnsi="仿宋" w:cs="宋体" w:hint="eastAsia"/>
          <w:b/>
          <w:kern w:val="0"/>
          <w:sz w:val="30"/>
          <w:szCs w:val="30"/>
        </w:rPr>
        <w:t>采用计算机</w:t>
      </w:r>
      <w:r w:rsidR="007D19B8">
        <w:rPr>
          <w:rFonts w:ascii="仿宋" w:eastAsia="仿宋" w:hAnsi="仿宋" w:cs="宋体" w:hint="eastAsia"/>
          <w:b/>
          <w:kern w:val="0"/>
          <w:sz w:val="30"/>
          <w:szCs w:val="30"/>
        </w:rPr>
        <w:t>信息管理</w:t>
      </w:r>
      <w:r w:rsidR="00613847" w:rsidRPr="009705E0">
        <w:rPr>
          <w:rFonts w:ascii="仿宋" w:eastAsia="仿宋" w:hAnsi="仿宋" w:cs="宋体" w:hint="eastAsia"/>
          <w:b/>
          <w:kern w:val="0"/>
          <w:sz w:val="30"/>
          <w:szCs w:val="30"/>
        </w:rPr>
        <w:t>系统</w:t>
      </w:r>
      <w:r w:rsidR="007D19B8">
        <w:rPr>
          <w:rFonts w:ascii="仿宋" w:eastAsia="仿宋" w:hAnsi="仿宋" w:cs="宋体" w:hint="eastAsia"/>
          <w:b/>
          <w:kern w:val="0"/>
          <w:sz w:val="30"/>
          <w:szCs w:val="30"/>
        </w:rPr>
        <w:t>，提高</w:t>
      </w:r>
      <w:r w:rsidR="00745C31">
        <w:rPr>
          <w:rFonts w:ascii="仿宋" w:eastAsia="仿宋" w:hAnsi="仿宋" w:cs="宋体" w:hint="eastAsia"/>
          <w:b/>
          <w:kern w:val="0"/>
          <w:sz w:val="30"/>
          <w:szCs w:val="30"/>
        </w:rPr>
        <w:t>现代化</w:t>
      </w:r>
      <w:r w:rsidR="007D19B8">
        <w:rPr>
          <w:rFonts w:ascii="仿宋" w:eastAsia="仿宋" w:hAnsi="仿宋" w:cs="宋体" w:hint="eastAsia"/>
          <w:b/>
          <w:kern w:val="0"/>
          <w:sz w:val="30"/>
          <w:szCs w:val="30"/>
        </w:rPr>
        <w:t>管理</w:t>
      </w:r>
      <w:r w:rsidR="00745C31">
        <w:rPr>
          <w:rFonts w:ascii="仿宋" w:eastAsia="仿宋" w:hAnsi="仿宋" w:cs="宋体" w:hint="eastAsia"/>
          <w:b/>
          <w:kern w:val="0"/>
          <w:sz w:val="30"/>
          <w:szCs w:val="30"/>
        </w:rPr>
        <w:t>水平</w:t>
      </w:r>
      <w:r w:rsidR="00ED314B">
        <w:rPr>
          <w:rFonts w:ascii="仿宋" w:eastAsia="仿宋" w:hAnsi="仿宋" w:cs="宋体" w:hint="eastAsia"/>
          <w:b/>
          <w:kern w:val="0"/>
          <w:sz w:val="30"/>
          <w:szCs w:val="30"/>
        </w:rPr>
        <w:t>问题</w:t>
      </w:r>
      <w:r w:rsidR="00745C31">
        <w:rPr>
          <w:rFonts w:ascii="仿宋" w:eastAsia="仿宋" w:hAnsi="仿宋" w:cs="宋体" w:hint="eastAsia"/>
          <w:b/>
          <w:kern w:val="0"/>
          <w:sz w:val="30"/>
          <w:szCs w:val="30"/>
        </w:rPr>
        <w:t>。</w:t>
      </w:r>
    </w:p>
    <w:p w:rsidR="00F462A1" w:rsidRDefault="00CB381B" w:rsidP="00745C31">
      <w:pPr>
        <w:ind w:leftChars="50" w:left="105" w:firstLineChars="200" w:firstLine="600"/>
        <w:rPr>
          <w:rFonts w:ascii="仿宋" w:eastAsia="仿宋" w:hAnsi="仿宋" w:cs="宋体"/>
          <w:kern w:val="0"/>
          <w:sz w:val="30"/>
          <w:szCs w:val="30"/>
        </w:rPr>
      </w:pPr>
      <w:r>
        <w:rPr>
          <w:rFonts w:ascii="仿宋" w:eastAsia="仿宋" w:hAnsi="仿宋" w:cs="宋体" w:hint="eastAsia"/>
          <w:kern w:val="0"/>
          <w:sz w:val="30"/>
          <w:szCs w:val="30"/>
        </w:rPr>
        <w:t>为加强企业信息化管理能力，提高企业管理水平，</w:t>
      </w:r>
      <w:r w:rsidR="007D19B8">
        <w:rPr>
          <w:rFonts w:ascii="仿宋" w:eastAsia="仿宋" w:hAnsi="仿宋" w:cs="宋体" w:hint="eastAsia"/>
          <w:kern w:val="0"/>
          <w:sz w:val="30"/>
          <w:szCs w:val="30"/>
        </w:rPr>
        <w:t>本《规范》按照分类管理原则</w:t>
      </w:r>
      <w:r w:rsidR="00745C31">
        <w:rPr>
          <w:rFonts w:ascii="仿宋" w:eastAsia="仿宋" w:hAnsi="仿宋" w:cs="宋体" w:hint="eastAsia"/>
          <w:kern w:val="0"/>
          <w:sz w:val="30"/>
          <w:szCs w:val="30"/>
        </w:rPr>
        <w:t>和</w:t>
      </w:r>
      <w:proofErr w:type="gramStart"/>
      <w:r w:rsidR="00745C31" w:rsidRPr="00745C31">
        <w:rPr>
          <w:rFonts w:ascii="仿宋" w:eastAsia="仿宋" w:hAnsi="仿宋" w:cs="宋体" w:hint="eastAsia"/>
          <w:kern w:val="0"/>
          <w:sz w:val="30"/>
          <w:szCs w:val="30"/>
        </w:rPr>
        <w:t>可</w:t>
      </w:r>
      <w:proofErr w:type="gramEnd"/>
      <w:r w:rsidR="00745C31" w:rsidRPr="00745C31">
        <w:rPr>
          <w:rFonts w:ascii="仿宋" w:eastAsia="仿宋" w:hAnsi="仿宋" w:cs="宋体" w:hint="eastAsia"/>
          <w:kern w:val="0"/>
          <w:sz w:val="30"/>
          <w:szCs w:val="30"/>
        </w:rPr>
        <w:t>追踪溯源原则</w:t>
      </w:r>
      <w:r w:rsidR="007D19B8">
        <w:rPr>
          <w:rFonts w:ascii="仿宋" w:eastAsia="仿宋" w:hAnsi="仿宋" w:cs="宋体" w:hint="eastAsia"/>
          <w:kern w:val="0"/>
          <w:sz w:val="30"/>
          <w:szCs w:val="30"/>
        </w:rPr>
        <w:t>，在</w:t>
      </w:r>
      <w:r w:rsidR="00563BFD">
        <w:rPr>
          <w:rFonts w:ascii="仿宋" w:eastAsia="仿宋" w:hAnsi="仿宋" w:cs="宋体" w:hint="eastAsia"/>
          <w:kern w:val="0"/>
          <w:sz w:val="30"/>
          <w:szCs w:val="30"/>
        </w:rPr>
        <w:t>第三十四条</w:t>
      </w:r>
      <w:r w:rsidR="007D19B8">
        <w:rPr>
          <w:rFonts w:ascii="仿宋" w:eastAsia="仿宋" w:hAnsi="仿宋" w:cs="宋体" w:hint="eastAsia"/>
          <w:kern w:val="0"/>
          <w:sz w:val="30"/>
          <w:szCs w:val="30"/>
        </w:rPr>
        <w:t>对</w:t>
      </w:r>
      <w:r w:rsidR="00563BFD">
        <w:rPr>
          <w:rFonts w:ascii="仿宋" w:eastAsia="仿宋" w:hAnsi="仿宋" w:cs="宋体" w:hint="eastAsia"/>
          <w:kern w:val="0"/>
          <w:sz w:val="30"/>
          <w:szCs w:val="30"/>
        </w:rPr>
        <w:t>从事第三类医疗器械的企业，</w:t>
      </w:r>
      <w:r w:rsidR="007D19B8">
        <w:rPr>
          <w:rFonts w:ascii="仿宋" w:eastAsia="仿宋" w:hAnsi="仿宋" w:cs="宋体" w:hint="eastAsia"/>
          <w:kern w:val="0"/>
          <w:sz w:val="30"/>
          <w:szCs w:val="30"/>
        </w:rPr>
        <w:t>明确要求</w:t>
      </w:r>
      <w:r w:rsidR="00563BFD">
        <w:rPr>
          <w:rFonts w:ascii="仿宋" w:eastAsia="仿宋" w:hAnsi="仿宋" w:cs="宋体" w:hint="eastAsia"/>
          <w:kern w:val="0"/>
          <w:sz w:val="30"/>
          <w:szCs w:val="30"/>
        </w:rPr>
        <w:t>应当建立计算机</w:t>
      </w:r>
      <w:r w:rsidR="00C93BEE">
        <w:rPr>
          <w:rFonts w:ascii="仿宋" w:eastAsia="仿宋" w:hAnsi="仿宋" w:cs="宋体" w:hint="eastAsia"/>
          <w:kern w:val="0"/>
          <w:sz w:val="30"/>
          <w:szCs w:val="30"/>
        </w:rPr>
        <w:t>信息</w:t>
      </w:r>
      <w:r w:rsidR="00563BFD">
        <w:rPr>
          <w:rFonts w:ascii="仿宋" w:eastAsia="仿宋" w:hAnsi="仿宋" w:cs="宋体" w:hint="eastAsia"/>
          <w:kern w:val="0"/>
          <w:sz w:val="30"/>
          <w:szCs w:val="30"/>
        </w:rPr>
        <w:t>管理系统</w:t>
      </w:r>
      <w:r w:rsidR="00097C36">
        <w:rPr>
          <w:rFonts w:ascii="仿宋" w:eastAsia="仿宋" w:hAnsi="仿宋" w:cs="宋体" w:hint="eastAsia"/>
          <w:kern w:val="0"/>
          <w:sz w:val="30"/>
          <w:szCs w:val="30"/>
        </w:rPr>
        <w:t>。</w:t>
      </w:r>
      <w:r w:rsidR="00097C36" w:rsidRPr="000E6187">
        <w:rPr>
          <w:rFonts w:ascii="仿宋" w:eastAsia="仿宋" w:hAnsi="仿宋" w:cs="宋体" w:hint="eastAsia"/>
          <w:kern w:val="0"/>
          <w:sz w:val="30"/>
          <w:szCs w:val="30"/>
        </w:rPr>
        <w:t>鉴于目前国内</w:t>
      </w:r>
      <w:r w:rsidR="00097C36">
        <w:rPr>
          <w:rFonts w:ascii="仿宋" w:eastAsia="仿宋" w:hAnsi="仿宋" w:cs="宋体" w:hint="eastAsia"/>
          <w:kern w:val="0"/>
          <w:sz w:val="30"/>
          <w:szCs w:val="30"/>
        </w:rPr>
        <w:t>经营第一、二类</w:t>
      </w:r>
      <w:r w:rsidR="00097C36" w:rsidRPr="000E6187">
        <w:rPr>
          <w:rFonts w:ascii="仿宋" w:eastAsia="仿宋" w:hAnsi="仿宋" w:cs="宋体" w:hint="eastAsia"/>
          <w:kern w:val="0"/>
          <w:sz w:val="30"/>
          <w:szCs w:val="30"/>
        </w:rPr>
        <w:t>医疗器械</w:t>
      </w:r>
      <w:r w:rsidR="00097C36">
        <w:rPr>
          <w:rFonts w:ascii="仿宋" w:eastAsia="仿宋" w:hAnsi="仿宋" w:cs="宋体" w:hint="eastAsia"/>
          <w:kern w:val="0"/>
          <w:sz w:val="30"/>
          <w:szCs w:val="30"/>
        </w:rPr>
        <w:t>产品的</w:t>
      </w:r>
      <w:r w:rsidR="00097C36" w:rsidRPr="000E6187">
        <w:rPr>
          <w:rFonts w:ascii="仿宋" w:eastAsia="仿宋" w:hAnsi="仿宋" w:cs="宋体" w:hint="eastAsia"/>
          <w:kern w:val="0"/>
          <w:sz w:val="30"/>
          <w:szCs w:val="30"/>
        </w:rPr>
        <w:t>企业普遍</w:t>
      </w:r>
      <w:r w:rsidR="00097C36" w:rsidRPr="000E6187">
        <w:rPr>
          <w:rFonts w:ascii="仿宋" w:eastAsia="仿宋" w:hAnsi="仿宋" w:cs="宋体" w:hint="eastAsia"/>
          <w:kern w:val="0"/>
          <w:sz w:val="30"/>
          <w:szCs w:val="30"/>
        </w:rPr>
        <w:lastRenderedPageBreak/>
        <w:t>比较小，计算机</w:t>
      </w:r>
      <w:r w:rsidR="00097C36">
        <w:rPr>
          <w:rFonts w:ascii="仿宋" w:eastAsia="仿宋" w:hAnsi="仿宋" w:cs="宋体" w:hint="eastAsia"/>
          <w:kern w:val="0"/>
          <w:sz w:val="30"/>
          <w:szCs w:val="30"/>
        </w:rPr>
        <w:t>信息管理</w:t>
      </w:r>
      <w:r w:rsidR="00097C36" w:rsidRPr="000E6187">
        <w:rPr>
          <w:rFonts w:ascii="仿宋" w:eastAsia="仿宋" w:hAnsi="仿宋" w:cs="宋体" w:hint="eastAsia"/>
          <w:kern w:val="0"/>
          <w:sz w:val="30"/>
          <w:szCs w:val="30"/>
        </w:rPr>
        <w:t>系统的</w:t>
      </w:r>
      <w:r w:rsidR="00097C36">
        <w:rPr>
          <w:rFonts w:ascii="仿宋" w:eastAsia="仿宋" w:hAnsi="仿宋" w:cs="宋体" w:hint="eastAsia"/>
          <w:kern w:val="0"/>
          <w:sz w:val="30"/>
          <w:szCs w:val="30"/>
        </w:rPr>
        <w:t>普及</w:t>
      </w:r>
      <w:r w:rsidR="00097C36" w:rsidRPr="000E6187">
        <w:rPr>
          <w:rFonts w:ascii="仿宋" w:eastAsia="仿宋" w:hAnsi="仿宋" w:cs="宋体" w:hint="eastAsia"/>
          <w:kern w:val="0"/>
          <w:sz w:val="30"/>
          <w:szCs w:val="30"/>
        </w:rPr>
        <w:t>应用</w:t>
      </w:r>
      <w:r w:rsidR="00097C36">
        <w:rPr>
          <w:rFonts w:ascii="仿宋" w:eastAsia="仿宋" w:hAnsi="仿宋" w:cs="宋体" w:hint="eastAsia"/>
          <w:kern w:val="0"/>
          <w:sz w:val="30"/>
          <w:szCs w:val="30"/>
        </w:rPr>
        <w:t>存在一定困难，因此《规范》鼓励</w:t>
      </w:r>
      <w:r w:rsidR="00563BFD">
        <w:rPr>
          <w:rFonts w:ascii="仿宋" w:eastAsia="仿宋" w:hAnsi="仿宋" w:cs="宋体" w:hint="eastAsia"/>
          <w:kern w:val="0"/>
          <w:sz w:val="30"/>
          <w:szCs w:val="30"/>
        </w:rPr>
        <w:t>经营第一、二类医疗器械的企业</w:t>
      </w:r>
      <w:r w:rsidR="00097C36">
        <w:rPr>
          <w:rFonts w:ascii="仿宋" w:eastAsia="仿宋" w:hAnsi="仿宋" w:cs="宋体" w:hint="eastAsia"/>
          <w:kern w:val="0"/>
          <w:sz w:val="30"/>
          <w:szCs w:val="30"/>
        </w:rPr>
        <w:t>参照第三类医疗器械经营企业</w:t>
      </w:r>
      <w:r w:rsidR="00563BFD">
        <w:rPr>
          <w:rFonts w:ascii="仿宋" w:eastAsia="仿宋" w:hAnsi="仿宋" w:cs="宋体" w:hint="eastAsia"/>
          <w:kern w:val="0"/>
          <w:sz w:val="30"/>
          <w:szCs w:val="30"/>
        </w:rPr>
        <w:t>建立符合经营质量管理要求的计算机</w:t>
      </w:r>
      <w:r w:rsidR="00745C31">
        <w:rPr>
          <w:rFonts w:ascii="仿宋" w:eastAsia="仿宋" w:hAnsi="仿宋" w:cs="宋体" w:hint="eastAsia"/>
          <w:kern w:val="0"/>
          <w:sz w:val="30"/>
          <w:szCs w:val="30"/>
        </w:rPr>
        <w:t>信息管理</w:t>
      </w:r>
      <w:r w:rsidR="00563BFD">
        <w:rPr>
          <w:rFonts w:ascii="仿宋" w:eastAsia="仿宋" w:hAnsi="仿宋" w:cs="宋体" w:hint="eastAsia"/>
          <w:kern w:val="0"/>
          <w:sz w:val="30"/>
          <w:szCs w:val="30"/>
        </w:rPr>
        <w:t>系统。</w:t>
      </w:r>
    </w:p>
    <w:p w:rsidR="008215D0" w:rsidRPr="008215D0" w:rsidRDefault="008215D0">
      <w:pPr>
        <w:ind w:firstLineChars="150" w:firstLine="450"/>
        <w:rPr>
          <w:rFonts w:ascii="仿宋" w:eastAsia="仿宋" w:hAnsi="仿宋" w:cs="宋体"/>
          <w:kern w:val="0"/>
          <w:sz w:val="30"/>
          <w:szCs w:val="30"/>
        </w:rPr>
      </w:pPr>
    </w:p>
    <w:sectPr w:rsidR="008215D0" w:rsidRPr="008215D0" w:rsidSect="009E437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ADD" w:rsidRDefault="00B77ADD" w:rsidP="00986315">
      <w:r>
        <w:separator/>
      </w:r>
    </w:p>
  </w:endnote>
  <w:endnote w:type="continuationSeparator" w:id="0">
    <w:p w:rsidR="00B77ADD" w:rsidRDefault="00B77ADD" w:rsidP="0098631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39638"/>
      <w:docPartObj>
        <w:docPartGallery w:val="Page Numbers (Bottom of Page)"/>
        <w:docPartUnique/>
      </w:docPartObj>
    </w:sdtPr>
    <w:sdtContent>
      <w:p w:rsidR="000E6187" w:rsidRDefault="008B13D2">
        <w:pPr>
          <w:pStyle w:val="a5"/>
          <w:jc w:val="center"/>
        </w:pPr>
        <w:fldSimple w:instr=" PAGE   \* MERGEFORMAT ">
          <w:r w:rsidR="00D44AFA" w:rsidRPr="00D44AFA">
            <w:rPr>
              <w:noProof/>
              <w:lang w:val="zh-CN"/>
            </w:rPr>
            <w:t>5</w:t>
          </w:r>
        </w:fldSimple>
      </w:p>
    </w:sdtContent>
  </w:sdt>
  <w:p w:rsidR="000E6187" w:rsidRDefault="000E618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ADD" w:rsidRDefault="00B77ADD" w:rsidP="00986315">
      <w:r>
        <w:separator/>
      </w:r>
    </w:p>
  </w:footnote>
  <w:footnote w:type="continuationSeparator" w:id="0">
    <w:p w:rsidR="00B77ADD" w:rsidRDefault="00B77ADD" w:rsidP="009863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E26CC"/>
    <w:multiLevelType w:val="hybridMultilevel"/>
    <w:tmpl w:val="1DEEA3FC"/>
    <w:lvl w:ilvl="0" w:tplc="87207A02">
      <w:start w:val="1"/>
      <w:numFmt w:val="bullet"/>
      <w:lvlText w:val=""/>
      <w:lvlJc w:val="left"/>
      <w:pPr>
        <w:tabs>
          <w:tab w:val="num" w:pos="720"/>
        </w:tabs>
        <w:ind w:left="720" w:hanging="360"/>
      </w:pPr>
      <w:rPr>
        <w:rFonts w:ascii="Wingdings" w:hAnsi="Wingdings" w:hint="default"/>
      </w:rPr>
    </w:lvl>
    <w:lvl w:ilvl="1" w:tplc="FA367038" w:tentative="1">
      <w:start w:val="1"/>
      <w:numFmt w:val="bullet"/>
      <w:lvlText w:val=""/>
      <w:lvlJc w:val="left"/>
      <w:pPr>
        <w:tabs>
          <w:tab w:val="num" w:pos="1440"/>
        </w:tabs>
        <w:ind w:left="1440" w:hanging="360"/>
      </w:pPr>
      <w:rPr>
        <w:rFonts w:ascii="Wingdings" w:hAnsi="Wingdings" w:hint="default"/>
      </w:rPr>
    </w:lvl>
    <w:lvl w:ilvl="2" w:tplc="9A2C2C8C" w:tentative="1">
      <w:start w:val="1"/>
      <w:numFmt w:val="bullet"/>
      <w:lvlText w:val=""/>
      <w:lvlJc w:val="left"/>
      <w:pPr>
        <w:tabs>
          <w:tab w:val="num" w:pos="2160"/>
        </w:tabs>
        <w:ind w:left="2160" w:hanging="360"/>
      </w:pPr>
      <w:rPr>
        <w:rFonts w:ascii="Wingdings" w:hAnsi="Wingdings" w:hint="default"/>
      </w:rPr>
    </w:lvl>
    <w:lvl w:ilvl="3" w:tplc="8478746E" w:tentative="1">
      <w:start w:val="1"/>
      <w:numFmt w:val="bullet"/>
      <w:lvlText w:val=""/>
      <w:lvlJc w:val="left"/>
      <w:pPr>
        <w:tabs>
          <w:tab w:val="num" w:pos="2880"/>
        </w:tabs>
        <w:ind w:left="2880" w:hanging="360"/>
      </w:pPr>
      <w:rPr>
        <w:rFonts w:ascii="Wingdings" w:hAnsi="Wingdings" w:hint="default"/>
      </w:rPr>
    </w:lvl>
    <w:lvl w:ilvl="4" w:tplc="F9F83CB4" w:tentative="1">
      <w:start w:val="1"/>
      <w:numFmt w:val="bullet"/>
      <w:lvlText w:val=""/>
      <w:lvlJc w:val="left"/>
      <w:pPr>
        <w:tabs>
          <w:tab w:val="num" w:pos="3600"/>
        </w:tabs>
        <w:ind w:left="3600" w:hanging="360"/>
      </w:pPr>
      <w:rPr>
        <w:rFonts w:ascii="Wingdings" w:hAnsi="Wingdings" w:hint="default"/>
      </w:rPr>
    </w:lvl>
    <w:lvl w:ilvl="5" w:tplc="3D76245C" w:tentative="1">
      <w:start w:val="1"/>
      <w:numFmt w:val="bullet"/>
      <w:lvlText w:val=""/>
      <w:lvlJc w:val="left"/>
      <w:pPr>
        <w:tabs>
          <w:tab w:val="num" w:pos="4320"/>
        </w:tabs>
        <w:ind w:left="4320" w:hanging="360"/>
      </w:pPr>
      <w:rPr>
        <w:rFonts w:ascii="Wingdings" w:hAnsi="Wingdings" w:hint="default"/>
      </w:rPr>
    </w:lvl>
    <w:lvl w:ilvl="6" w:tplc="51409250" w:tentative="1">
      <w:start w:val="1"/>
      <w:numFmt w:val="bullet"/>
      <w:lvlText w:val=""/>
      <w:lvlJc w:val="left"/>
      <w:pPr>
        <w:tabs>
          <w:tab w:val="num" w:pos="5040"/>
        </w:tabs>
        <w:ind w:left="5040" w:hanging="360"/>
      </w:pPr>
      <w:rPr>
        <w:rFonts w:ascii="Wingdings" w:hAnsi="Wingdings" w:hint="default"/>
      </w:rPr>
    </w:lvl>
    <w:lvl w:ilvl="7" w:tplc="A084593E" w:tentative="1">
      <w:start w:val="1"/>
      <w:numFmt w:val="bullet"/>
      <w:lvlText w:val=""/>
      <w:lvlJc w:val="left"/>
      <w:pPr>
        <w:tabs>
          <w:tab w:val="num" w:pos="5760"/>
        </w:tabs>
        <w:ind w:left="5760" w:hanging="360"/>
      </w:pPr>
      <w:rPr>
        <w:rFonts w:ascii="Wingdings" w:hAnsi="Wingdings" w:hint="default"/>
      </w:rPr>
    </w:lvl>
    <w:lvl w:ilvl="8" w:tplc="394683D0" w:tentative="1">
      <w:start w:val="1"/>
      <w:numFmt w:val="bullet"/>
      <w:lvlText w:val=""/>
      <w:lvlJc w:val="left"/>
      <w:pPr>
        <w:tabs>
          <w:tab w:val="num" w:pos="6480"/>
        </w:tabs>
        <w:ind w:left="6480" w:hanging="360"/>
      </w:pPr>
      <w:rPr>
        <w:rFonts w:ascii="Wingdings" w:hAnsi="Wingdings" w:hint="default"/>
      </w:rPr>
    </w:lvl>
  </w:abstractNum>
  <w:abstractNum w:abstractNumId="1">
    <w:nsid w:val="69BD47FE"/>
    <w:multiLevelType w:val="hybridMultilevel"/>
    <w:tmpl w:val="30A6A8C6"/>
    <w:lvl w:ilvl="0" w:tplc="1D048B08">
      <w:start w:val="1"/>
      <w:numFmt w:val="japaneseCounting"/>
      <w:lvlText w:val="（%1）"/>
      <w:lvlJc w:val="left"/>
      <w:pPr>
        <w:ind w:left="2245" w:hanging="1605"/>
      </w:pPr>
      <w:rPr>
        <w:rFonts w:hint="default"/>
        <w:color w:val="000000"/>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665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E2629"/>
    <w:rsid w:val="00013E37"/>
    <w:rsid w:val="0001493B"/>
    <w:rsid w:val="00016DAE"/>
    <w:rsid w:val="00017F76"/>
    <w:rsid w:val="0003173E"/>
    <w:rsid w:val="0003590F"/>
    <w:rsid w:val="00043426"/>
    <w:rsid w:val="00045D56"/>
    <w:rsid w:val="000508B2"/>
    <w:rsid w:val="000563B2"/>
    <w:rsid w:val="00062F94"/>
    <w:rsid w:val="00070B9F"/>
    <w:rsid w:val="00074F24"/>
    <w:rsid w:val="0007535C"/>
    <w:rsid w:val="00093746"/>
    <w:rsid w:val="00097C36"/>
    <w:rsid w:val="000A3390"/>
    <w:rsid w:val="000A3778"/>
    <w:rsid w:val="000C1315"/>
    <w:rsid w:val="000C4D0C"/>
    <w:rsid w:val="000D0285"/>
    <w:rsid w:val="000D4E8A"/>
    <w:rsid w:val="000E16FC"/>
    <w:rsid w:val="000E4A26"/>
    <w:rsid w:val="000E6187"/>
    <w:rsid w:val="000E62A4"/>
    <w:rsid w:val="000F06A1"/>
    <w:rsid w:val="000F5BA0"/>
    <w:rsid w:val="000F5D24"/>
    <w:rsid w:val="001340CF"/>
    <w:rsid w:val="00137DF8"/>
    <w:rsid w:val="00142DF8"/>
    <w:rsid w:val="00144736"/>
    <w:rsid w:val="00145516"/>
    <w:rsid w:val="001468B6"/>
    <w:rsid w:val="001569DC"/>
    <w:rsid w:val="00164572"/>
    <w:rsid w:val="00164AE6"/>
    <w:rsid w:val="00170CCE"/>
    <w:rsid w:val="001748E1"/>
    <w:rsid w:val="001846EB"/>
    <w:rsid w:val="00187144"/>
    <w:rsid w:val="00193426"/>
    <w:rsid w:val="001947F0"/>
    <w:rsid w:val="0019505F"/>
    <w:rsid w:val="001B2F15"/>
    <w:rsid w:val="001B71BD"/>
    <w:rsid w:val="001C1887"/>
    <w:rsid w:val="001D5547"/>
    <w:rsid w:val="001D7D9C"/>
    <w:rsid w:val="001F15D0"/>
    <w:rsid w:val="00207DB3"/>
    <w:rsid w:val="00222D07"/>
    <w:rsid w:val="00223A13"/>
    <w:rsid w:val="00224D08"/>
    <w:rsid w:val="002250B0"/>
    <w:rsid w:val="00227F94"/>
    <w:rsid w:val="00227FE8"/>
    <w:rsid w:val="002332A2"/>
    <w:rsid w:val="00243B67"/>
    <w:rsid w:val="00271F3A"/>
    <w:rsid w:val="0028411A"/>
    <w:rsid w:val="00284620"/>
    <w:rsid w:val="00286A3D"/>
    <w:rsid w:val="002908D2"/>
    <w:rsid w:val="002A057B"/>
    <w:rsid w:val="002A317D"/>
    <w:rsid w:val="002A541C"/>
    <w:rsid w:val="002D1F7A"/>
    <w:rsid w:val="002D4722"/>
    <w:rsid w:val="002F62A2"/>
    <w:rsid w:val="00300B7F"/>
    <w:rsid w:val="00302F47"/>
    <w:rsid w:val="003054CB"/>
    <w:rsid w:val="00326B34"/>
    <w:rsid w:val="0033044F"/>
    <w:rsid w:val="00330ED7"/>
    <w:rsid w:val="00344A34"/>
    <w:rsid w:val="00354F8C"/>
    <w:rsid w:val="00364C78"/>
    <w:rsid w:val="00371751"/>
    <w:rsid w:val="003802EF"/>
    <w:rsid w:val="00381F58"/>
    <w:rsid w:val="003840B4"/>
    <w:rsid w:val="00387CE2"/>
    <w:rsid w:val="00393538"/>
    <w:rsid w:val="00396298"/>
    <w:rsid w:val="003A242A"/>
    <w:rsid w:val="003A65AC"/>
    <w:rsid w:val="003B12FE"/>
    <w:rsid w:val="003B2029"/>
    <w:rsid w:val="003B2D02"/>
    <w:rsid w:val="003B3519"/>
    <w:rsid w:val="003B6CC1"/>
    <w:rsid w:val="003C0B3D"/>
    <w:rsid w:val="003D13D1"/>
    <w:rsid w:val="003F4750"/>
    <w:rsid w:val="003F5A1D"/>
    <w:rsid w:val="00412E07"/>
    <w:rsid w:val="00420DAE"/>
    <w:rsid w:val="00465BE2"/>
    <w:rsid w:val="00477417"/>
    <w:rsid w:val="00484C3E"/>
    <w:rsid w:val="00497546"/>
    <w:rsid w:val="004A420D"/>
    <w:rsid w:val="004B212B"/>
    <w:rsid w:val="004C2548"/>
    <w:rsid w:val="004C3917"/>
    <w:rsid w:val="004D2499"/>
    <w:rsid w:val="004E3B89"/>
    <w:rsid w:val="004E4C97"/>
    <w:rsid w:val="004F4430"/>
    <w:rsid w:val="004F7A45"/>
    <w:rsid w:val="005124ED"/>
    <w:rsid w:val="00525FB2"/>
    <w:rsid w:val="00541246"/>
    <w:rsid w:val="00554021"/>
    <w:rsid w:val="005550F6"/>
    <w:rsid w:val="00556639"/>
    <w:rsid w:val="00563BFD"/>
    <w:rsid w:val="00566C81"/>
    <w:rsid w:val="00567774"/>
    <w:rsid w:val="00571A02"/>
    <w:rsid w:val="005732D0"/>
    <w:rsid w:val="0057729B"/>
    <w:rsid w:val="005A3E23"/>
    <w:rsid w:val="005D050F"/>
    <w:rsid w:val="005D7FB2"/>
    <w:rsid w:val="005E189C"/>
    <w:rsid w:val="005F51B7"/>
    <w:rsid w:val="005F568F"/>
    <w:rsid w:val="00603058"/>
    <w:rsid w:val="00607B46"/>
    <w:rsid w:val="00610455"/>
    <w:rsid w:val="00613847"/>
    <w:rsid w:val="0062695A"/>
    <w:rsid w:val="00656154"/>
    <w:rsid w:val="00682FD0"/>
    <w:rsid w:val="00691B72"/>
    <w:rsid w:val="00692E05"/>
    <w:rsid w:val="006A0568"/>
    <w:rsid w:val="006B37CB"/>
    <w:rsid w:val="006B6572"/>
    <w:rsid w:val="006D1BC6"/>
    <w:rsid w:val="006E71D9"/>
    <w:rsid w:val="00716A44"/>
    <w:rsid w:val="00720165"/>
    <w:rsid w:val="00731EA6"/>
    <w:rsid w:val="0074104B"/>
    <w:rsid w:val="00745C31"/>
    <w:rsid w:val="0075191C"/>
    <w:rsid w:val="00762DD6"/>
    <w:rsid w:val="0077300F"/>
    <w:rsid w:val="00783AF3"/>
    <w:rsid w:val="00790FA9"/>
    <w:rsid w:val="007919DD"/>
    <w:rsid w:val="00792AAB"/>
    <w:rsid w:val="007947BD"/>
    <w:rsid w:val="00795777"/>
    <w:rsid w:val="00795995"/>
    <w:rsid w:val="007A2729"/>
    <w:rsid w:val="007A4698"/>
    <w:rsid w:val="007A7104"/>
    <w:rsid w:val="007B0E8D"/>
    <w:rsid w:val="007B3010"/>
    <w:rsid w:val="007B796D"/>
    <w:rsid w:val="007C08EB"/>
    <w:rsid w:val="007C1B3D"/>
    <w:rsid w:val="007C446E"/>
    <w:rsid w:val="007D19B8"/>
    <w:rsid w:val="007E31EF"/>
    <w:rsid w:val="007E4F8E"/>
    <w:rsid w:val="007E6FB0"/>
    <w:rsid w:val="008030CD"/>
    <w:rsid w:val="00805AEB"/>
    <w:rsid w:val="00805DB3"/>
    <w:rsid w:val="00816D34"/>
    <w:rsid w:val="008215D0"/>
    <w:rsid w:val="0082413D"/>
    <w:rsid w:val="0082577C"/>
    <w:rsid w:val="0082602A"/>
    <w:rsid w:val="0083170C"/>
    <w:rsid w:val="008349EC"/>
    <w:rsid w:val="008542AC"/>
    <w:rsid w:val="00857A5F"/>
    <w:rsid w:val="0086468F"/>
    <w:rsid w:val="00872C55"/>
    <w:rsid w:val="0087799B"/>
    <w:rsid w:val="008854BD"/>
    <w:rsid w:val="00890E17"/>
    <w:rsid w:val="008A1BED"/>
    <w:rsid w:val="008A2BF5"/>
    <w:rsid w:val="008B13A4"/>
    <w:rsid w:val="008B13D2"/>
    <w:rsid w:val="008B666A"/>
    <w:rsid w:val="008C0214"/>
    <w:rsid w:val="008C5AA6"/>
    <w:rsid w:val="008C7869"/>
    <w:rsid w:val="008E0A1B"/>
    <w:rsid w:val="008E7FD4"/>
    <w:rsid w:val="008F15FA"/>
    <w:rsid w:val="008F53CE"/>
    <w:rsid w:val="008F77DF"/>
    <w:rsid w:val="0091724A"/>
    <w:rsid w:val="00935436"/>
    <w:rsid w:val="00936892"/>
    <w:rsid w:val="00940C61"/>
    <w:rsid w:val="009450E6"/>
    <w:rsid w:val="00947232"/>
    <w:rsid w:val="00950C69"/>
    <w:rsid w:val="00951EBE"/>
    <w:rsid w:val="009523D0"/>
    <w:rsid w:val="00953268"/>
    <w:rsid w:val="009600FA"/>
    <w:rsid w:val="0096487A"/>
    <w:rsid w:val="009705E0"/>
    <w:rsid w:val="00976483"/>
    <w:rsid w:val="009854E2"/>
    <w:rsid w:val="00986315"/>
    <w:rsid w:val="0098719B"/>
    <w:rsid w:val="00987C86"/>
    <w:rsid w:val="0099753A"/>
    <w:rsid w:val="009B6794"/>
    <w:rsid w:val="009D4241"/>
    <w:rsid w:val="009E0918"/>
    <w:rsid w:val="009E16C2"/>
    <w:rsid w:val="009E4372"/>
    <w:rsid w:val="00A125B8"/>
    <w:rsid w:val="00A21570"/>
    <w:rsid w:val="00A232CE"/>
    <w:rsid w:val="00A361D9"/>
    <w:rsid w:val="00A37003"/>
    <w:rsid w:val="00A40E41"/>
    <w:rsid w:val="00A4128E"/>
    <w:rsid w:val="00A54A03"/>
    <w:rsid w:val="00A5738F"/>
    <w:rsid w:val="00A81C85"/>
    <w:rsid w:val="00A840F2"/>
    <w:rsid w:val="00A94464"/>
    <w:rsid w:val="00A96372"/>
    <w:rsid w:val="00AA3E8B"/>
    <w:rsid w:val="00AB3AF2"/>
    <w:rsid w:val="00AB5700"/>
    <w:rsid w:val="00AB714D"/>
    <w:rsid w:val="00AC1CD1"/>
    <w:rsid w:val="00AD0C99"/>
    <w:rsid w:val="00AD7519"/>
    <w:rsid w:val="00AE4461"/>
    <w:rsid w:val="00AF57D4"/>
    <w:rsid w:val="00B03ADF"/>
    <w:rsid w:val="00B10B09"/>
    <w:rsid w:val="00B27D24"/>
    <w:rsid w:val="00B46362"/>
    <w:rsid w:val="00B47A7D"/>
    <w:rsid w:val="00B548EA"/>
    <w:rsid w:val="00B6173F"/>
    <w:rsid w:val="00B6480E"/>
    <w:rsid w:val="00B731C0"/>
    <w:rsid w:val="00B77A3A"/>
    <w:rsid w:val="00B77ADD"/>
    <w:rsid w:val="00B8078C"/>
    <w:rsid w:val="00B8101D"/>
    <w:rsid w:val="00B834E6"/>
    <w:rsid w:val="00B8630E"/>
    <w:rsid w:val="00B96089"/>
    <w:rsid w:val="00B974E2"/>
    <w:rsid w:val="00BB59E4"/>
    <w:rsid w:val="00BB6A80"/>
    <w:rsid w:val="00BD4E45"/>
    <w:rsid w:val="00BE753D"/>
    <w:rsid w:val="00C03B50"/>
    <w:rsid w:val="00C12BF2"/>
    <w:rsid w:val="00C12E5B"/>
    <w:rsid w:val="00C16CF0"/>
    <w:rsid w:val="00C271FD"/>
    <w:rsid w:val="00C30CAD"/>
    <w:rsid w:val="00C36096"/>
    <w:rsid w:val="00C44844"/>
    <w:rsid w:val="00C6569A"/>
    <w:rsid w:val="00C67D4D"/>
    <w:rsid w:val="00C67DDA"/>
    <w:rsid w:val="00C77130"/>
    <w:rsid w:val="00C849DF"/>
    <w:rsid w:val="00C854D6"/>
    <w:rsid w:val="00C92C49"/>
    <w:rsid w:val="00C93BEE"/>
    <w:rsid w:val="00CB11A5"/>
    <w:rsid w:val="00CB381B"/>
    <w:rsid w:val="00CC1DAD"/>
    <w:rsid w:val="00CD0005"/>
    <w:rsid w:val="00CD3ACC"/>
    <w:rsid w:val="00CD721A"/>
    <w:rsid w:val="00CE19F5"/>
    <w:rsid w:val="00CF10E6"/>
    <w:rsid w:val="00CF1BF0"/>
    <w:rsid w:val="00CF3B24"/>
    <w:rsid w:val="00D064A0"/>
    <w:rsid w:val="00D12F98"/>
    <w:rsid w:val="00D145A9"/>
    <w:rsid w:val="00D22A13"/>
    <w:rsid w:val="00D36CC4"/>
    <w:rsid w:val="00D40011"/>
    <w:rsid w:val="00D44AFA"/>
    <w:rsid w:val="00D46BD4"/>
    <w:rsid w:val="00D50694"/>
    <w:rsid w:val="00D52EDA"/>
    <w:rsid w:val="00D56404"/>
    <w:rsid w:val="00D6068F"/>
    <w:rsid w:val="00D61392"/>
    <w:rsid w:val="00D7561C"/>
    <w:rsid w:val="00D775C9"/>
    <w:rsid w:val="00D833D5"/>
    <w:rsid w:val="00D9432E"/>
    <w:rsid w:val="00D95AAE"/>
    <w:rsid w:val="00D97D14"/>
    <w:rsid w:val="00DA60CF"/>
    <w:rsid w:val="00DB0D34"/>
    <w:rsid w:val="00DB302C"/>
    <w:rsid w:val="00DB68F8"/>
    <w:rsid w:val="00DC632B"/>
    <w:rsid w:val="00DD2C95"/>
    <w:rsid w:val="00DD4FF3"/>
    <w:rsid w:val="00DE1347"/>
    <w:rsid w:val="00DE2842"/>
    <w:rsid w:val="00DF6D24"/>
    <w:rsid w:val="00E01513"/>
    <w:rsid w:val="00E110DF"/>
    <w:rsid w:val="00E12B90"/>
    <w:rsid w:val="00E13D93"/>
    <w:rsid w:val="00E14444"/>
    <w:rsid w:val="00E17E17"/>
    <w:rsid w:val="00E20394"/>
    <w:rsid w:val="00E20DA4"/>
    <w:rsid w:val="00E33536"/>
    <w:rsid w:val="00E42335"/>
    <w:rsid w:val="00E457F6"/>
    <w:rsid w:val="00E5442F"/>
    <w:rsid w:val="00E5764F"/>
    <w:rsid w:val="00E5798C"/>
    <w:rsid w:val="00E63C52"/>
    <w:rsid w:val="00E65DD8"/>
    <w:rsid w:val="00E70FF4"/>
    <w:rsid w:val="00E7155E"/>
    <w:rsid w:val="00E73D89"/>
    <w:rsid w:val="00E75453"/>
    <w:rsid w:val="00E842E6"/>
    <w:rsid w:val="00E85103"/>
    <w:rsid w:val="00E9790A"/>
    <w:rsid w:val="00EA6CB8"/>
    <w:rsid w:val="00EB054D"/>
    <w:rsid w:val="00EB6CAA"/>
    <w:rsid w:val="00EB729C"/>
    <w:rsid w:val="00EC3141"/>
    <w:rsid w:val="00EC40E2"/>
    <w:rsid w:val="00ED314B"/>
    <w:rsid w:val="00EE2629"/>
    <w:rsid w:val="00EF0A96"/>
    <w:rsid w:val="00EF450C"/>
    <w:rsid w:val="00EF4851"/>
    <w:rsid w:val="00EF57E1"/>
    <w:rsid w:val="00F13CA5"/>
    <w:rsid w:val="00F15E5A"/>
    <w:rsid w:val="00F204C8"/>
    <w:rsid w:val="00F22C3E"/>
    <w:rsid w:val="00F4035E"/>
    <w:rsid w:val="00F462A1"/>
    <w:rsid w:val="00F63FD0"/>
    <w:rsid w:val="00F70B47"/>
    <w:rsid w:val="00F86512"/>
    <w:rsid w:val="00FB06E4"/>
    <w:rsid w:val="00FD1A4A"/>
    <w:rsid w:val="00FE799F"/>
    <w:rsid w:val="00FF7D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31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C3141"/>
    <w:pPr>
      <w:ind w:firstLineChars="200" w:firstLine="420"/>
    </w:pPr>
  </w:style>
  <w:style w:type="paragraph" w:styleId="a4">
    <w:name w:val="header"/>
    <w:basedOn w:val="a"/>
    <w:link w:val="Char"/>
    <w:uiPriority w:val="99"/>
    <w:rsid w:val="009863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986315"/>
    <w:rPr>
      <w:rFonts w:cs="Times New Roman"/>
      <w:kern w:val="2"/>
      <w:sz w:val="18"/>
      <w:szCs w:val="18"/>
    </w:rPr>
  </w:style>
  <w:style w:type="paragraph" w:styleId="a5">
    <w:name w:val="footer"/>
    <w:basedOn w:val="a"/>
    <w:link w:val="Char0"/>
    <w:uiPriority w:val="99"/>
    <w:rsid w:val="00986315"/>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986315"/>
    <w:rPr>
      <w:rFonts w:cs="Times New Roman"/>
      <w:kern w:val="2"/>
      <w:sz w:val="18"/>
      <w:szCs w:val="18"/>
    </w:rPr>
  </w:style>
  <w:style w:type="paragraph" w:styleId="a6">
    <w:name w:val="Balloon Text"/>
    <w:basedOn w:val="a"/>
    <w:link w:val="Char1"/>
    <w:uiPriority w:val="99"/>
    <w:semiHidden/>
    <w:rsid w:val="00B974E2"/>
    <w:rPr>
      <w:sz w:val="18"/>
      <w:szCs w:val="18"/>
    </w:rPr>
  </w:style>
  <w:style w:type="character" w:customStyle="1" w:styleId="Char1">
    <w:name w:val="批注框文本 Char"/>
    <w:basedOn w:val="a0"/>
    <w:link w:val="a6"/>
    <w:uiPriority w:val="99"/>
    <w:semiHidden/>
    <w:locked/>
    <w:rsid w:val="00B974E2"/>
    <w:rPr>
      <w:rFonts w:cs="Times New Roman"/>
      <w:kern w:val="2"/>
      <w:sz w:val="18"/>
      <w:szCs w:val="18"/>
    </w:rPr>
  </w:style>
  <w:style w:type="table" w:styleId="a7">
    <w:name w:val="Table Grid"/>
    <w:basedOn w:val="a1"/>
    <w:uiPriority w:val="59"/>
    <w:locked/>
    <w:rsid w:val="008A2BF5"/>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9D4241"/>
    <w:pPr>
      <w:widowControl/>
      <w:spacing w:before="100" w:beforeAutospacing="1" w:after="100" w:afterAutospacing="1"/>
      <w:jc w:val="left"/>
    </w:pPr>
    <w:rPr>
      <w:rFonts w:ascii="宋体" w:hAnsi="宋体" w:cs="宋体"/>
      <w:kern w:val="0"/>
      <w:sz w:val="24"/>
    </w:rPr>
  </w:style>
  <w:style w:type="paragraph" w:customStyle="1" w:styleId="p0">
    <w:name w:val="p0"/>
    <w:basedOn w:val="a"/>
    <w:rsid w:val="00603058"/>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315"/>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C3141"/>
    <w:pPr>
      <w:ind w:firstLineChars="200" w:firstLine="420"/>
    </w:pPr>
  </w:style>
  <w:style w:type="paragraph" w:styleId="a4">
    <w:name w:val="header"/>
    <w:basedOn w:val="a"/>
    <w:link w:val="Char"/>
    <w:uiPriority w:val="99"/>
    <w:rsid w:val="0098631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986315"/>
    <w:rPr>
      <w:rFonts w:cs="Times New Roman"/>
      <w:kern w:val="2"/>
      <w:sz w:val="18"/>
      <w:szCs w:val="18"/>
    </w:rPr>
  </w:style>
  <w:style w:type="paragraph" w:styleId="a5">
    <w:name w:val="footer"/>
    <w:basedOn w:val="a"/>
    <w:link w:val="Char0"/>
    <w:uiPriority w:val="99"/>
    <w:rsid w:val="00986315"/>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986315"/>
    <w:rPr>
      <w:rFonts w:cs="Times New Roman"/>
      <w:kern w:val="2"/>
      <w:sz w:val="18"/>
      <w:szCs w:val="18"/>
    </w:rPr>
  </w:style>
  <w:style w:type="paragraph" w:styleId="a6">
    <w:name w:val="Balloon Text"/>
    <w:basedOn w:val="a"/>
    <w:link w:val="Char1"/>
    <w:uiPriority w:val="99"/>
    <w:semiHidden/>
    <w:rsid w:val="00B974E2"/>
    <w:rPr>
      <w:sz w:val="18"/>
      <w:szCs w:val="18"/>
    </w:rPr>
  </w:style>
  <w:style w:type="character" w:customStyle="1" w:styleId="Char1">
    <w:name w:val="批注框文本 Char"/>
    <w:basedOn w:val="a0"/>
    <w:link w:val="a6"/>
    <w:uiPriority w:val="99"/>
    <w:semiHidden/>
    <w:locked/>
    <w:rsid w:val="00B974E2"/>
    <w:rPr>
      <w:rFonts w:cs="Times New Roman"/>
      <w:kern w:val="2"/>
      <w:sz w:val="18"/>
      <w:szCs w:val="18"/>
    </w:rPr>
  </w:style>
  <w:style w:type="table" w:styleId="a7">
    <w:name w:val="Table Grid"/>
    <w:basedOn w:val="a1"/>
    <w:uiPriority w:val="59"/>
    <w:locked/>
    <w:rsid w:val="008A2BF5"/>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7052142">
      <w:bodyDiv w:val="1"/>
      <w:marLeft w:val="0"/>
      <w:marRight w:val="0"/>
      <w:marTop w:val="0"/>
      <w:marBottom w:val="0"/>
      <w:divBdr>
        <w:top w:val="none" w:sz="0" w:space="0" w:color="auto"/>
        <w:left w:val="none" w:sz="0" w:space="0" w:color="auto"/>
        <w:bottom w:val="none" w:sz="0" w:space="0" w:color="auto"/>
        <w:right w:val="none" w:sz="0" w:space="0" w:color="auto"/>
      </w:divBdr>
    </w:div>
    <w:div w:id="750782395">
      <w:bodyDiv w:val="1"/>
      <w:marLeft w:val="0"/>
      <w:marRight w:val="0"/>
      <w:marTop w:val="0"/>
      <w:marBottom w:val="0"/>
      <w:divBdr>
        <w:top w:val="none" w:sz="0" w:space="0" w:color="auto"/>
        <w:left w:val="none" w:sz="0" w:space="0" w:color="auto"/>
        <w:bottom w:val="none" w:sz="0" w:space="0" w:color="auto"/>
        <w:right w:val="none" w:sz="0" w:space="0" w:color="auto"/>
      </w:divBdr>
    </w:div>
    <w:div w:id="952201489">
      <w:marLeft w:val="0"/>
      <w:marRight w:val="0"/>
      <w:marTop w:val="0"/>
      <w:marBottom w:val="0"/>
      <w:divBdr>
        <w:top w:val="none" w:sz="0" w:space="0" w:color="auto"/>
        <w:left w:val="none" w:sz="0" w:space="0" w:color="auto"/>
        <w:bottom w:val="none" w:sz="0" w:space="0" w:color="auto"/>
        <w:right w:val="none" w:sz="0" w:space="0" w:color="auto"/>
      </w:divBdr>
    </w:div>
    <w:div w:id="102486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93644-C22D-4EFC-BFC9-8D5D817C4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426</Words>
  <Characters>2434</Characters>
  <Application>Microsoft Office Word</Application>
  <DocSecurity>0</DocSecurity>
  <Lines>20</Lines>
  <Paragraphs>5</Paragraphs>
  <ScaleCrop>false</ScaleCrop>
  <Company>www.xdnghost.com</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关于《互联网医疗器械交易管理规定》</dc:title>
  <dc:creator>赵彬/稽查四处/稽查局/国家局/sda</dc:creator>
  <cp:lastModifiedBy>qhtf</cp:lastModifiedBy>
  <cp:revision>8</cp:revision>
  <cp:lastPrinted>2013-12-23T00:24:00Z</cp:lastPrinted>
  <dcterms:created xsi:type="dcterms:W3CDTF">2013-12-26T07:48:00Z</dcterms:created>
  <dcterms:modified xsi:type="dcterms:W3CDTF">2013-12-27T01:09:00Z</dcterms:modified>
</cp:coreProperties>
</file>